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color w:val="5B9BD5" w:themeColor="accent1"/>
        </w:rPr>
        <w:id w:val="-469746354"/>
        <w:docPartObj>
          <w:docPartGallery w:val="Cover Pages"/>
          <w:docPartUnique/>
        </w:docPartObj>
      </w:sdtPr>
      <w:sdtEndPr>
        <w:rPr>
          <w:rFonts w:ascii="Times New Roman" w:hAnsi="Times New Roman" w:cs="Times New Roman"/>
          <w:color w:val="auto"/>
          <w:sz w:val="32"/>
        </w:rPr>
      </w:sdtEndPr>
      <w:sdtContent>
        <w:p w14:paraId="32323929" w14:textId="77777777" w:rsidR="00603E7B" w:rsidRDefault="00954522" w:rsidP="00603E7B">
          <w:pPr>
            <w:pStyle w:val="Bezmezer"/>
            <w:tabs>
              <w:tab w:val="left" w:pos="8505"/>
            </w:tabs>
            <w:spacing w:before="1200" w:after="240"/>
            <w:ind w:left="1134"/>
            <w:jc w:val="center"/>
            <w:rPr>
              <w:color w:val="5B9BD5" w:themeColor="accent1"/>
            </w:rPr>
          </w:pPr>
          <w:r>
            <w:rPr>
              <w:noProof/>
            </w:rPr>
            <mc:AlternateContent>
              <mc:Choice Requires="wps">
                <w:drawing>
                  <wp:anchor distT="0" distB="0" distL="114300" distR="114300" simplePos="0" relativeHeight="251659264" behindDoc="0" locked="0" layoutInCell="1" allowOverlap="1" wp14:anchorId="15E57FB3" wp14:editId="1890B88F">
                    <wp:simplePos x="0" y="0"/>
                    <wp:positionH relativeFrom="column">
                      <wp:posOffset>829945</wp:posOffset>
                    </wp:positionH>
                    <wp:positionV relativeFrom="paragraph">
                      <wp:posOffset>2076450</wp:posOffset>
                    </wp:positionV>
                    <wp:extent cx="4899025" cy="0"/>
                    <wp:effectExtent l="15240" t="12065" r="10160" b="16510"/>
                    <wp:wrapNone/>
                    <wp:docPr id="804662722"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9025" cy="0"/>
                            </a:xfrm>
                            <a:prstGeom prst="line">
                              <a:avLst/>
                            </a:prstGeom>
                            <a:noFill/>
                            <a:ln w="19050" cmpd="dbl">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32DAF8D" id="Přímá spojnic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35pt,163.5pt" to="451.1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" strokecolor="#0073cf" strokeweight="1.5pt">
                    <v:stroke linestyle="thinThin" joinstyle="miter"/>
                  </v:line>
                </w:pict>
              </mc:Fallback>
            </mc:AlternateContent>
          </w:r>
          <w:r w:rsidR="00603E7B" w:rsidRPr="003F265B">
            <w:rPr>
              <w:b/>
              <w:color w:val="0073CF"/>
              <w:sz w:val="68"/>
              <w:szCs w:val="68"/>
            </w:rPr>
            <w:t xml:space="preserve">ŠKOLNÍ VZDĚLÁVACÍ </w:t>
          </w:r>
          <w:r w:rsidR="00603E7B">
            <w:rPr>
              <w:b/>
              <w:color w:val="0073CF"/>
              <w:sz w:val="68"/>
              <w:szCs w:val="68"/>
            </w:rPr>
            <w:cr/>
          </w:r>
          <w:r w:rsidR="00603E7B" w:rsidRPr="003F265B">
            <w:rPr>
              <w:b/>
              <w:color w:val="0073CF"/>
              <w:sz w:val="68"/>
              <w:szCs w:val="68"/>
            </w:rPr>
            <w:t>PROGRAM</w:t>
          </w:r>
          <w:r w:rsidR="00603E7B">
            <w:rPr>
              <w:noProof/>
              <w:color w:val="5B9BD5" w:themeColor="accent1"/>
            </w:rPr>
            <w:t xml:space="preserve"> </w:t>
          </w:r>
          <w:r>
            <w:rPr>
              <w:noProof/>
              <w:color w:val="5B9BD5" w:themeColor="accent1"/>
            </w:rPr>
            <mc:AlternateContent>
              <mc:Choice Requires="wps">
                <w:drawing>
                  <wp:anchor distT="0" distB="0" distL="114300" distR="114300" simplePos="0" relativeHeight="251660288" behindDoc="0" locked="0" layoutInCell="1" allowOverlap="1" wp14:anchorId="2060AFCD" wp14:editId="6961BAB5">
                    <wp:simplePos x="0" y="0"/>
                    <wp:positionH relativeFrom="column">
                      <wp:posOffset>527050</wp:posOffset>
                    </wp:positionH>
                    <wp:positionV relativeFrom="paragraph">
                      <wp:posOffset>-909320</wp:posOffset>
                    </wp:positionV>
                    <wp:extent cx="0" cy="10671810"/>
                    <wp:effectExtent l="36195" t="36195" r="30480" b="36195"/>
                    <wp:wrapNone/>
                    <wp:docPr id="158497709"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71810"/>
                            </a:xfrm>
                            <a:prstGeom prst="line">
                              <a:avLst/>
                            </a:prstGeom>
                            <a:noFill/>
                            <a:ln w="57150">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F2D5FC8" id="Přímá spojnic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pt,-71.6pt" to="41.5pt,7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" strokecolor="#0073cf" strokeweight="4.5pt">
                    <v:stroke joinstyle="miter"/>
                  </v:line>
                </w:pict>
              </mc:Fallback>
            </mc:AlternateContent>
          </w:r>
          <w:r>
            <w:rPr>
              <w:noProof/>
              <w:color w:val="5B9BD5" w:themeColor="accent1"/>
            </w:rPr>
            <mc:AlternateContent>
              <mc:Choice Requires="wps">
                <w:drawing>
                  <wp:anchor distT="0" distB="0" distL="114300" distR="114300" simplePos="0" relativeHeight="251658240" behindDoc="0" locked="0" layoutInCell="1" allowOverlap="1" wp14:anchorId="384500AC" wp14:editId="4A92B9D0">
                    <wp:simplePos x="0" y="0"/>
                    <wp:positionH relativeFrom="column">
                      <wp:posOffset>-1143000</wp:posOffset>
                    </wp:positionH>
                    <wp:positionV relativeFrom="paragraph">
                      <wp:posOffset>-909320</wp:posOffset>
                    </wp:positionV>
                    <wp:extent cx="1569720" cy="10672445"/>
                    <wp:effectExtent l="13970" t="7620" r="6985" b="6985"/>
                    <wp:wrapNone/>
                    <wp:docPr id="1439419634" name="Obdélní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9720" cy="10672445"/>
                            </a:xfrm>
                            <a:prstGeom prst="rect">
                              <a:avLst/>
                            </a:prstGeom>
                            <a:gradFill rotWithShape="1">
                              <a:gsLst>
                                <a:gs pos="0">
                                  <a:srgbClr val="004181"/>
                                </a:gs>
                                <a:gs pos="50000">
                                  <a:srgbClr val="0061BB"/>
                                </a:gs>
                                <a:gs pos="100000">
                                  <a:srgbClr val="0075DF"/>
                                </a:gs>
                              </a:gsLst>
                              <a:lin ang="10800000" scaled="1"/>
                            </a:gradFill>
                            <a:ln w="12700">
                              <a:solidFill>
                                <a:srgbClr val="0073C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F1C91AD" id="Obdélník 2" o:spid="_x0000_s1026" style="position:absolute;margin-left:-90pt;margin-top:-71.6pt;width:123.6pt;height:84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" fillcolor="#004181" strokecolor="#0073cf" strokeweight="1pt">
                    <v:fill color2="#0075df" rotate="t" angle="270" colors="0 #004181;.5 #0061bb;1 #0075df" focus="100%" type="gradient"/>
                  </v:rect>
                </w:pict>
              </mc:Fallback>
            </mc:AlternateContent>
          </w:r>
        </w:p>
        <w:p w14:paraId="4BC7B29C" w14:textId="77777777" w:rsidR="00603E7B" w:rsidRDefault="00603E7B" w:rsidP="00603E7B">
          <w:pPr>
            <w:pStyle w:val="Bezmezer"/>
            <w:tabs>
              <w:tab w:val="left" w:pos="3761"/>
              <w:tab w:val="center" w:pos="4536"/>
            </w:tabs>
            <w:spacing w:before="480"/>
            <w:ind w:left="1701"/>
          </w:pPr>
          <w:r>
            <w:tab/>
          </w:r>
          <w:r>
            <w:tab/>
          </w:r>
        </w:p>
        <w:p w14:paraId="471BE6E9" w14:textId="77777777" w:rsidR="00603E7B" w:rsidRDefault="00603E7B" w:rsidP="00603E7B">
          <w:pPr>
            <w:pStyle w:val="Bezmezer"/>
            <w:spacing w:before="480"/>
            <w:ind w:left="1134" w:right="-567"/>
            <w:jc w:val="center"/>
            <w:rPr>
              <w:rFonts w:cs="Times New Roman"/>
              <w:b/>
              <w:color w:val="0073CF"/>
              <w:sz w:val="52"/>
            </w:rPr>
          </w:pPr>
          <w:proofErr w:type="gramStart"/>
          <w:r>
            <w:rPr>
              <w:rFonts w:cs="Times New Roman"/>
              <w:b/>
              <w:color w:val="0073CF"/>
              <w:sz w:val="52"/>
            </w:rPr>
            <w:t>Vyplouváme</w:t>
          </w:r>
          <w:proofErr w:type="gramEnd"/>
          <w:r>
            <w:rPr>
              <w:rFonts w:cs="Times New Roman"/>
              <w:b/>
              <w:color w:val="0073CF"/>
              <w:sz w:val="52"/>
            </w:rPr>
            <w:t xml:space="preserve"> za poznáním v MŠ NEMO</w:t>
          </w:r>
          <w:r w:rsidR="00F757C1">
            <w:rPr>
              <w:rFonts w:cs="Times New Roman"/>
              <w:b/>
              <w:color w:val="0073CF"/>
              <w:sz w:val="52"/>
            </w:rPr>
            <w:t xml:space="preserve"> od 1.9.202</w:t>
          </w:r>
          <w:r w:rsidR="000205D0">
            <w:rPr>
              <w:rFonts w:cs="Times New Roman"/>
              <w:b/>
              <w:color w:val="0073CF"/>
              <w:sz w:val="52"/>
            </w:rPr>
            <w:t>6</w:t>
          </w:r>
        </w:p>
        <w:p w14:paraId="14764320" w14:textId="77777777" w:rsidR="00603E7B" w:rsidRPr="00C45C5F" w:rsidRDefault="00603E7B" w:rsidP="00603E7B">
          <w:pPr>
            <w:pStyle w:val="Bezmezer"/>
            <w:spacing w:before="480"/>
            <w:ind w:left="1134" w:right="-567"/>
            <w:jc w:val="center"/>
            <w:rPr>
              <w:rFonts w:cs="Times New Roman"/>
              <w:b/>
              <w:color w:val="0073CF"/>
              <w:sz w:val="52"/>
            </w:rPr>
          </w:pPr>
        </w:p>
        <w:p w14:paraId="17F9EB3C" w14:textId="77777777" w:rsidR="00603E7B" w:rsidRDefault="00954522" w:rsidP="00603E7B">
          <w:pPr>
            <w:pStyle w:val="Bezmezer"/>
            <w:spacing w:before="480"/>
            <w:ind w:left="1701"/>
            <w:jc w:val="center"/>
          </w:pPr>
          <w:r w:rsidRPr="00603E7B">
            <w:object w:dxaOrig="2772" w:dyaOrig="2028" w14:anchorId="4A379E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5pt;height:145pt" o:ole="">
                <v:imagedata r:id="rId9" o:title=""/>
              </v:shape>
              <o:OLEObject Type="Embed" ProgID="Acrobat.Document.DC" ShapeID="_x0000_i1025" DrawAspect="Content" ObjectID="_1849006742" r:id="rId10"/>
            </w:object>
          </w:r>
        </w:p>
        <w:p w14:paraId="69C210A5" w14:textId="77777777" w:rsidR="00603E7B" w:rsidRDefault="00603E7B" w:rsidP="00603E7B">
          <w:pPr>
            <w:pStyle w:val="Bezmezer"/>
            <w:spacing w:before="480"/>
            <w:ind w:left="1701"/>
            <w:jc w:val="center"/>
          </w:pPr>
        </w:p>
        <w:p w14:paraId="55057E74" w14:textId="77777777" w:rsidR="00603E7B" w:rsidRDefault="00603E7B" w:rsidP="00603E7B">
          <w:pPr>
            <w:pStyle w:val="Bezmezer"/>
            <w:spacing w:before="480"/>
            <w:ind w:left="1701"/>
            <w:jc w:val="center"/>
          </w:pPr>
        </w:p>
        <w:p w14:paraId="4ED1134A" w14:textId="77777777" w:rsidR="00603E7B" w:rsidRPr="008053B0" w:rsidRDefault="00000392" w:rsidP="00603E7B">
          <w:pPr>
            <w:pStyle w:val="Bezmezer"/>
            <w:spacing w:before="480"/>
            <w:ind w:left="1701" w:right="-567"/>
            <w:jc w:val="center"/>
            <w:rPr>
              <w:rFonts w:ascii="Times New Roman" w:hAnsi="Times New Roman" w:cs="Times New Roman"/>
              <w:sz w:val="32"/>
            </w:rPr>
          </w:pPr>
        </w:p>
      </w:sdtContent>
    </w:sdt>
    <w:p w14:paraId="45DDCDFB" w14:textId="77777777" w:rsidR="00603E7B" w:rsidRDefault="00603E7B" w:rsidP="00603E7B">
      <w:pPr>
        <w:rPr>
          <w:rStyle w:val="Siln"/>
        </w:rPr>
      </w:pPr>
      <w:r>
        <w:rPr>
          <w:rStyle w:val="Siln"/>
          <w:rFonts w:ascii="Aptos" w:eastAsia="Aptos" w:hAnsi="Aptos"/>
        </w:rPr>
        <w:tab/>
      </w:r>
      <w:r>
        <w:rPr>
          <w:rStyle w:val="Siln"/>
          <w:rFonts w:ascii="Aptos" w:eastAsia="Aptos" w:hAnsi="Aptos"/>
        </w:rPr>
        <w:tab/>
      </w:r>
      <w:r>
        <w:rPr>
          <w:rStyle w:val="Siln"/>
          <w:rFonts w:ascii="Aptos" w:eastAsia="Aptos" w:hAnsi="Aptos"/>
        </w:rPr>
        <w:tab/>
      </w:r>
    </w:p>
    <w:p w14:paraId="6933F6B0" w14:textId="77777777" w:rsidR="00603E7B" w:rsidRPr="006910BB" w:rsidRDefault="00603E7B" w:rsidP="00603E7B">
      <w:pPr>
        <w:sectPr w:rsidR="00603E7B" w:rsidRPr="006910BB" w:rsidSect="00603E7B">
          <w:headerReference w:type="even" r:id="rId11"/>
          <w:headerReference w:type="default" r:id="rId12"/>
          <w:footerReference w:type="even" r:id="rId13"/>
          <w:footerReference w:type="default" r:id="rId14"/>
          <w:headerReference w:type="first" r:id="rId15"/>
          <w:footerReference w:type="first" r:id="rId16"/>
          <w:pgSz w:w="11906" w:h="16838"/>
          <w:pgMar w:top="964" w:right="907" w:bottom="907" w:left="907" w:header="397" w:footer="397" w:gutter="0"/>
          <w:cols w:space="720"/>
          <w:titlePg/>
          <w:docGrid w:linePitch="299"/>
        </w:sectPr>
      </w:pPr>
    </w:p>
    <w:p w14:paraId="098BBC58" w14:textId="77777777" w:rsidR="0097773B" w:rsidRDefault="0097773B">
      <w:pPr>
        <w:sectPr w:rsidR="0097773B">
          <w:type w:val="continuous"/>
          <w:pgSz w:w="11906" w:h="16838"/>
          <w:pgMar w:top="964" w:right="907" w:bottom="907" w:left="907" w:header="397" w:footer="397" w:gutter="0"/>
          <w:cols w:space="720"/>
        </w:sectPr>
      </w:pPr>
    </w:p>
    <w:p w14:paraId="50C53FDA" w14:textId="77777777" w:rsidR="00EE167D" w:rsidRDefault="00EE167D" w:rsidP="00EE167D">
      <w:pPr>
        <w:spacing w:after="322"/>
        <w:jc w:val="center"/>
        <w:rPr>
          <w:bdr w:val="nil"/>
        </w:rPr>
      </w:pPr>
      <w:bookmarkStart w:id="1" w:name="_Toc256000000"/>
      <w:r>
        <w:rPr>
          <w:rFonts w:ascii="Aptos" w:eastAsia="Aptos" w:hAnsi="Aptos"/>
          <w:b/>
          <w:bdr w:val="nil"/>
        </w:rPr>
        <w:lastRenderedPageBreak/>
        <w:t>Obsah</w:t>
      </w:r>
    </w:p>
    <w:p w14:paraId="103D0165" w14:textId="0E4684C0" w:rsidR="00CA3086" w:rsidRDefault="00787F73">
      <w:pPr>
        <w:pStyle w:val="Obsah1"/>
        <w:rPr>
          <w:rFonts w:cstheme="minorBidi"/>
          <w:noProof/>
          <w:color w:val="auto"/>
          <w:kern w:val="2"/>
          <w:sz w:val="24"/>
          <w14:ligatures w14:val="standardContextual"/>
        </w:rPr>
      </w:pPr>
      <w:r>
        <w:rPr>
          <w:rFonts w:ascii="Aptos" w:eastAsia="Aptos" w:hAnsi="Aptos"/>
        </w:rPr>
        <w:fldChar w:fldCharType="begin"/>
      </w:r>
      <w:r>
        <w:rPr>
          <w:rFonts w:ascii="Aptos" w:eastAsia="Aptos" w:hAnsi="Aptos"/>
        </w:rPr>
        <w:instrText>TOC \o "1-2" \h \z \u</w:instrText>
      </w:r>
      <w:r>
        <w:rPr>
          <w:rFonts w:ascii="Aptos" w:eastAsia="Aptos" w:hAnsi="Aptos"/>
        </w:rPr>
        <w:fldChar w:fldCharType="separate"/>
      </w:r>
      <w:hyperlink w:anchor="_Toc235426739" w:history="1">
        <w:r w:rsidR="00CA3086" w:rsidRPr="001D4490">
          <w:rPr>
            <w:rStyle w:val="Hypertextovodkaz"/>
            <w:noProof/>
            <w:bdr w:val="nil"/>
          </w:rPr>
          <w:t>1</w:t>
        </w:r>
        <w:r w:rsidR="00CA3086">
          <w:rPr>
            <w:rFonts w:cstheme="minorBidi"/>
            <w:noProof/>
            <w:color w:val="auto"/>
            <w:kern w:val="2"/>
            <w:sz w:val="24"/>
            <w14:ligatures w14:val="standardContextual"/>
          </w:rPr>
          <w:tab/>
        </w:r>
        <w:r w:rsidR="00CA3086" w:rsidRPr="001D4490">
          <w:rPr>
            <w:rStyle w:val="Hypertextovodkaz"/>
            <w:noProof/>
            <w:bdr w:val="nil"/>
          </w:rPr>
          <w:t>Identifikační údaje</w:t>
        </w:r>
        <w:r w:rsidR="00CA3086">
          <w:rPr>
            <w:noProof/>
            <w:webHidden/>
          </w:rPr>
          <w:tab/>
        </w:r>
        <w:r w:rsidR="00CA3086">
          <w:rPr>
            <w:noProof/>
            <w:webHidden/>
          </w:rPr>
          <w:fldChar w:fldCharType="begin"/>
        </w:r>
        <w:r w:rsidR="00CA3086">
          <w:rPr>
            <w:noProof/>
            <w:webHidden/>
          </w:rPr>
          <w:instrText xml:space="preserve"> PAGEREF _Toc235426739 \h </w:instrText>
        </w:r>
        <w:r w:rsidR="00CA3086">
          <w:rPr>
            <w:noProof/>
            <w:webHidden/>
          </w:rPr>
        </w:r>
        <w:r w:rsidR="00CA3086">
          <w:rPr>
            <w:noProof/>
            <w:webHidden/>
          </w:rPr>
          <w:fldChar w:fldCharType="separate"/>
        </w:r>
        <w:r w:rsidR="00CA3086">
          <w:rPr>
            <w:noProof/>
            <w:webHidden/>
          </w:rPr>
          <w:t>5</w:t>
        </w:r>
        <w:r w:rsidR="00CA3086">
          <w:rPr>
            <w:noProof/>
            <w:webHidden/>
          </w:rPr>
          <w:fldChar w:fldCharType="end"/>
        </w:r>
      </w:hyperlink>
    </w:p>
    <w:p w14:paraId="0F6B3412" w14:textId="616CC18F" w:rsidR="00CA3086" w:rsidRDefault="00000392">
      <w:pPr>
        <w:pStyle w:val="Obsah2"/>
        <w:rPr>
          <w:rFonts w:cstheme="minorBidi"/>
          <w:noProof/>
          <w:color w:val="auto"/>
          <w:kern w:val="2"/>
          <w:sz w:val="24"/>
          <w14:ligatures w14:val="standardContextual"/>
        </w:rPr>
      </w:pPr>
      <w:hyperlink w:anchor="_Toc235426740" w:history="1">
        <w:r w:rsidR="00CA3086" w:rsidRPr="001D4490">
          <w:rPr>
            <w:rStyle w:val="Hypertextovodkaz"/>
            <w:noProof/>
          </w:rPr>
          <w:t>1.1</w:t>
        </w:r>
        <w:r w:rsidR="00CA3086">
          <w:rPr>
            <w:rFonts w:cstheme="minorBidi"/>
            <w:noProof/>
            <w:color w:val="auto"/>
            <w:kern w:val="2"/>
            <w:sz w:val="24"/>
            <w14:ligatures w14:val="standardContextual"/>
          </w:rPr>
          <w:tab/>
        </w:r>
        <w:r w:rsidR="00CA3086" w:rsidRPr="001D4490">
          <w:rPr>
            <w:rStyle w:val="Hypertextovodkaz"/>
            <w:noProof/>
            <w:bdr w:val="nil"/>
          </w:rPr>
          <w:t>Název ŠVP</w:t>
        </w:r>
        <w:r w:rsidR="00CA3086">
          <w:rPr>
            <w:noProof/>
            <w:webHidden/>
          </w:rPr>
          <w:tab/>
        </w:r>
        <w:r w:rsidR="00CA3086">
          <w:rPr>
            <w:noProof/>
            <w:webHidden/>
          </w:rPr>
          <w:fldChar w:fldCharType="begin"/>
        </w:r>
        <w:r w:rsidR="00CA3086">
          <w:rPr>
            <w:noProof/>
            <w:webHidden/>
          </w:rPr>
          <w:instrText xml:space="preserve"> PAGEREF _Toc235426740 \h </w:instrText>
        </w:r>
        <w:r w:rsidR="00CA3086">
          <w:rPr>
            <w:noProof/>
            <w:webHidden/>
          </w:rPr>
        </w:r>
        <w:r w:rsidR="00CA3086">
          <w:rPr>
            <w:noProof/>
            <w:webHidden/>
          </w:rPr>
          <w:fldChar w:fldCharType="separate"/>
        </w:r>
        <w:r w:rsidR="00CA3086">
          <w:rPr>
            <w:noProof/>
            <w:webHidden/>
          </w:rPr>
          <w:t>5</w:t>
        </w:r>
        <w:r w:rsidR="00CA3086">
          <w:rPr>
            <w:noProof/>
            <w:webHidden/>
          </w:rPr>
          <w:fldChar w:fldCharType="end"/>
        </w:r>
      </w:hyperlink>
    </w:p>
    <w:p w14:paraId="1EB948BE" w14:textId="59C3949B" w:rsidR="00CA3086" w:rsidRDefault="00000392">
      <w:pPr>
        <w:pStyle w:val="Obsah2"/>
        <w:rPr>
          <w:rFonts w:cstheme="minorBidi"/>
          <w:noProof/>
          <w:color w:val="auto"/>
          <w:kern w:val="2"/>
          <w:sz w:val="24"/>
          <w14:ligatures w14:val="standardContextual"/>
        </w:rPr>
      </w:pPr>
      <w:hyperlink w:anchor="_Toc235426741" w:history="1">
        <w:r w:rsidR="00CA3086" w:rsidRPr="001D4490">
          <w:rPr>
            <w:rStyle w:val="Hypertextovodkaz"/>
            <w:noProof/>
          </w:rPr>
          <w:t>1.2</w:t>
        </w:r>
        <w:r w:rsidR="00CA3086">
          <w:rPr>
            <w:rFonts w:cstheme="minorBidi"/>
            <w:noProof/>
            <w:color w:val="auto"/>
            <w:kern w:val="2"/>
            <w:sz w:val="24"/>
            <w14:ligatures w14:val="standardContextual"/>
          </w:rPr>
          <w:tab/>
        </w:r>
        <w:r w:rsidR="00CA3086" w:rsidRPr="001D4490">
          <w:rPr>
            <w:rStyle w:val="Hypertextovodkaz"/>
            <w:noProof/>
            <w:bdr w:val="nil"/>
          </w:rPr>
          <w:t>Název školy</w:t>
        </w:r>
        <w:r w:rsidR="00CA3086">
          <w:rPr>
            <w:noProof/>
            <w:webHidden/>
          </w:rPr>
          <w:tab/>
        </w:r>
        <w:r w:rsidR="00CA3086">
          <w:rPr>
            <w:noProof/>
            <w:webHidden/>
          </w:rPr>
          <w:fldChar w:fldCharType="begin"/>
        </w:r>
        <w:r w:rsidR="00CA3086">
          <w:rPr>
            <w:noProof/>
            <w:webHidden/>
          </w:rPr>
          <w:instrText xml:space="preserve"> PAGEREF _Toc235426741 \h </w:instrText>
        </w:r>
        <w:r w:rsidR="00CA3086">
          <w:rPr>
            <w:noProof/>
            <w:webHidden/>
          </w:rPr>
        </w:r>
        <w:r w:rsidR="00CA3086">
          <w:rPr>
            <w:noProof/>
            <w:webHidden/>
          </w:rPr>
          <w:fldChar w:fldCharType="separate"/>
        </w:r>
        <w:r w:rsidR="00CA3086">
          <w:rPr>
            <w:noProof/>
            <w:webHidden/>
          </w:rPr>
          <w:t>5</w:t>
        </w:r>
        <w:r w:rsidR="00CA3086">
          <w:rPr>
            <w:noProof/>
            <w:webHidden/>
          </w:rPr>
          <w:fldChar w:fldCharType="end"/>
        </w:r>
      </w:hyperlink>
    </w:p>
    <w:p w14:paraId="45286F53" w14:textId="215CE8EA" w:rsidR="00CA3086" w:rsidRDefault="00000392">
      <w:pPr>
        <w:pStyle w:val="Obsah2"/>
        <w:rPr>
          <w:rFonts w:cstheme="minorBidi"/>
          <w:noProof/>
          <w:color w:val="auto"/>
          <w:kern w:val="2"/>
          <w:sz w:val="24"/>
          <w14:ligatures w14:val="standardContextual"/>
        </w:rPr>
      </w:pPr>
      <w:hyperlink w:anchor="_Toc235426742" w:history="1">
        <w:r w:rsidR="00CA3086" w:rsidRPr="001D4490">
          <w:rPr>
            <w:rStyle w:val="Hypertextovodkaz"/>
            <w:noProof/>
          </w:rPr>
          <w:t>1.3</w:t>
        </w:r>
        <w:r w:rsidR="00CA3086">
          <w:rPr>
            <w:rFonts w:cstheme="minorBidi"/>
            <w:noProof/>
            <w:color w:val="auto"/>
            <w:kern w:val="2"/>
            <w:sz w:val="24"/>
            <w14:ligatures w14:val="standardContextual"/>
          </w:rPr>
          <w:tab/>
        </w:r>
        <w:r w:rsidR="00CA3086" w:rsidRPr="001D4490">
          <w:rPr>
            <w:rStyle w:val="Hypertextovodkaz"/>
            <w:noProof/>
            <w:bdr w:val="nil"/>
          </w:rPr>
          <w:t>Zřizovatel</w:t>
        </w:r>
        <w:r w:rsidR="00CA3086">
          <w:rPr>
            <w:noProof/>
            <w:webHidden/>
          </w:rPr>
          <w:tab/>
        </w:r>
        <w:r w:rsidR="00CA3086">
          <w:rPr>
            <w:noProof/>
            <w:webHidden/>
          </w:rPr>
          <w:fldChar w:fldCharType="begin"/>
        </w:r>
        <w:r w:rsidR="00CA3086">
          <w:rPr>
            <w:noProof/>
            <w:webHidden/>
          </w:rPr>
          <w:instrText xml:space="preserve"> PAGEREF _Toc235426742 \h </w:instrText>
        </w:r>
        <w:r w:rsidR="00CA3086">
          <w:rPr>
            <w:noProof/>
            <w:webHidden/>
          </w:rPr>
        </w:r>
        <w:r w:rsidR="00CA3086">
          <w:rPr>
            <w:noProof/>
            <w:webHidden/>
          </w:rPr>
          <w:fldChar w:fldCharType="separate"/>
        </w:r>
        <w:r w:rsidR="00CA3086">
          <w:rPr>
            <w:noProof/>
            <w:webHidden/>
          </w:rPr>
          <w:t>5</w:t>
        </w:r>
        <w:r w:rsidR="00CA3086">
          <w:rPr>
            <w:noProof/>
            <w:webHidden/>
          </w:rPr>
          <w:fldChar w:fldCharType="end"/>
        </w:r>
      </w:hyperlink>
    </w:p>
    <w:p w14:paraId="3B4395E0" w14:textId="73B7A39F" w:rsidR="00CA3086" w:rsidRDefault="00000392">
      <w:pPr>
        <w:pStyle w:val="Obsah2"/>
        <w:rPr>
          <w:rFonts w:cstheme="minorBidi"/>
          <w:noProof/>
          <w:color w:val="auto"/>
          <w:kern w:val="2"/>
          <w:sz w:val="24"/>
          <w14:ligatures w14:val="standardContextual"/>
        </w:rPr>
      </w:pPr>
      <w:hyperlink w:anchor="_Toc235426743" w:history="1">
        <w:r w:rsidR="00CA3086" w:rsidRPr="001D4490">
          <w:rPr>
            <w:rStyle w:val="Hypertextovodkaz"/>
            <w:noProof/>
          </w:rPr>
          <w:t>1.4</w:t>
        </w:r>
        <w:r w:rsidR="00CA3086">
          <w:rPr>
            <w:rFonts w:cstheme="minorBidi"/>
            <w:noProof/>
            <w:color w:val="auto"/>
            <w:kern w:val="2"/>
            <w:sz w:val="24"/>
            <w14:ligatures w14:val="standardContextual"/>
          </w:rPr>
          <w:tab/>
        </w:r>
        <w:r w:rsidR="00CA3086" w:rsidRPr="001D4490">
          <w:rPr>
            <w:rStyle w:val="Hypertextovodkaz"/>
            <w:noProof/>
            <w:bdr w:val="nil"/>
          </w:rPr>
          <w:t>Platnost dokumentu</w:t>
        </w:r>
        <w:r w:rsidR="00CA3086">
          <w:rPr>
            <w:noProof/>
            <w:webHidden/>
          </w:rPr>
          <w:tab/>
        </w:r>
        <w:r w:rsidR="00CA3086">
          <w:rPr>
            <w:noProof/>
            <w:webHidden/>
          </w:rPr>
          <w:fldChar w:fldCharType="begin"/>
        </w:r>
        <w:r w:rsidR="00CA3086">
          <w:rPr>
            <w:noProof/>
            <w:webHidden/>
          </w:rPr>
          <w:instrText xml:space="preserve"> PAGEREF _Toc235426743 \h </w:instrText>
        </w:r>
        <w:r w:rsidR="00CA3086">
          <w:rPr>
            <w:noProof/>
            <w:webHidden/>
          </w:rPr>
        </w:r>
        <w:r w:rsidR="00CA3086">
          <w:rPr>
            <w:noProof/>
            <w:webHidden/>
          </w:rPr>
          <w:fldChar w:fldCharType="separate"/>
        </w:r>
        <w:r w:rsidR="00CA3086">
          <w:rPr>
            <w:noProof/>
            <w:webHidden/>
          </w:rPr>
          <w:t>5</w:t>
        </w:r>
        <w:r w:rsidR="00CA3086">
          <w:rPr>
            <w:noProof/>
            <w:webHidden/>
          </w:rPr>
          <w:fldChar w:fldCharType="end"/>
        </w:r>
      </w:hyperlink>
    </w:p>
    <w:p w14:paraId="2AD97A3C" w14:textId="78EC28C0" w:rsidR="00CA3086" w:rsidRDefault="00000392">
      <w:pPr>
        <w:pStyle w:val="Obsah1"/>
        <w:rPr>
          <w:rFonts w:cstheme="minorBidi"/>
          <w:noProof/>
          <w:color w:val="auto"/>
          <w:kern w:val="2"/>
          <w:sz w:val="24"/>
          <w14:ligatures w14:val="standardContextual"/>
        </w:rPr>
      </w:pPr>
      <w:hyperlink w:anchor="_Toc235426744" w:history="1">
        <w:r w:rsidR="00CA3086" w:rsidRPr="001D4490">
          <w:rPr>
            <w:rStyle w:val="Hypertextovodkaz"/>
            <w:noProof/>
          </w:rPr>
          <w:t>2</w:t>
        </w:r>
        <w:r w:rsidR="00CA3086">
          <w:rPr>
            <w:rFonts w:cstheme="minorBidi"/>
            <w:noProof/>
            <w:color w:val="auto"/>
            <w:kern w:val="2"/>
            <w:sz w:val="24"/>
            <w14:ligatures w14:val="standardContextual"/>
          </w:rPr>
          <w:tab/>
        </w:r>
        <w:r w:rsidR="00CA3086" w:rsidRPr="001D4490">
          <w:rPr>
            <w:rStyle w:val="Hypertextovodkaz"/>
            <w:noProof/>
          </w:rPr>
          <w:t>Charakteristika školy</w:t>
        </w:r>
        <w:r w:rsidR="00CA3086">
          <w:rPr>
            <w:noProof/>
            <w:webHidden/>
          </w:rPr>
          <w:tab/>
        </w:r>
        <w:r w:rsidR="00CA3086">
          <w:rPr>
            <w:noProof/>
            <w:webHidden/>
          </w:rPr>
          <w:fldChar w:fldCharType="begin"/>
        </w:r>
        <w:r w:rsidR="00CA3086">
          <w:rPr>
            <w:noProof/>
            <w:webHidden/>
          </w:rPr>
          <w:instrText xml:space="preserve"> PAGEREF _Toc235426744 \h </w:instrText>
        </w:r>
        <w:r w:rsidR="00CA3086">
          <w:rPr>
            <w:noProof/>
            <w:webHidden/>
          </w:rPr>
        </w:r>
        <w:r w:rsidR="00CA3086">
          <w:rPr>
            <w:noProof/>
            <w:webHidden/>
          </w:rPr>
          <w:fldChar w:fldCharType="separate"/>
        </w:r>
        <w:r w:rsidR="00CA3086">
          <w:rPr>
            <w:noProof/>
            <w:webHidden/>
          </w:rPr>
          <w:t>8</w:t>
        </w:r>
        <w:r w:rsidR="00CA3086">
          <w:rPr>
            <w:noProof/>
            <w:webHidden/>
          </w:rPr>
          <w:fldChar w:fldCharType="end"/>
        </w:r>
      </w:hyperlink>
    </w:p>
    <w:p w14:paraId="74330AB0" w14:textId="4D7B9363" w:rsidR="00CA3086" w:rsidRDefault="00000392">
      <w:pPr>
        <w:pStyle w:val="Obsah2"/>
        <w:rPr>
          <w:rFonts w:cstheme="minorBidi"/>
          <w:noProof/>
          <w:color w:val="auto"/>
          <w:kern w:val="2"/>
          <w:sz w:val="24"/>
          <w14:ligatures w14:val="standardContextual"/>
        </w:rPr>
      </w:pPr>
      <w:hyperlink w:anchor="_Toc235426745" w:history="1">
        <w:r w:rsidR="00CA3086" w:rsidRPr="001D4490">
          <w:rPr>
            <w:rStyle w:val="Hypertextovodkaz"/>
            <w:noProof/>
          </w:rPr>
          <w:t>2.1</w:t>
        </w:r>
        <w:r w:rsidR="00CA3086">
          <w:rPr>
            <w:rFonts w:cstheme="minorBidi"/>
            <w:noProof/>
            <w:color w:val="auto"/>
            <w:kern w:val="2"/>
            <w:sz w:val="24"/>
            <w14:ligatures w14:val="standardContextual"/>
          </w:rPr>
          <w:tab/>
        </w:r>
        <w:r w:rsidR="00CA3086" w:rsidRPr="001D4490">
          <w:rPr>
            <w:rStyle w:val="Hypertextovodkaz"/>
            <w:noProof/>
          </w:rPr>
          <w:t>Základní charakteristika školy</w:t>
        </w:r>
        <w:r w:rsidR="00CA3086">
          <w:rPr>
            <w:noProof/>
            <w:webHidden/>
          </w:rPr>
          <w:tab/>
        </w:r>
        <w:r w:rsidR="00CA3086">
          <w:rPr>
            <w:noProof/>
            <w:webHidden/>
          </w:rPr>
          <w:fldChar w:fldCharType="begin"/>
        </w:r>
        <w:r w:rsidR="00CA3086">
          <w:rPr>
            <w:noProof/>
            <w:webHidden/>
          </w:rPr>
          <w:instrText xml:space="preserve"> PAGEREF _Toc235426745 \h </w:instrText>
        </w:r>
        <w:r w:rsidR="00CA3086">
          <w:rPr>
            <w:noProof/>
            <w:webHidden/>
          </w:rPr>
        </w:r>
        <w:r w:rsidR="00CA3086">
          <w:rPr>
            <w:noProof/>
            <w:webHidden/>
          </w:rPr>
          <w:fldChar w:fldCharType="separate"/>
        </w:r>
        <w:r w:rsidR="00CA3086">
          <w:rPr>
            <w:noProof/>
            <w:webHidden/>
          </w:rPr>
          <w:t>8</w:t>
        </w:r>
        <w:r w:rsidR="00CA3086">
          <w:rPr>
            <w:noProof/>
            <w:webHidden/>
          </w:rPr>
          <w:fldChar w:fldCharType="end"/>
        </w:r>
      </w:hyperlink>
    </w:p>
    <w:p w14:paraId="652DF94C" w14:textId="500C3FA2" w:rsidR="00CA3086" w:rsidRDefault="00000392">
      <w:pPr>
        <w:pStyle w:val="Obsah2"/>
        <w:rPr>
          <w:rFonts w:cstheme="minorBidi"/>
          <w:noProof/>
          <w:color w:val="auto"/>
          <w:kern w:val="2"/>
          <w:sz w:val="24"/>
          <w14:ligatures w14:val="standardContextual"/>
        </w:rPr>
      </w:pPr>
      <w:hyperlink w:anchor="_Toc235426746" w:history="1">
        <w:r w:rsidR="00CA3086" w:rsidRPr="001D4490">
          <w:rPr>
            <w:rStyle w:val="Hypertextovodkaz"/>
            <w:noProof/>
          </w:rPr>
          <w:t>2.2</w:t>
        </w:r>
        <w:r w:rsidR="00CA3086">
          <w:rPr>
            <w:rFonts w:cstheme="minorBidi"/>
            <w:noProof/>
            <w:color w:val="auto"/>
            <w:kern w:val="2"/>
            <w:sz w:val="24"/>
            <w14:ligatures w14:val="standardContextual"/>
          </w:rPr>
          <w:tab/>
        </w:r>
        <w:r w:rsidR="00CA3086" w:rsidRPr="001D4490">
          <w:rPr>
            <w:rStyle w:val="Hypertextovodkaz"/>
            <w:noProof/>
          </w:rPr>
          <w:t>Historie školy</w:t>
        </w:r>
        <w:r w:rsidR="00CA3086">
          <w:rPr>
            <w:noProof/>
            <w:webHidden/>
          </w:rPr>
          <w:tab/>
        </w:r>
        <w:r w:rsidR="00CA3086">
          <w:rPr>
            <w:noProof/>
            <w:webHidden/>
          </w:rPr>
          <w:fldChar w:fldCharType="begin"/>
        </w:r>
        <w:r w:rsidR="00CA3086">
          <w:rPr>
            <w:noProof/>
            <w:webHidden/>
          </w:rPr>
          <w:instrText xml:space="preserve"> PAGEREF _Toc235426746 \h </w:instrText>
        </w:r>
        <w:r w:rsidR="00CA3086">
          <w:rPr>
            <w:noProof/>
            <w:webHidden/>
          </w:rPr>
        </w:r>
        <w:r w:rsidR="00CA3086">
          <w:rPr>
            <w:noProof/>
            <w:webHidden/>
          </w:rPr>
          <w:fldChar w:fldCharType="separate"/>
        </w:r>
        <w:r w:rsidR="00CA3086">
          <w:rPr>
            <w:noProof/>
            <w:webHidden/>
          </w:rPr>
          <w:t>8</w:t>
        </w:r>
        <w:r w:rsidR="00CA3086">
          <w:rPr>
            <w:noProof/>
            <w:webHidden/>
          </w:rPr>
          <w:fldChar w:fldCharType="end"/>
        </w:r>
      </w:hyperlink>
    </w:p>
    <w:p w14:paraId="2FC1C016" w14:textId="632AA4F1" w:rsidR="00CA3086" w:rsidRDefault="00000392">
      <w:pPr>
        <w:pStyle w:val="Obsah1"/>
        <w:rPr>
          <w:rFonts w:cstheme="minorBidi"/>
          <w:noProof/>
          <w:color w:val="auto"/>
          <w:kern w:val="2"/>
          <w:sz w:val="24"/>
          <w14:ligatures w14:val="standardContextual"/>
        </w:rPr>
      </w:pPr>
      <w:hyperlink w:anchor="_Toc235426747" w:history="1">
        <w:r w:rsidR="00CA3086" w:rsidRPr="001D4490">
          <w:rPr>
            <w:rStyle w:val="Hypertextovodkaz"/>
            <w:noProof/>
            <w:bdr w:val="nil"/>
          </w:rPr>
          <w:t>3</w:t>
        </w:r>
        <w:r w:rsidR="00CA3086">
          <w:rPr>
            <w:rFonts w:cstheme="minorBidi"/>
            <w:noProof/>
            <w:color w:val="auto"/>
            <w:kern w:val="2"/>
            <w:sz w:val="24"/>
            <w14:ligatures w14:val="standardContextual"/>
          </w:rPr>
          <w:tab/>
        </w:r>
        <w:r w:rsidR="00CA3086" w:rsidRPr="001D4490">
          <w:rPr>
            <w:rStyle w:val="Hypertextovodkaz"/>
            <w:noProof/>
            <w:bdr w:val="nil"/>
          </w:rPr>
          <w:t>Pedagogický tým školy</w:t>
        </w:r>
        <w:r w:rsidR="00CA3086">
          <w:rPr>
            <w:noProof/>
            <w:webHidden/>
          </w:rPr>
          <w:tab/>
        </w:r>
        <w:r w:rsidR="00CA3086">
          <w:rPr>
            <w:noProof/>
            <w:webHidden/>
          </w:rPr>
          <w:fldChar w:fldCharType="begin"/>
        </w:r>
        <w:r w:rsidR="00CA3086">
          <w:rPr>
            <w:noProof/>
            <w:webHidden/>
          </w:rPr>
          <w:instrText xml:space="preserve"> PAGEREF _Toc235426747 \h </w:instrText>
        </w:r>
        <w:r w:rsidR="00CA3086">
          <w:rPr>
            <w:noProof/>
            <w:webHidden/>
          </w:rPr>
        </w:r>
        <w:r w:rsidR="00CA3086">
          <w:rPr>
            <w:noProof/>
            <w:webHidden/>
          </w:rPr>
          <w:fldChar w:fldCharType="separate"/>
        </w:r>
        <w:r w:rsidR="00CA3086">
          <w:rPr>
            <w:noProof/>
            <w:webHidden/>
          </w:rPr>
          <w:t>9</w:t>
        </w:r>
        <w:r w:rsidR="00CA3086">
          <w:rPr>
            <w:noProof/>
            <w:webHidden/>
          </w:rPr>
          <w:fldChar w:fldCharType="end"/>
        </w:r>
      </w:hyperlink>
    </w:p>
    <w:p w14:paraId="36F2DFEA" w14:textId="748E736B" w:rsidR="00CA3086" w:rsidRDefault="00000392">
      <w:pPr>
        <w:pStyle w:val="Obsah2"/>
        <w:rPr>
          <w:rFonts w:cstheme="minorBidi"/>
          <w:noProof/>
          <w:color w:val="auto"/>
          <w:kern w:val="2"/>
          <w:sz w:val="24"/>
          <w14:ligatures w14:val="standardContextual"/>
        </w:rPr>
      </w:pPr>
      <w:hyperlink w:anchor="_Toc235426748" w:history="1">
        <w:r w:rsidR="00CA3086" w:rsidRPr="001D4490">
          <w:rPr>
            <w:rStyle w:val="Hypertextovodkaz"/>
            <w:noProof/>
            <w:bdr w:val="nil"/>
          </w:rPr>
          <w:t>3.1</w:t>
        </w:r>
        <w:r w:rsidR="00CA3086">
          <w:rPr>
            <w:rFonts w:cstheme="minorBidi"/>
            <w:noProof/>
            <w:color w:val="auto"/>
            <w:kern w:val="2"/>
            <w:sz w:val="24"/>
            <w14:ligatures w14:val="standardContextual"/>
          </w:rPr>
          <w:tab/>
        </w:r>
        <w:r w:rsidR="00CA3086" w:rsidRPr="001D4490">
          <w:rPr>
            <w:rStyle w:val="Hypertextovodkaz"/>
            <w:noProof/>
            <w:bdr w:val="nil"/>
          </w:rPr>
          <w:t>Obecný popis složení týmu školy</w:t>
        </w:r>
        <w:r w:rsidR="00CA3086">
          <w:rPr>
            <w:noProof/>
            <w:webHidden/>
          </w:rPr>
          <w:tab/>
        </w:r>
        <w:r w:rsidR="00CA3086">
          <w:rPr>
            <w:noProof/>
            <w:webHidden/>
          </w:rPr>
          <w:fldChar w:fldCharType="begin"/>
        </w:r>
        <w:r w:rsidR="00CA3086">
          <w:rPr>
            <w:noProof/>
            <w:webHidden/>
          </w:rPr>
          <w:instrText xml:space="preserve"> PAGEREF _Toc235426748 \h </w:instrText>
        </w:r>
        <w:r w:rsidR="00CA3086">
          <w:rPr>
            <w:noProof/>
            <w:webHidden/>
          </w:rPr>
        </w:r>
        <w:r w:rsidR="00CA3086">
          <w:rPr>
            <w:noProof/>
            <w:webHidden/>
          </w:rPr>
          <w:fldChar w:fldCharType="separate"/>
        </w:r>
        <w:r w:rsidR="00CA3086">
          <w:rPr>
            <w:noProof/>
            <w:webHidden/>
          </w:rPr>
          <w:t>9</w:t>
        </w:r>
        <w:r w:rsidR="00CA3086">
          <w:rPr>
            <w:noProof/>
            <w:webHidden/>
          </w:rPr>
          <w:fldChar w:fldCharType="end"/>
        </w:r>
      </w:hyperlink>
    </w:p>
    <w:p w14:paraId="1E84D845" w14:textId="3D5B558D" w:rsidR="00CA3086" w:rsidRDefault="00000392">
      <w:pPr>
        <w:pStyle w:val="Obsah2"/>
        <w:rPr>
          <w:rFonts w:cstheme="minorBidi"/>
          <w:noProof/>
          <w:color w:val="auto"/>
          <w:kern w:val="2"/>
          <w:sz w:val="24"/>
          <w14:ligatures w14:val="standardContextual"/>
        </w:rPr>
      </w:pPr>
      <w:hyperlink w:anchor="_Toc235426749" w:history="1">
        <w:r w:rsidR="00CA3086" w:rsidRPr="001D4490">
          <w:rPr>
            <w:rStyle w:val="Hypertextovodkaz"/>
            <w:noProof/>
            <w:bdr w:val="nil"/>
          </w:rPr>
          <w:t>3.2</w:t>
        </w:r>
        <w:r w:rsidR="00CA3086">
          <w:rPr>
            <w:rFonts w:cstheme="minorBidi"/>
            <w:noProof/>
            <w:color w:val="auto"/>
            <w:kern w:val="2"/>
            <w:sz w:val="24"/>
            <w14:ligatures w14:val="standardContextual"/>
          </w:rPr>
          <w:tab/>
        </w:r>
        <w:r w:rsidR="00CA3086" w:rsidRPr="001D4490">
          <w:rPr>
            <w:rStyle w:val="Hypertextovodkaz"/>
            <w:noProof/>
            <w:bdr w:val="nil"/>
          </w:rPr>
          <w:t>Profesní rozvoj pedagogických pracovníků</w:t>
        </w:r>
        <w:r w:rsidR="00CA3086">
          <w:rPr>
            <w:noProof/>
            <w:webHidden/>
          </w:rPr>
          <w:tab/>
        </w:r>
        <w:r w:rsidR="00CA3086">
          <w:rPr>
            <w:noProof/>
            <w:webHidden/>
          </w:rPr>
          <w:fldChar w:fldCharType="begin"/>
        </w:r>
        <w:r w:rsidR="00CA3086">
          <w:rPr>
            <w:noProof/>
            <w:webHidden/>
          </w:rPr>
          <w:instrText xml:space="preserve"> PAGEREF _Toc235426749 \h </w:instrText>
        </w:r>
        <w:r w:rsidR="00CA3086">
          <w:rPr>
            <w:noProof/>
            <w:webHidden/>
          </w:rPr>
        </w:r>
        <w:r w:rsidR="00CA3086">
          <w:rPr>
            <w:noProof/>
            <w:webHidden/>
          </w:rPr>
          <w:fldChar w:fldCharType="separate"/>
        </w:r>
        <w:r w:rsidR="00CA3086">
          <w:rPr>
            <w:noProof/>
            <w:webHidden/>
          </w:rPr>
          <w:t>10</w:t>
        </w:r>
        <w:r w:rsidR="00CA3086">
          <w:rPr>
            <w:noProof/>
            <w:webHidden/>
          </w:rPr>
          <w:fldChar w:fldCharType="end"/>
        </w:r>
      </w:hyperlink>
    </w:p>
    <w:p w14:paraId="696994BF" w14:textId="045463B1" w:rsidR="00CA3086" w:rsidRDefault="00000392">
      <w:pPr>
        <w:pStyle w:val="Obsah1"/>
        <w:rPr>
          <w:rFonts w:cstheme="minorBidi"/>
          <w:noProof/>
          <w:color w:val="auto"/>
          <w:kern w:val="2"/>
          <w:sz w:val="24"/>
          <w14:ligatures w14:val="standardContextual"/>
        </w:rPr>
      </w:pPr>
      <w:hyperlink w:anchor="_Toc235426750" w:history="1">
        <w:r w:rsidR="00CA3086" w:rsidRPr="001D4490">
          <w:rPr>
            <w:rStyle w:val="Hypertextovodkaz"/>
            <w:noProof/>
            <w:bdr w:val="nil"/>
          </w:rPr>
          <w:t>4</w:t>
        </w:r>
        <w:r w:rsidR="00CA3086">
          <w:rPr>
            <w:rFonts w:cstheme="minorBidi"/>
            <w:noProof/>
            <w:color w:val="auto"/>
            <w:kern w:val="2"/>
            <w:sz w:val="24"/>
            <w14:ligatures w14:val="standardContextual"/>
          </w:rPr>
          <w:tab/>
        </w:r>
        <w:r w:rsidR="00CA3086" w:rsidRPr="001D4490">
          <w:rPr>
            <w:rStyle w:val="Hypertextovodkaz"/>
            <w:noProof/>
          </w:rPr>
          <w:t>Podmínky</w:t>
        </w:r>
        <w:r w:rsidR="00CA3086" w:rsidRPr="001D4490">
          <w:rPr>
            <w:rStyle w:val="Hypertextovodkaz"/>
            <w:noProof/>
            <w:bdr w:val="nil"/>
          </w:rPr>
          <w:t xml:space="preserve"> vzdělávání</w:t>
        </w:r>
        <w:r w:rsidR="00CA3086">
          <w:rPr>
            <w:noProof/>
            <w:webHidden/>
          </w:rPr>
          <w:tab/>
        </w:r>
        <w:r w:rsidR="00CA3086">
          <w:rPr>
            <w:noProof/>
            <w:webHidden/>
          </w:rPr>
          <w:fldChar w:fldCharType="begin"/>
        </w:r>
        <w:r w:rsidR="00CA3086">
          <w:rPr>
            <w:noProof/>
            <w:webHidden/>
          </w:rPr>
          <w:instrText xml:space="preserve"> PAGEREF _Toc235426750 \h </w:instrText>
        </w:r>
        <w:r w:rsidR="00CA3086">
          <w:rPr>
            <w:noProof/>
            <w:webHidden/>
          </w:rPr>
        </w:r>
        <w:r w:rsidR="00CA3086">
          <w:rPr>
            <w:noProof/>
            <w:webHidden/>
          </w:rPr>
          <w:fldChar w:fldCharType="separate"/>
        </w:r>
        <w:r w:rsidR="00CA3086">
          <w:rPr>
            <w:noProof/>
            <w:webHidden/>
          </w:rPr>
          <w:t>10</w:t>
        </w:r>
        <w:r w:rsidR="00CA3086">
          <w:rPr>
            <w:noProof/>
            <w:webHidden/>
          </w:rPr>
          <w:fldChar w:fldCharType="end"/>
        </w:r>
      </w:hyperlink>
    </w:p>
    <w:p w14:paraId="127C60BF" w14:textId="59B7E54B" w:rsidR="00CA3086" w:rsidRDefault="00000392">
      <w:pPr>
        <w:pStyle w:val="Obsah2"/>
        <w:rPr>
          <w:rFonts w:cstheme="minorBidi"/>
          <w:noProof/>
          <w:color w:val="auto"/>
          <w:kern w:val="2"/>
          <w:sz w:val="24"/>
          <w14:ligatures w14:val="standardContextual"/>
        </w:rPr>
      </w:pPr>
      <w:hyperlink w:anchor="_Toc235426751" w:history="1">
        <w:r w:rsidR="00CA3086" w:rsidRPr="001D4490">
          <w:rPr>
            <w:rStyle w:val="Hypertextovodkaz"/>
            <w:noProof/>
          </w:rPr>
          <w:t>4.1</w:t>
        </w:r>
        <w:r w:rsidR="00CA3086">
          <w:rPr>
            <w:rFonts w:cstheme="minorBidi"/>
            <w:noProof/>
            <w:color w:val="auto"/>
            <w:kern w:val="2"/>
            <w:sz w:val="24"/>
            <w14:ligatures w14:val="standardContextual"/>
          </w:rPr>
          <w:tab/>
        </w:r>
        <w:r w:rsidR="00CA3086" w:rsidRPr="001D4490">
          <w:rPr>
            <w:rStyle w:val="Hypertextovodkaz"/>
            <w:noProof/>
            <w:bdr w:val="nil"/>
          </w:rPr>
          <w:t>Psychosociální podmínky</w:t>
        </w:r>
        <w:r w:rsidR="00CA3086">
          <w:rPr>
            <w:noProof/>
            <w:webHidden/>
          </w:rPr>
          <w:tab/>
        </w:r>
        <w:r w:rsidR="00CA3086">
          <w:rPr>
            <w:noProof/>
            <w:webHidden/>
          </w:rPr>
          <w:fldChar w:fldCharType="begin"/>
        </w:r>
        <w:r w:rsidR="00CA3086">
          <w:rPr>
            <w:noProof/>
            <w:webHidden/>
          </w:rPr>
          <w:instrText xml:space="preserve"> PAGEREF _Toc235426751 \h </w:instrText>
        </w:r>
        <w:r w:rsidR="00CA3086">
          <w:rPr>
            <w:noProof/>
            <w:webHidden/>
          </w:rPr>
        </w:r>
        <w:r w:rsidR="00CA3086">
          <w:rPr>
            <w:noProof/>
            <w:webHidden/>
          </w:rPr>
          <w:fldChar w:fldCharType="separate"/>
        </w:r>
        <w:r w:rsidR="00CA3086">
          <w:rPr>
            <w:noProof/>
            <w:webHidden/>
          </w:rPr>
          <w:t>10</w:t>
        </w:r>
        <w:r w:rsidR="00CA3086">
          <w:rPr>
            <w:noProof/>
            <w:webHidden/>
          </w:rPr>
          <w:fldChar w:fldCharType="end"/>
        </w:r>
      </w:hyperlink>
    </w:p>
    <w:p w14:paraId="48982E71" w14:textId="18E1AC52" w:rsidR="00CA3086" w:rsidRDefault="00000392">
      <w:pPr>
        <w:pStyle w:val="Obsah2"/>
        <w:rPr>
          <w:rFonts w:cstheme="minorBidi"/>
          <w:noProof/>
          <w:color w:val="auto"/>
          <w:kern w:val="2"/>
          <w:sz w:val="24"/>
          <w14:ligatures w14:val="standardContextual"/>
        </w:rPr>
      </w:pPr>
      <w:hyperlink w:anchor="_Toc235426752" w:history="1">
        <w:r w:rsidR="00CA3086" w:rsidRPr="001D4490">
          <w:rPr>
            <w:rStyle w:val="Hypertextovodkaz"/>
            <w:noProof/>
          </w:rPr>
          <w:t>4.2</w:t>
        </w:r>
        <w:r w:rsidR="00CA3086">
          <w:rPr>
            <w:rFonts w:cstheme="minorBidi"/>
            <w:noProof/>
            <w:color w:val="auto"/>
            <w:kern w:val="2"/>
            <w:sz w:val="24"/>
            <w14:ligatures w14:val="standardContextual"/>
          </w:rPr>
          <w:tab/>
        </w:r>
        <w:r w:rsidR="00CA3086" w:rsidRPr="001D4490">
          <w:rPr>
            <w:rStyle w:val="Hypertextovodkaz"/>
            <w:noProof/>
            <w:bdr w:val="nil"/>
          </w:rPr>
          <w:t>Spolupráce se zákonnými zástupci</w:t>
        </w:r>
        <w:r w:rsidR="00CA3086">
          <w:rPr>
            <w:noProof/>
            <w:webHidden/>
          </w:rPr>
          <w:tab/>
        </w:r>
        <w:r w:rsidR="00CA3086">
          <w:rPr>
            <w:noProof/>
            <w:webHidden/>
          </w:rPr>
          <w:fldChar w:fldCharType="begin"/>
        </w:r>
        <w:r w:rsidR="00CA3086">
          <w:rPr>
            <w:noProof/>
            <w:webHidden/>
          </w:rPr>
          <w:instrText xml:space="preserve"> PAGEREF _Toc235426752 \h </w:instrText>
        </w:r>
        <w:r w:rsidR="00CA3086">
          <w:rPr>
            <w:noProof/>
            <w:webHidden/>
          </w:rPr>
        </w:r>
        <w:r w:rsidR="00CA3086">
          <w:rPr>
            <w:noProof/>
            <w:webHidden/>
          </w:rPr>
          <w:fldChar w:fldCharType="separate"/>
        </w:r>
        <w:r w:rsidR="00CA3086">
          <w:rPr>
            <w:noProof/>
            <w:webHidden/>
          </w:rPr>
          <w:t>10</w:t>
        </w:r>
        <w:r w:rsidR="00CA3086">
          <w:rPr>
            <w:noProof/>
            <w:webHidden/>
          </w:rPr>
          <w:fldChar w:fldCharType="end"/>
        </w:r>
      </w:hyperlink>
    </w:p>
    <w:p w14:paraId="113A8197" w14:textId="2188FB84" w:rsidR="00CA3086" w:rsidRDefault="00000392">
      <w:pPr>
        <w:pStyle w:val="Obsah2"/>
        <w:rPr>
          <w:rFonts w:cstheme="minorBidi"/>
          <w:noProof/>
          <w:color w:val="auto"/>
          <w:kern w:val="2"/>
          <w:sz w:val="24"/>
          <w14:ligatures w14:val="standardContextual"/>
        </w:rPr>
      </w:pPr>
      <w:hyperlink w:anchor="_Toc235426753" w:history="1">
        <w:r w:rsidR="00CA3086" w:rsidRPr="001D4490">
          <w:rPr>
            <w:rStyle w:val="Hypertextovodkaz"/>
            <w:noProof/>
          </w:rPr>
          <w:t>4.3</w:t>
        </w:r>
        <w:r w:rsidR="00CA3086">
          <w:rPr>
            <w:rFonts w:cstheme="minorBidi"/>
            <w:noProof/>
            <w:color w:val="auto"/>
            <w:kern w:val="2"/>
            <w:sz w:val="24"/>
            <w14:ligatures w14:val="standardContextual"/>
          </w:rPr>
          <w:tab/>
        </w:r>
        <w:r w:rsidR="00CA3086" w:rsidRPr="001D4490">
          <w:rPr>
            <w:rStyle w:val="Hypertextovodkaz"/>
            <w:noProof/>
            <w:bdr w:val="nil"/>
          </w:rPr>
          <w:t>Organizace</w:t>
        </w:r>
        <w:r w:rsidR="00CA3086">
          <w:rPr>
            <w:noProof/>
            <w:webHidden/>
          </w:rPr>
          <w:tab/>
        </w:r>
        <w:r w:rsidR="00CA3086">
          <w:rPr>
            <w:noProof/>
            <w:webHidden/>
          </w:rPr>
          <w:fldChar w:fldCharType="begin"/>
        </w:r>
        <w:r w:rsidR="00CA3086">
          <w:rPr>
            <w:noProof/>
            <w:webHidden/>
          </w:rPr>
          <w:instrText xml:space="preserve"> PAGEREF _Toc235426753 \h </w:instrText>
        </w:r>
        <w:r w:rsidR="00CA3086">
          <w:rPr>
            <w:noProof/>
            <w:webHidden/>
          </w:rPr>
        </w:r>
        <w:r w:rsidR="00CA3086">
          <w:rPr>
            <w:noProof/>
            <w:webHidden/>
          </w:rPr>
          <w:fldChar w:fldCharType="separate"/>
        </w:r>
        <w:r w:rsidR="00CA3086">
          <w:rPr>
            <w:noProof/>
            <w:webHidden/>
          </w:rPr>
          <w:t>11</w:t>
        </w:r>
        <w:r w:rsidR="00CA3086">
          <w:rPr>
            <w:noProof/>
            <w:webHidden/>
          </w:rPr>
          <w:fldChar w:fldCharType="end"/>
        </w:r>
      </w:hyperlink>
    </w:p>
    <w:p w14:paraId="0C8A3DD9" w14:textId="057AB372" w:rsidR="00CA3086" w:rsidRDefault="00000392">
      <w:pPr>
        <w:pStyle w:val="Obsah2"/>
        <w:rPr>
          <w:rFonts w:cstheme="minorBidi"/>
          <w:noProof/>
          <w:color w:val="auto"/>
          <w:kern w:val="2"/>
          <w:sz w:val="24"/>
          <w14:ligatures w14:val="standardContextual"/>
        </w:rPr>
      </w:pPr>
      <w:hyperlink w:anchor="_Toc235426754" w:history="1">
        <w:r w:rsidR="00CA3086" w:rsidRPr="001D4490">
          <w:rPr>
            <w:rStyle w:val="Hypertextovodkaz"/>
            <w:noProof/>
          </w:rPr>
          <w:t>4.4</w:t>
        </w:r>
        <w:r w:rsidR="00CA3086">
          <w:rPr>
            <w:rFonts w:cstheme="minorBidi"/>
            <w:noProof/>
            <w:color w:val="auto"/>
            <w:kern w:val="2"/>
            <w:sz w:val="24"/>
            <w14:ligatures w14:val="standardContextual"/>
          </w:rPr>
          <w:tab/>
        </w:r>
        <w:r w:rsidR="00CA3086" w:rsidRPr="001D4490">
          <w:rPr>
            <w:rStyle w:val="Hypertextovodkaz"/>
            <w:noProof/>
            <w:bdr w:val="nil"/>
          </w:rPr>
          <w:t>Životospráva</w:t>
        </w:r>
        <w:r w:rsidR="00CA3086">
          <w:rPr>
            <w:noProof/>
            <w:webHidden/>
          </w:rPr>
          <w:tab/>
        </w:r>
        <w:r w:rsidR="00CA3086">
          <w:rPr>
            <w:noProof/>
            <w:webHidden/>
          </w:rPr>
          <w:fldChar w:fldCharType="begin"/>
        </w:r>
        <w:r w:rsidR="00CA3086">
          <w:rPr>
            <w:noProof/>
            <w:webHidden/>
          </w:rPr>
          <w:instrText xml:space="preserve"> PAGEREF _Toc235426754 \h </w:instrText>
        </w:r>
        <w:r w:rsidR="00CA3086">
          <w:rPr>
            <w:noProof/>
            <w:webHidden/>
          </w:rPr>
        </w:r>
        <w:r w:rsidR="00CA3086">
          <w:rPr>
            <w:noProof/>
            <w:webHidden/>
          </w:rPr>
          <w:fldChar w:fldCharType="separate"/>
        </w:r>
        <w:r w:rsidR="00CA3086">
          <w:rPr>
            <w:noProof/>
            <w:webHidden/>
          </w:rPr>
          <w:t>12</w:t>
        </w:r>
        <w:r w:rsidR="00CA3086">
          <w:rPr>
            <w:noProof/>
            <w:webHidden/>
          </w:rPr>
          <w:fldChar w:fldCharType="end"/>
        </w:r>
      </w:hyperlink>
    </w:p>
    <w:p w14:paraId="2E7365F4" w14:textId="4EB5CBF3" w:rsidR="00CA3086" w:rsidRDefault="00000392">
      <w:pPr>
        <w:pStyle w:val="Obsah2"/>
        <w:rPr>
          <w:rFonts w:cstheme="minorBidi"/>
          <w:noProof/>
          <w:color w:val="auto"/>
          <w:kern w:val="2"/>
          <w:sz w:val="24"/>
          <w14:ligatures w14:val="standardContextual"/>
        </w:rPr>
      </w:pPr>
      <w:hyperlink w:anchor="_Toc235426755" w:history="1">
        <w:r w:rsidR="00CA3086" w:rsidRPr="001D4490">
          <w:rPr>
            <w:rStyle w:val="Hypertextovodkaz"/>
            <w:noProof/>
          </w:rPr>
          <w:t>4.5</w:t>
        </w:r>
        <w:r w:rsidR="00CA3086">
          <w:rPr>
            <w:rFonts w:cstheme="minorBidi"/>
            <w:noProof/>
            <w:color w:val="auto"/>
            <w:kern w:val="2"/>
            <w:sz w:val="24"/>
            <w14:ligatures w14:val="standardContextual"/>
          </w:rPr>
          <w:tab/>
        </w:r>
        <w:r w:rsidR="00CA3086" w:rsidRPr="001D4490">
          <w:rPr>
            <w:rStyle w:val="Hypertextovodkaz"/>
            <w:noProof/>
            <w:bdr w:val="nil"/>
          </w:rPr>
          <w:t>Věcné podmínky</w:t>
        </w:r>
        <w:r w:rsidR="00CA3086">
          <w:rPr>
            <w:noProof/>
            <w:webHidden/>
          </w:rPr>
          <w:tab/>
        </w:r>
        <w:r w:rsidR="00CA3086">
          <w:rPr>
            <w:noProof/>
            <w:webHidden/>
          </w:rPr>
          <w:fldChar w:fldCharType="begin"/>
        </w:r>
        <w:r w:rsidR="00CA3086">
          <w:rPr>
            <w:noProof/>
            <w:webHidden/>
          </w:rPr>
          <w:instrText xml:space="preserve"> PAGEREF _Toc235426755 \h </w:instrText>
        </w:r>
        <w:r w:rsidR="00CA3086">
          <w:rPr>
            <w:noProof/>
            <w:webHidden/>
          </w:rPr>
        </w:r>
        <w:r w:rsidR="00CA3086">
          <w:rPr>
            <w:noProof/>
            <w:webHidden/>
          </w:rPr>
          <w:fldChar w:fldCharType="separate"/>
        </w:r>
        <w:r w:rsidR="00CA3086">
          <w:rPr>
            <w:noProof/>
            <w:webHidden/>
          </w:rPr>
          <w:t>13</w:t>
        </w:r>
        <w:r w:rsidR="00CA3086">
          <w:rPr>
            <w:noProof/>
            <w:webHidden/>
          </w:rPr>
          <w:fldChar w:fldCharType="end"/>
        </w:r>
      </w:hyperlink>
    </w:p>
    <w:p w14:paraId="1C1B1D5B" w14:textId="483C7E72" w:rsidR="00CA3086" w:rsidRDefault="00000392">
      <w:pPr>
        <w:pStyle w:val="Obsah1"/>
        <w:rPr>
          <w:rFonts w:cstheme="minorBidi"/>
          <w:noProof/>
          <w:color w:val="auto"/>
          <w:kern w:val="2"/>
          <w:sz w:val="24"/>
          <w14:ligatures w14:val="standardContextual"/>
        </w:rPr>
      </w:pPr>
      <w:hyperlink w:anchor="_Toc235426756" w:history="1">
        <w:r w:rsidR="00CA3086" w:rsidRPr="001D4490">
          <w:rPr>
            <w:rStyle w:val="Hypertextovodkaz"/>
            <w:noProof/>
            <w:bdr w:val="nil"/>
          </w:rPr>
          <w:t>5</w:t>
        </w:r>
        <w:r w:rsidR="00CA3086">
          <w:rPr>
            <w:rFonts w:cstheme="minorBidi"/>
            <w:noProof/>
            <w:color w:val="auto"/>
            <w:kern w:val="2"/>
            <w:sz w:val="24"/>
            <w14:ligatures w14:val="standardContextual"/>
          </w:rPr>
          <w:tab/>
        </w:r>
        <w:r w:rsidR="00CA3086" w:rsidRPr="001D4490">
          <w:rPr>
            <w:rStyle w:val="Hypertextovodkaz"/>
            <w:noProof/>
            <w:bdr w:val="nil"/>
          </w:rPr>
          <w:t>Charakteristika vzdělávacího programu</w:t>
        </w:r>
        <w:r w:rsidR="00CA3086">
          <w:rPr>
            <w:noProof/>
            <w:webHidden/>
          </w:rPr>
          <w:tab/>
        </w:r>
        <w:r w:rsidR="00CA3086">
          <w:rPr>
            <w:noProof/>
            <w:webHidden/>
          </w:rPr>
          <w:fldChar w:fldCharType="begin"/>
        </w:r>
        <w:r w:rsidR="00CA3086">
          <w:rPr>
            <w:noProof/>
            <w:webHidden/>
          </w:rPr>
          <w:instrText xml:space="preserve"> PAGEREF _Toc235426756 \h </w:instrText>
        </w:r>
        <w:r w:rsidR="00CA3086">
          <w:rPr>
            <w:noProof/>
            <w:webHidden/>
          </w:rPr>
        </w:r>
        <w:r w:rsidR="00CA3086">
          <w:rPr>
            <w:noProof/>
            <w:webHidden/>
          </w:rPr>
          <w:fldChar w:fldCharType="separate"/>
        </w:r>
        <w:r w:rsidR="00CA3086">
          <w:rPr>
            <w:noProof/>
            <w:webHidden/>
          </w:rPr>
          <w:t>14</w:t>
        </w:r>
        <w:r w:rsidR="00CA3086">
          <w:rPr>
            <w:noProof/>
            <w:webHidden/>
          </w:rPr>
          <w:fldChar w:fldCharType="end"/>
        </w:r>
      </w:hyperlink>
    </w:p>
    <w:p w14:paraId="5741EC1F" w14:textId="47F85BAA" w:rsidR="00CA3086" w:rsidRDefault="00000392">
      <w:pPr>
        <w:pStyle w:val="Obsah2"/>
        <w:rPr>
          <w:rFonts w:cstheme="minorBidi"/>
          <w:noProof/>
          <w:color w:val="auto"/>
          <w:kern w:val="2"/>
          <w:sz w:val="24"/>
          <w14:ligatures w14:val="standardContextual"/>
        </w:rPr>
      </w:pPr>
      <w:hyperlink w:anchor="_Toc235426757" w:history="1">
        <w:r w:rsidR="00CA3086" w:rsidRPr="001D4490">
          <w:rPr>
            <w:rStyle w:val="Hypertextovodkaz"/>
            <w:noProof/>
            <w:bdr w:val="nil"/>
          </w:rPr>
          <w:t>5.1</w:t>
        </w:r>
        <w:r w:rsidR="00CA3086">
          <w:rPr>
            <w:rFonts w:cstheme="minorBidi"/>
            <w:noProof/>
            <w:color w:val="auto"/>
            <w:kern w:val="2"/>
            <w:sz w:val="24"/>
            <w14:ligatures w14:val="standardContextual"/>
          </w:rPr>
          <w:tab/>
        </w:r>
        <w:r w:rsidR="00CA3086" w:rsidRPr="001D4490">
          <w:rPr>
            <w:rStyle w:val="Hypertextovodkaz"/>
            <w:noProof/>
            <w:bdr w:val="nil"/>
          </w:rPr>
          <w:t>Vize a cíle vzdělávacího programu, profilace školy</w:t>
        </w:r>
        <w:r w:rsidR="00CA3086">
          <w:rPr>
            <w:noProof/>
            <w:webHidden/>
          </w:rPr>
          <w:tab/>
        </w:r>
        <w:r w:rsidR="00CA3086">
          <w:rPr>
            <w:noProof/>
            <w:webHidden/>
          </w:rPr>
          <w:fldChar w:fldCharType="begin"/>
        </w:r>
        <w:r w:rsidR="00CA3086">
          <w:rPr>
            <w:noProof/>
            <w:webHidden/>
          </w:rPr>
          <w:instrText xml:space="preserve"> PAGEREF _Toc235426757 \h </w:instrText>
        </w:r>
        <w:r w:rsidR="00CA3086">
          <w:rPr>
            <w:noProof/>
            <w:webHidden/>
          </w:rPr>
        </w:r>
        <w:r w:rsidR="00CA3086">
          <w:rPr>
            <w:noProof/>
            <w:webHidden/>
          </w:rPr>
          <w:fldChar w:fldCharType="separate"/>
        </w:r>
        <w:r w:rsidR="00CA3086">
          <w:rPr>
            <w:noProof/>
            <w:webHidden/>
          </w:rPr>
          <w:t>14</w:t>
        </w:r>
        <w:r w:rsidR="00CA3086">
          <w:rPr>
            <w:noProof/>
            <w:webHidden/>
          </w:rPr>
          <w:fldChar w:fldCharType="end"/>
        </w:r>
      </w:hyperlink>
    </w:p>
    <w:p w14:paraId="170C46B8" w14:textId="6D19FC06" w:rsidR="00CA3086" w:rsidRDefault="00000392">
      <w:pPr>
        <w:pStyle w:val="Obsah2"/>
        <w:rPr>
          <w:rFonts w:cstheme="minorBidi"/>
          <w:noProof/>
          <w:color w:val="auto"/>
          <w:kern w:val="2"/>
          <w:sz w:val="24"/>
          <w14:ligatures w14:val="standardContextual"/>
        </w:rPr>
      </w:pPr>
      <w:hyperlink w:anchor="_Toc235426758" w:history="1">
        <w:r w:rsidR="00CA3086" w:rsidRPr="001D4490">
          <w:rPr>
            <w:rStyle w:val="Hypertextovodkaz"/>
            <w:noProof/>
            <w:bdr w:val="nil"/>
          </w:rPr>
          <w:t>5.2</w:t>
        </w:r>
        <w:r w:rsidR="00CA3086">
          <w:rPr>
            <w:rFonts w:cstheme="minorBidi"/>
            <w:noProof/>
            <w:color w:val="auto"/>
            <w:kern w:val="2"/>
            <w:sz w:val="24"/>
            <w14:ligatures w14:val="standardContextual"/>
          </w:rPr>
          <w:tab/>
        </w:r>
        <w:r w:rsidR="00CA3086" w:rsidRPr="001D4490">
          <w:rPr>
            <w:rStyle w:val="Hypertextovodkaz"/>
            <w:noProof/>
            <w:bdr w:val="nil"/>
          </w:rPr>
          <w:t>Vzdělávací strategie, které jsou využívány k rozvoji klíčových kompetencí a základních gramotností</w:t>
        </w:r>
        <w:r w:rsidR="00CA3086">
          <w:rPr>
            <w:noProof/>
            <w:webHidden/>
          </w:rPr>
          <w:tab/>
        </w:r>
        <w:r w:rsidR="00CA3086">
          <w:rPr>
            <w:noProof/>
            <w:webHidden/>
          </w:rPr>
          <w:fldChar w:fldCharType="begin"/>
        </w:r>
        <w:r w:rsidR="00CA3086">
          <w:rPr>
            <w:noProof/>
            <w:webHidden/>
          </w:rPr>
          <w:instrText xml:space="preserve"> PAGEREF _Toc235426758 \h </w:instrText>
        </w:r>
        <w:r w:rsidR="00CA3086">
          <w:rPr>
            <w:noProof/>
            <w:webHidden/>
          </w:rPr>
        </w:r>
        <w:r w:rsidR="00CA3086">
          <w:rPr>
            <w:noProof/>
            <w:webHidden/>
          </w:rPr>
          <w:fldChar w:fldCharType="separate"/>
        </w:r>
        <w:r w:rsidR="00CA3086">
          <w:rPr>
            <w:noProof/>
            <w:webHidden/>
          </w:rPr>
          <w:t>14</w:t>
        </w:r>
        <w:r w:rsidR="00CA3086">
          <w:rPr>
            <w:noProof/>
            <w:webHidden/>
          </w:rPr>
          <w:fldChar w:fldCharType="end"/>
        </w:r>
      </w:hyperlink>
    </w:p>
    <w:p w14:paraId="4D01B212" w14:textId="5A157E7D" w:rsidR="00CA3086" w:rsidRDefault="00000392">
      <w:pPr>
        <w:pStyle w:val="Obsah2"/>
        <w:rPr>
          <w:rFonts w:cstheme="minorBidi"/>
          <w:noProof/>
          <w:color w:val="auto"/>
          <w:kern w:val="2"/>
          <w:sz w:val="24"/>
          <w14:ligatures w14:val="standardContextual"/>
        </w:rPr>
      </w:pPr>
      <w:hyperlink w:anchor="_Toc235426759" w:history="1">
        <w:r w:rsidR="00CA3086" w:rsidRPr="001D4490">
          <w:rPr>
            <w:rStyle w:val="Hypertextovodkaz"/>
            <w:noProof/>
            <w:bdr w:val="nil"/>
          </w:rPr>
          <w:t>5.3</w:t>
        </w:r>
        <w:r w:rsidR="00CA3086">
          <w:rPr>
            <w:rFonts w:cstheme="minorBidi"/>
            <w:noProof/>
            <w:color w:val="auto"/>
            <w:kern w:val="2"/>
            <w:sz w:val="24"/>
            <w14:ligatures w14:val="standardContextual"/>
          </w:rPr>
          <w:tab/>
        </w:r>
        <w:r w:rsidR="00CA3086" w:rsidRPr="001D4490">
          <w:rPr>
            <w:rStyle w:val="Hypertextovodkaz"/>
            <w:noProof/>
            <w:bdr w:val="nil"/>
          </w:rPr>
          <w:t>Nastavení procesu pedagogického diagnostikování</w:t>
        </w:r>
        <w:r w:rsidR="00CA3086">
          <w:rPr>
            <w:noProof/>
            <w:webHidden/>
          </w:rPr>
          <w:tab/>
        </w:r>
        <w:r w:rsidR="00CA3086">
          <w:rPr>
            <w:noProof/>
            <w:webHidden/>
          </w:rPr>
          <w:fldChar w:fldCharType="begin"/>
        </w:r>
        <w:r w:rsidR="00CA3086">
          <w:rPr>
            <w:noProof/>
            <w:webHidden/>
          </w:rPr>
          <w:instrText xml:space="preserve"> PAGEREF _Toc235426759 \h </w:instrText>
        </w:r>
        <w:r w:rsidR="00CA3086">
          <w:rPr>
            <w:noProof/>
            <w:webHidden/>
          </w:rPr>
        </w:r>
        <w:r w:rsidR="00CA3086">
          <w:rPr>
            <w:noProof/>
            <w:webHidden/>
          </w:rPr>
          <w:fldChar w:fldCharType="separate"/>
        </w:r>
        <w:r w:rsidR="00CA3086">
          <w:rPr>
            <w:noProof/>
            <w:webHidden/>
          </w:rPr>
          <w:t>15</w:t>
        </w:r>
        <w:r w:rsidR="00CA3086">
          <w:rPr>
            <w:noProof/>
            <w:webHidden/>
          </w:rPr>
          <w:fldChar w:fldCharType="end"/>
        </w:r>
      </w:hyperlink>
    </w:p>
    <w:p w14:paraId="55194357" w14:textId="40F81365" w:rsidR="00CA3086" w:rsidRDefault="00000392">
      <w:pPr>
        <w:pStyle w:val="Obsah2"/>
        <w:rPr>
          <w:rFonts w:cstheme="minorBidi"/>
          <w:noProof/>
          <w:color w:val="auto"/>
          <w:kern w:val="2"/>
          <w:sz w:val="24"/>
          <w14:ligatures w14:val="standardContextual"/>
        </w:rPr>
      </w:pPr>
      <w:hyperlink w:anchor="_Toc235426760" w:history="1">
        <w:r w:rsidR="00CA3086" w:rsidRPr="001D4490">
          <w:rPr>
            <w:rStyle w:val="Hypertextovodkaz"/>
            <w:noProof/>
            <w:bdr w:val="nil"/>
          </w:rPr>
          <w:t>5.4</w:t>
        </w:r>
        <w:r w:rsidR="00CA3086">
          <w:rPr>
            <w:rFonts w:cstheme="minorBidi"/>
            <w:noProof/>
            <w:color w:val="auto"/>
            <w:kern w:val="2"/>
            <w:sz w:val="24"/>
            <w14:ligatures w14:val="standardContextual"/>
          </w:rPr>
          <w:tab/>
        </w:r>
        <w:r w:rsidR="00CA3086" w:rsidRPr="001D4490">
          <w:rPr>
            <w:rStyle w:val="Hypertextovodkaz"/>
            <w:noProof/>
            <w:bdr w:val="nil"/>
          </w:rPr>
          <w:t>Způsob zajištění individualizace vzdělávání dětí na základě jejich potřeb, možností a zájmů</w:t>
        </w:r>
        <w:r w:rsidR="00CA3086">
          <w:rPr>
            <w:noProof/>
            <w:webHidden/>
          </w:rPr>
          <w:tab/>
        </w:r>
        <w:r w:rsidR="00CA3086">
          <w:rPr>
            <w:noProof/>
            <w:webHidden/>
          </w:rPr>
          <w:fldChar w:fldCharType="begin"/>
        </w:r>
        <w:r w:rsidR="00CA3086">
          <w:rPr>
            <w:noProof/>
            <w:webHidden/>
          </w:rPr>
          <w:instrText xml:space="preserve"> PAGEREF _Toc235426760 \h </w:instrText>
        </w:r>
        <w:r w:rsidR="00CA3086">
          <w:rPr>
            <w:noProof/>
            <w:webHidden/>
          </w:rPr>
        </w:r>
        <w:r w:rsidR="00CA3086">
          <w:rPr>
            <w:noProof/>
            <w:webHidden/>
          </w:rPr>
          <w:fldChar w:fldCharType="separate"/>
        </w:r>
        <w:r w:rsidR="00CA3086">
          <w:rPr>
            <w:noProof/>
            <w:webHidden/>
          </w:rPr>
          <w:t>16</w:t>
        </w:r>
        <w:r w:rsidR="00CA3086">
          <w:rPr>
            <w:noProof/>
            <w:webHidden/>
          </w:rPr>
          <w:fldChar w:fldCharType="end"/>
        </w:r>
      </w:hyperlink>
    </w:p>
    <w:p w14:paraId="45394289" w14:textId="72D1FAF2" w:rsidR="00CA3086" w:rsidRDefault="00000392">
      <w:pPr>
        <w:pStyle w:val="Obsah2"/>
        <w:rPr>
          <w:rFonts w:cstheme="minorBidi"/>
          <w:noProof/>
          <w:color w:val="auto"/>
          <w:kern w:val="2"/>
          <w:sz w:val="24"/>
          <w14:ligatures w14:val="standardContextual"/>
        </w:rPr>
      </w:pPr>
      <w:hyperlink w:anchor="_Toc235426761" w:history="1">
        <w:r w:rsidR="00CA3086" w:rsidRPr="001D4490">
          <w:rPr>
            <w:rStyle w:val="Hypertextovodkaz"/>
            <w:noProof/>
            <w:bdr w:val="nil"/>
          </w:rPr>
          <w:t>Zabezpečení výuky dětí mimořádně nadaných</w:t>
        </w:r>
        <w:r w:rsidR="00CA3086">
          <w:rPr>
            <w:noProof/>
            <w:webHidden/>
          </w:rPr>
          <w:tab/>
        </w:r>
        <w:r w:rsidR="00CA3086">
          <w:rPr>
            <w:noProof/>
            <w:webHidden/>
          </w:rPr>
          <w:fldChar w:fldCharType="begin"/>
        </w:r>
        <w:r w:rsidR="00CA3086">
          <w:rPr>
            <w:noProof/>
            <w:webHidden/>
          </w:rPr>
          <w:instrText xml:space="preserve"> PAGEREF _Toc235426761 \h </w:instrText>
        </w:r>
        <w:r w:rsidR="00CA3086">
          <w:rPr>
            <w:noProof/>
            <w:webHidden/>
          </w:rPr>
        </w:r>
        <w:r w:rsidR="00CA3086">
          <w:rPr>
            <w:noProof/>
            <w:webHidden/>
          </w:rPr>
          <w:fldChar w:fldCharType="separate"/>
        </w:r>
        <w:r w:rsidR="00CA3086">
          <w:rPr>
            <w:noProof/>
            <w:webHidden/>
          </w:rPr>
          <w:t>17</w:t>
        </w:r>
        <w:r w:rsidR="00CA3086">
          <w:rPr>
            <w:noProof/>
            <w:webHidden/>
          </w:rPr>
          <w:fldChar w:fldCharType="end"/>
        </w:r>
      </w:hyperlink>
    </w:p>
    <w:p w14:paraId="40BA6B1E" w14:textId="7B289520" w:rsidR="00CA3086" w:rsidRDefault="00000392">
      <w:pPr>
        <w:pStyle w:val="Obsah1"/>
        <w:rPr>
          <w:rFonts w:cstheme="minorBidi"/>
          <w:noProof/>
          <w:color w:val="auto"/>
          <w:kern w:val="2"/>
          <w:sz w:val="24"/>
          <w14:ligatures w14:val="standardContextual"/>
        </w:rPr>
      </w:pPr>
      <w:hyperlink w:anchor="_Toc235426762" w:history="1">
        <w:r w:rsidR="00CA3086" w:rsidRPr="001D4490">
          <w:rPr>
            <w:rStyle w:val="Hypertextovodkaz"/>
            <w:noProof/>
            <w:bdr w:val="nil"/>
          </w:rPr>
          <w:t>6</w:t>
        </w:r>
        <w:r w:rsidR="00CA3086">
          <w:rPr>
            <w:rFonts w:cstheme="minorBidi"/>
            <w:noProof/>
            <w:color w:val="auto"/>
            <w:kern w:val="2"/>
            <w:sz w:val="24"/>
            <w14:ligatures w14:val="standardContextual"/>
          </w:rPr>
          <w:tab/>
        </w:r>
        <w:r w:rsidR="00CA3086" w:rsidRPr="001D4490">
          <w:rPr>
            <w:rStyle w:val="Hypertextovodkaz"/>
            <w:noProof/>
            <w:bdr w:val="nil"/>
          </w:rPr>
          <w:t>Vzdělávací obsah</w:t>
        </w:r>
        <w:r w:rsidR="00CA3086">
          <w:rPr>
            <w:noProof/>
            <w:webHidden/>
          </w:rPr>
          <w:tab/>
        </w:r>
        <w:r w:rsidR="00CA3086">
          <w:rPr>
            <w:noProof/>
            <w:webHidden/>
          </w:rPr>
          <w:fldChar w:fldCharType="begin"/>
        </w:r>
        <w:r w:rsidR="00CA3086">
          <w:rPr>
            <w:noProof/>
            <w:webHidden/>
          </w:rPr>
          <w:instrText xml:space="preserve"> PAGEREF _Toc235426762 \h </w:instrText>
        </w:r>
        <w:r w:rsidR="00CA3086">
          <w:rPr>
            <w:noProof/>
            <w:webHidden/>
          </w:rPr>
        </w:r>
        <w:r w:rsidR="00CA3086">
          <w:rPr>
            <w:noProof/>
            <w:webHidden/>
          </w:rPr>
          <w:fldChar w:fldCharType="separate"/>
        </w:r>
        <w:r w:rsidR="00CA3086">
          <w:rPr>
            <w:noProof/>
            <w:webHidden/>
          </w:rPr>
          <w:t>17</w:t>
        </w:r>
        <w:r w:rsidR="00CA3086">
          <w:rPr>
            <w:noProof/>
            <w:webHidden/>
          </w:rPr>
          <w:fldChar w:fldCharType="end"/>
        </w:r>
      </w:hyperlink>
    </w:p>
    <w:p w14:paraId="4AAC4693" w14:textId="6A1EC1B0" w:rsidR="00CA3086" w:rsidRDefault="00000392">
      <w:pPr>
        <w:pStyle w:val="Obsah2"/>
        <w:rPr>
          <w:rFonts w:cstheme="minorBidi"/>
          <w:noProof/>
          <w:color w:val="auto"/>
          <w:kern w:val="2"/>
          <w:sz w:val="24"/>
          <w14:ligatures w14:val="standardContextual"/>
        </w:rPr>
      </w:pPr>
      <w:hyperlink w:anchor="_Toc235426763" w:history="1">
        <w:r w:rsidR="00CA3086" w:rsidRPr="001D4490">
          <w:rPr>
            <w:rStyle w:val="Hypertextovodkaz"/>
            <w:noProof/>
          </w:rPr>
          <w:t>6.1</w:t>
        </w:r>
        <w:r w:rsidR="00CA3086">
          <w:rPr>
            <w:rFonts w:cstheme="minorBidi"/>
            <w:noProof/>
            <w:color w:val="auto"/>
            <w:kern w:val="2"/>
            <w:sz w:val="24"/>
            <w14:ligatures w14:val="standardContextual"/>
          </w:rPr>
          <w:tab/>
        </w:r>
        <w:r w:rsidR="00CA3086" w:rsidRPr="001D4490">
          <w:rPr>
            <w:rStyle w:val="Hypertextovodkaz"/>
            <w:noProof/>
          </w:rPr>
          <w:t>Metodický úvod k integrovaným blokům</w:t>
        </w:r>
        <w:r w:rsidR="00CA3086">
          <w:rPr>
            <w:noProof/>
            <w:webHidden/>
          </w:rPr>
          <w:tab/>
        </w:r>
        <w:r w:rsidR="00CA3086">
          <w:rPr>
            <w:noProof/>
            <w:webHidden/>
          </w:rPr>
          <w:fldChar w:fldCharType="begin"/>
        </w:r>
        <w:r w:rsidR="00CA3086">
          <w:rPr>
            <w:noProof/>
            <w:webHidden/>
          </w:rPr>
          <w:instrText xml:space="preserve"> PAGEREF _Toc235426763 \h </w:instrText>
        </w:r>
        <w:r w:rsidR="00CA3086">
          <w:rPr>
            <w:noProof/>
            <w:webHidden/>
          </w:rPr>
        </w:r>
        <w:r w:rsidR="00CA3086">
          <w:rPr>
            <w:noProof/>
            <w:webHidden/>
          </w:rPr>
          <w:fldChar w:fldCharType="separate"/>
        </w:r>
        <w:r w:rsidR="00CA3086">
          <w:rPr>
            <w:noProof/>
            <w:webHidden/>
          </w:rPr>
          <w:t>17</w:t>
        </w:r>
        <w:r w:rsidR="00CA3086">
          <w:rPr>
            <w:noProof/>
            <w:webHidden/>
          </w:rPr>
          <w:fldChar w:fldCharType="end"/>
        </w:r>
      </w:hyperlink>
    </w:p>
    <w:p w14:paraId="4E1C45BA" w14:textId="56344065" w:rsidR="00CA3086" w:rsidRDefault="00000392">
      <w:pPr>
        <w:pStyle w:val="Obsah2"/>
        <w:rPr>
          <w:rFonts w:cstheme="minorBidi"/>
          <w:noProof/>
          <w:color w:val="auto"/>
          <w:kern w:val="2"/>
          <w:sz w:val="24"/>
          <w14:ligatures w14:val="standardContextual"/>
        </w:rPr>
      </w:pPr>
      <w:hyperlink w:anchor="_Toc235426764" w:history="1">
        <w:r w:rsidR="00CA3086" w:rsidRPr="001D4490">
          <w:rPr>
            <w:rStyle w:val="Hypertextovodkaz"/>
            <w:noProof/>
          </w:rPr>
          <w:t>6.2</w:t>
        </w:r>
        <w:r w:rsidR="00CA3086">
          <w:rPr>
            <w:rFonts w:cstheme="minorBidi"/>
            <w:noProof/>
            <w:color w:val="auto"/>
            <w:kern w:val="2"/>
            <w:sz w:val="24"/>
            <w14:ligatures w14:val="standardContextual"/>
          </w:rPr>
          <w:tab/>
        </w:r>
        <w:r w:rsidR="00CA3086" w:rsidRPr="001D4490">
          <w:rPr>
            <w:rStyle w:val="Hypertextovodkaz"/>
            <w:noProof/>
          </w:rPr>
          <w:t>INTEGROVANÝ BLOK 01  •  ZÁŘÍ</w:t>
        </w:r>
        <w:r w:rsidR="00CA3086">
          <w:rPr>
            <w:noProof/>
            <w:webHidden/>
          </w:rPr>
          <w:tab/>
        </w:r>
        <w:r w:rsidR="00CA3086">
          <w:rPr>
            <w:noProof/>
            <w:webHidden/>
          </w:rPr>
          <w:fldChar w:fldCharType="begin"/>
        </w:r>
        <w:r w:rsidR="00CA3086">
          <w:rPr>
            <w:noProof/>
            <w:webHidden/>
          </w:rPr>
          <w:instrText xml:space="preserve"> PAGEREF _Toc235426764 \h </w:instrText>
        </w:r>
        <w:r w:rsidR="00CA3086">
          <w:rPr>
            <w:noProof/>
            <w:webHidden/>
          </w:rPr>
        </w:r>
        <w:r w:rsidR="00CA3086">
          <w:rPr>
            <w:noProof/>
            <w:webHidden/>
          </w:rPr>
          <w:fldChar w:fldCharType="separate"/>
        </w:r>
        <w:r w:rsidR="00CA3086">
          <w:rPr>
            <w:noProof/>
            <w:webHidden/>
          </w:rPr>
          <w:t>19</w:t>
        </w:r>
        <w:r w:rsidR="00CA3086">
          <w:rPr>
            <w:noProof/>
            <w:webHidden/>
          </w:rPr>
          <w:fldChar w:fldCharType="end"/>
        </w:r>
      </w:hyperlink>
    </w:p>
    <w:p w14:paraId="2DABBF9F" w14:textId="20FF3C4B" w:rsidR="00CA3086" w:rsidRDefault="00000392">
      <w:pPr>
        <w:pStyle w:val="Obsah2"/>
        <w:rPr>
          <w:rFonts w:cstheme="minorBidi"/>
          <w:noProof/>
          <w:color w:val="auto"/>
          <w:kern w:val="2"/>
          <w:sz w:val="24"/>
          <w14:ligatures w14:val="standardContextual"/>
        </w:rPr>
      </w:pPr>
      <w:hyperlink w:anchor="_Toc235426765" w:history="1">
        <w:r w:rsidR="00CA3086" w:rsidRPr="001D4490">
          <w:rPr>
            <w:rStyle w:val="Hypertextovodkaz"/>
            <w:noProof/>
          </w:rPr>
          <w:t>6.3</w:t>
        </w:r>
        <w:r w:rsidR="00CA3086">
          <w:rPr>
            <w:rFonts w:cstheme="minorBidi"/>
            <w:noProof/>
            <w:color w:val="auto"/>
            <w:kern w:val="2"/>
            <w:sz w:val="24"/>
            <w14:ligatures w14:val="standardContextual"/>
          </w:rPr>
          <w:tab/>
        </w:r>
        <w:r w:rsidR="00CA3086" w:rsidRPr="001D4490">
          <w:rPr>
            <w:rStyle w:val="Hypertextovodkaz"/>
            <w:noProof/>
          </w:rPr>
          <w:t>INTEGROVANÝ BLOK 02  •  ŘÍJEN</w:t>
        </w:r>
        <w:r w:rsidR="00CA3086">
          <w:rPr>
            <w:noProof/>
            <w:webHidden/>
          </w:rPr>
          <w:tab/>
        </w:r>
        <w:r w:rsidR="00CA3086">
          <w:rPr>
            <w:noProof/>
            <w:webHidden/>
          </w:rPr>
          <w:fldChar w:fldCharType="begin"/>
        </w:r>
        <w:r w:rsidR="00CA3086">
          <w:rPr>
            <w:noProof/>
            <w:webHidden/>
          </w:rPr>
          <w:instrText xml:space="preserve"> PAGEREF _Toc235426765 \h </w:instrText>
        </w:r>
        <w:r w:rsidR="00CA3086">
          <w:rPr>
            <w:noProof/>
            <w:webHidden/>
          </w:rPr>
        </w:r>
        <w:r w:rsidR="00CA3086">
          <w:rPr>
            <w:noProof/>
            <w:webHidden/>
          </w:rPr>
          <w:fldChar w:fldCharType="separate"/>
        </w:r>
        <w:r w:rsidR="00CA3086">
          <w:rPr>
            <w:noProof/>
            <w:webHidden/>
          </w:rPr>
          <w:t>30</w:t>
        </w:r>
        <w:r w:rsidR="00CA3086">
          <w:rPr>
            <w:noProof/>
            <w:webHidden/>
          </w:rPr>
          <w:fldChar w:fldCharType="end"/>
        </w:r>
      </w:hyperlink>
    </w:p>
    <w:p w14:paraId="30E30271" w14:textId="1CB3F0CE" w:rsidR="00CA3086" w:rsidRDefault="00000392">
      <w:pPr>
        <w:pStyle w:val="Obsah2"/>
        <w:rPr>
          <w:rFonts w:cstheme="minorBidi"/>
          <w:noProof/>
          <w:color w:val="auto"/>
          <w:kern w:val="2"/>
          <w:sz w:val="24"/>
          <w14:ligatures w14:val="standardContextual"/>
        </w:rPr>
      </w:pPr>
      <w:hyperlink w:anchor="_Toc235426766" w:history="1">
        <w:r w:rsidR="00CA3086" w:rsidRPr="001D4490">
          <w:rPr>
            <w:rStyle w:val="Hypertextovodkaz"/>
            <w:noProof/>
          </w:rPr>
          <w:t>6.4</w:t>
        </w:r>
        <w:r w:rsidR="00CA3086">
          <w:rPr>
            <w:rFonts w:cstheme="minorBidi"/>
            <w:noProof/>
            <w:color w:val="auto"/>
            <w:kern w:val="2"/>
            <w:sz w:val="24"/>
            <w14:ligatures w14:val="standardContextual"/>
          </w:rPr>
          <w:tab/>
        </w:r>
        <w:r w:rsidR="00CA3086" w:rsidRPr="001D4490">
          <w:rPr>
            <w:rStyle w:val="Hypertextovodkaz"/>
            <w:noProof/>
          </w:rPr>
          <w:t>INTEGROVANÝ BLOK 03  •  LISTOPAD</w:t>
        </w:r>
        <w:r w:rsidR="00CA3086">
          <w:rPr>
            <w:noProof/>
            <w:webHidden/>
          </w:rPr>
          <w:tab/>
        </w:r>
        <w:r w:rsidR="00CA3086">
          <w:rPr>
            <w:noProof/>
            <w:webHidden/>
          </w:rPr>
          <w:fldChar w:fldCharType="begin"/>
        </w:r>
        <w:r w:rsidR="00CA3086">
          <w:rPr>
            <w:noProof/>
            <w:webHidden/>
          </w:rPr>
          <w:instrText xml:space="preserve"> PAGEREF _Toc235426766 \h </w:instrText>
        </w:r>
        <w:r w:rsidR="00CA3086">
          <w:rPr>
            <w:noProof/>
            <w:webHidden/>
          </w:rPr>
        </w:r>
        <w:r w:rsidR="00CA3086">
          <w:rPr>
            <w:noProof/>
            <w:webHidden/>
          </w:rPr>
          <w:fldChar w:fldCharType="separate"/>
        </w:r>
        <w:r w:rsidR="00CA3086">
          <w:rPr>
            <w:noProof/>
            <w:webHidden/>
          </w:rPr>
          <w:t>41</w:t>
        </w:r>
        <w:r w:rsidR="00CA3086">
          <w:rPr>
            <w:noProof/>
            <w:webHidden/>
          </w:rPr>
          <w:fldChar w:fldCharType="end"/>
        </w:r>
      </w:hyperlink>
    </w:p>
    <w:p w14:paraId="0FE16E10" w14:textId="62BA0C9D" w:rsidR="00CA3086" w:rsidRDefault="00000392">
      <w:pPr>
        <w:pStyle w:val="Obsah2"/>
        <w:rPr>
          <w:rFonts w:cstheme="minorBidi"/>
          <w:noProof/>
          <w:color w:val="auto"/>
          <w:kern w:val="2"/>
          <w:sz w:val="24"/>
          <w14:ligatures w14:val="standardContextual"/>
        </w:rPr>
      </w:pPr>
      <w:hyperlink w:anchor="_Toc235426767" w:history="1">
        <w:r w:rsidR="00CA3086" w:rsidRPr="001D4490">
          <w:rPr>
            <w:rStyle w:val="Hypertextovodkaz"/>
            <w:noProof/>
          </w:rPr>
          <w:t>6.5</w:t>
        </w:r>
        <w:r w:rsidR="00CA3086">
          <w:rPr>
            <w:rFonts w:cstheme="minorBidi"/>
            <w:noProof/>
            <w:color w:val="auto"/>
            <w:kern w:val="2"/>
            <w:sz w:val="24"/>
            <w14:ligatures w14:val="standardContextual"/>
          </w:rPr>
          <w:tab/>
        </w:r>
        <w:r w:rsidR="00CA3086" w:rsidRPr="001D4490">
          <w:rPr>
            <w:rStyle w:val="Hypertextovodkaz"/>
            <w:noProof/>
          </w:rPr>
          <w:t>INTEGROVANÝ BLOK 04  •  PROSINEC</w:t>
        </w:r>
        <w:r w:rsidR="00CA3086">
          <w:rPr>
            <w:noProof/>
            <w:webHidden/>
          </w:rPr>
          <w:tab/>
        </w:r>
        <w:r w:rsidR="00CA3086">
          <w:rPr>
            <w:noProof/>
            <w:webHidden/>
          </w:rPr>
          <w:fldChar w:fldCharType="begin"/>
        </w:r>
        <w:r w:rsidR="00CA3086">
          <w:rPr>
            <w:noProof/>
            <w:webHidden/>
          </w:rPr>
          <w:instrText xml:space="preserve"> PAGEREF _Toc235426767 \h </w:instrText>
        </w:r>
        <w:r w:rsidR="00CA3086">
          <w:rPr>
            <w:noProof/>
            <w:webHidden/>
          </w:rPr>
        </w:r>
        <w:r w:rsidR="00CA3086">
          <w:rPr>
            <w:noProof/>
            <w:webHidden/>
          </w:rPr>
          <w:fldChar w:fldCharType="separate"/>
        </w:r>
        <w:r w:rsidR="00CA3086">
          <w:rPr>
            <w:noProof/>
            <w:webHidden/>
          </w:rPr>
          <w:t>52</w:t>
        </w:r>
        <w:r w:rsidR="00CA3086">
          <w:rPr>
            <w:noProof/>
            <w:webHidden/>
          </w:rPr>
          <w:fldChar w:fldCharType="end"/>
        </w:r>
      </w:hyperlink>
    </w:p>
    <w:p w14:paraId="56481A74" w14:textId="31CB2115" w:rsidR="00CA3086" w:rsidRDefault="00000392">
      <w:pPr>
        <w:pStyle w:val="Obsah2"/>
        <w:rPr>
          <w:rFonts w:cstheme="minorBidi"/>
          <w:noProof/>
          <w:color w:val="auto"/>
          <w:kern w:val="2"/>
          <w:sz w:val="24"/>
          <w14:ligatures w14:val="standardContextual"/>
        </w:rPr>
      </w:pPr>
      <w:hyperlink w:anchor="_Toc235426768" w:history="1">
        <w:r w:rsidR="00CA3086" w:rsidRPr="001D4490">
          <w:rPr>
            <w:rStyle w:val="Hypertextovodkaz"/>
            <w:noProof/>
          </w:rPr>
          <w:t>6.6</w:t>
        </w:r>
        <w:r w:rsidR="00CA3086">
          <w:rPr>
            <w:rFonts w:cstheme="minorBidi"/>
            <w:noProof/>
            <w:color w:val="auto"/>
            <w:kern w:val="2"/>
            <w:sz w:val="24"/>
            <w14:ligatures w14:val="standardContextual"/>
          </w:rPr>
          <w:tab/>
        </w:r>
        <w:r w:rsidR="00CA3086" w:rsidRPr="001D4490">
          <w:rPr>
            <w:rStyle w:val="Hypertextovodkaz"/>
            <w:noProof/>
          </w:rPr>
          <w:t>INTEGROVANÝ BLOK 05  •  LEDEN</w:t>
        </w:r>
        <w:r w:rsidR="00CA3086">
          <w:rPr>
            <w:noProof/>
            <w:webHidden/>
          </w:rPr>
          <w:tab/>
        </w:r>
        <w:r w:rsidR="00CA3086">
          <w:rPr>
            <w:noProof/>
            <w:webHidden/>
          </w:rPr>
          <w:fldChar w:fldCharType="begin"/>
        </w:r>
        <w:r w:rsidR="00CA3086">
          <w:rPr>
            <w:noProof/>
            <w:webHidden/>
          </w:rPr>
          <w:instrText xml:space="preserve"> PAGEREF _Toc235426768 \h </w:instrText>
        </w:r>
        <w:r w:rsidR="00CA3086">
          <w:rPr>
            <w:noProof/>
            <w:webHidden/>
          </w:rPr>
        </w:r>
        <w:r w:rsidR="00CA3086">
          <w:rPr>
            <w:noProof/>
            <w:webHidden/>
          </w:rPr>
          <w:fldChar w:fldCharType="separate"/>
        </w:r>
        <w:r w:rsidR="00CA3086">
          <w:rPr>
            <w:noProof/>
            <w:webHidden/>
          </w:rPr>
          <w:t>64</w:t>
        </w:r>
        <w:r w:rsidR="00CA3086">
          <w:rPr>
            <w:noProof/>
            <w:webHidden/>
          </w:rPr>
          <w:fldChar w:fldCharType="end"/>
        </w:r>
      </w:hyperlink>
    </w:p>
    <w:p w14:paraId="272BA849" w14:textId="7B1BC1DF" w:rsidR="00CA3086" w:rsidRDefault="00000392">
      <w:pPr>
        <w:pStyle w:val="Obsah2"/>
        <w:rPr>
          <w:rFonts w:cstheme="minorBidi"/>
          <w:noProof/>
          <w:color w:val="auto"/>
          <w:kern w:val="2"/>
          <w:sz w:val="24"/>
          <w14:ligatures w14:val="standardContextual"/>
        </w:rPr>
      </w:pPr>
      <w:hyperlink w:anchor="_Toc235426769" w:history="1">
        <w:r w:rsidR="00CA3086" w:rsidRPr="001D4490">
          <w:rPr>
            <w:rStyle w:val="Hypertextovodkaz"/>
            <w:noProof/>
          </w:rPr>
          <w:t>6.7</w:t>
        </w:r>
        <w:r w:rsidR="00CA3086">
          <w:rPr>
            <w:rFonts w:cstheme="minorBidi"/>
            <w:noProof/>
            <w:color w:val="auto"/>
            <w:kern w:val="2"/>
            <w:sz w:val="24"/>
            <w14:ligatures w14:val="standardContextual"/>
          </w:rPr>
          <w:tab/>
        </w:r>
        <w:r w:rsidR="00CA3086" w:rsidRPr="001D4490">
          <w:rPr>
            <w:rStyle w:val="Hypertextovodkaz"/>
            <w:noProof/>
          </w:rPr>
          <w:t>INTEGROVANÝ BLOK 06  •  ÚNOR</w:t>
        </w:r>
        <w:r w:rsidR="00CA3086">
          <w:rPr>
            <w:noProof/>
            <w:webHidden/>
          </w:rPr>
          <w:tab/>
        </w:r>
        <w:r w:rsidR="00CA3086">
          <w:rPr>
            <w:noProof/>
            <w:webHidden/>
          </w:rPr>
          <w:fldChar w:fldCharType="begin"/>
        </w:r>
        <w:r w:rsidR="00CA3086">
          <w:rPr>
            <w:noProof/>
            <w:webHidden/>
          </w:rPr>
          <w:instrText xml:space="preserve"> PAGEREF _Toc235426769 \h </w:instrText>
        </w:r>
        <w:r w:rsidR="00CA3086">
          <w:rPr>
            <w:noProof/>
            <w:webHidden/>
          </w:rPr>
        </w:r>
        <w:r w:rsidR="00CA3086">
          <w:rPr>
            <w:noProof/>
            <w:webHidden/>
          </w:rPr>
          <w:fldChar w:fldCharType="separate"/>
        </w:r>
        <w:r w:rsidR="00CA3086">
          <w:rPr>
            <w:noProof/>
            <w:webHidden/>
          </w:rPr>
          <w:t>77</w:t>
        </w:r>
        <w:r w:rsidR="00CA3086">
          <w:rPr>
            <w:noProof/>
            <w:webHidden/>
          </w:rPr>
          <w:fldChar w:fldCharType="end"/>
        </w:r>
      </w:hyperlink>
    </w:p>
    <w:p w14:paraId="50E3D1AF" w14:textId="027D8A5B" w:rsidR="00CA3086" w:rsidRDefault="00000392">
      <w:pPr>
        <w:pStyle w:val="Obsah2"/>
        <w:rPr>
          <w:rFonts w:cstheme="minorBidi"/>
          <w:noProof/>
          <w:color w:val="auto"/>
          <w:kern w:val="2"/>
          <w:sz w:val="24"/>
          <w14:ligatures w14:val="standardContextual"/>
        </w:rPr>
      </w:pPr>
      <w:hyperlink w:anchor="_Toc235426770" w:history="1">
        <w:r w:rsidR="00CA3086" w:rsidRPr="001D4490">
          <w:rPr>
            <w:rStyle w:val="Hypertextovodkaz"/>
            <w:noProof/>
          </w:rPr>
          <w:t>6.8</w:t>
        </w:r>
        <w:r w:rsidR="00CA3086">
          <w:rPr>
            <w:rFonts w:cstheme="minorBidi"/>
            <w:noProof/>
            <w:color w:val="auto"/>
            <w:kern w:val="2"/>
            <w:sz w:val="24"/>
            <w14:ligatures w14:val="standardContextual"/>
          </w:rPr>
          <w:tab/>
        </w:r>
        <w:r w:rsidR="00CA3086" w:rsidRPr="001D4490">
          <w:rPr>
            <w:rStyle w:val="Hypertextovodkaz"/>
            <w:noProof/>
          </w:rPr>
          <w:t>INTEGROVANÝ BLOK 07  •  BŘEZEN</w:t>
        </w:r>
        <w:r w:rsidR="00CA3086">
          <w:rPr>
            <w:noProof/>
            <w:webHidden/>
          </w:rPr>
          <w:tab/>
        </w:r>
        <w:r w:rsidR="00CA3086">
          <w:rPr>
            <w:noProof/>
            <w:webHidden/>
          </w:rPr>
          <w:fldChar w:fldCharType="begin"/>
        </w:r>
        <w:r w:rsidR="00CA3086">
          <w:rPr>
            <w:noProof/>
            <w:webHidden/>
          </w:rPr>
          <w:instrText xml:space="preserve"> PAGEREF _Toc235426770 \h </w:instrText>
        </w:r>
        <w:r w:rsidR="00CA3086">
          <w:rPr>
            <w:noProof/>
            <w:webHidden/>
          </w:rPr>
        </w:r>
        <w:r w:rsidR="00CA3086">
          <w:rPr>
            <w:noProof/>
            <w:webHidden/>
          </w:rPr>
          <w:fldChar w:fldCharType="separate"/>
        </w:r>
        <w:r w:rsidR="00CA3086">
          <w:rPr>
            <w:noProof/>
            <w:webHidden/>
          </w:rPr>
          <w:t>89</w:t>
        </w:r>
        <w:r w:rsidR="00CA3086">
          <w:rPr>
            <w:noProof/>
            <w:webHidden/>
          </w:rPr>
          <w:fldChar w:fldCharType="end"/>
        </w:r>
      </w:hyperlink>
    </w:p>
    <w:p w14:paraId="4EF00642" w14:textId="73D9093D" w:rsidR="00CA3086" w:rsidRDefault="00000392">
      <w:pPr>
        <w:pStyle w:val="Obsah2"/>
        <w:rPr>
          <w:rFonts w:cstheme="minorBidi"/>
          <w:noProof/>
          <w:color w:val="auto"/>
          <w:kern w:val="2"/>
          <w:sz w:val="24"/>
          <w14:ligatures w14:val="standardContextual"/>
        </w:rPr>
      </w:pPr>
      <w:hyperlink w:anchor="_Toc235426771" w:history="1">
        <w:r w:rsidR="00CA3086" w:rsidRPr="001D4490">
          <w:rPr>
            <w:rStyle w:val="Hypertextovodkaz"/>
            <w:noProof/>
          </w:rPr>
          <w:t>6.9</w:t>
        </w:r>
        <w:r w:rsidR="00CA3086">
          <w:rPr>
            <w:rFonts w:cstheme="minorBidi"/>
            <w:noProof/>
            <w:color w:val="auto"/>
            <w:kern w:val="2"/>
            <w:sz w:val="24"/>
            <w14:ligatures w14:val="standardContextual"/>
          </w:rPr>
          <w:tab/>
        </w:r>
        <w:r w:rsidR="00CA3086" w:rsidRPr="001D4490">
          <w:rPr>
            <w:rStyle w:val="Hypertextovodkaz"/>
            <w:noProof/>
          </w:rPr>
          <w:t>INTEGROVANÝ BLOK 08  •  DUBEN</w:t>
        </w:r>
        <w:r w:rsidR="00CA3086">
          <w:rPr>
            <w:noProof/>
            <w:webHidden/>
          </w:rPr>
          <w:tab/>
        </w:r>
        <w:r w:rsidR="00CA3086">
          <w:rPr>
            <w:noProof/>
            <w:webHidden/>
          </w:rPr>
          <w:fldChar w:fldCharType="begin"/>
        </w:r>
        <w:r w:rsidR="00CA3086">
          <w:rPr>
            <w:noProof/>
            <w:webHidden/>
          </w:rPr>
          <w:instrText xml:space="preserve"> PAGEREF _Toc235426771 \h </w:instrText>
        </w:r>
        <w:r w:rsidR="00CA3086">
          <w:rPr>
            <w:noProof/>
            <w:webHidden/>
          </w:rPr>
        </w:r>
        <w:r w:rsidR="00CA3086">
          <w:rPr>
            <w:noProof/>
            <w:webHidden/>
          </w:rPr>
          <w:fldChar w:fldCharType="separate"/>
        </w:r>
        <w:r w:rsidR="00CA3086">
          <w:rPr>
            <w:noProof/>
            <w:webHidden/>
          </w:rPr>
          <w:t>101</w:t>
        </w:r>
        <w:r w:rsidR="00CA3086">
          <w:rPr>
            <w:noProof/>
            <w:webHidden/>
          </w:rPr>
          <w:fldChar w:fldCharType="end"/>
        </w:r>
      </w:hyperlink>
    </w:p>
    <w:p w14:paraId="692CEA17" w14:textId="1FD37144" w:rsidR="00CA3086" w:rsidRDefault="00000392">
      <w:pPr>
        <w:pStyle w:val="Obsah2"/>
        <w:rPr>
          <w:rFonts w:cstheme="minorBidi"/>
          <w:noProof/>
          <w:color w:val="auto"/>
          <w:kern w:val="2"/>
          <w:sz w:val="24"/>
          <w14:ligatures w14:val="standardContextual"/>
        </w:rPr>
      </w:pPr>
      <w:hyperlink w:anchor="_Toc235426772" w:history="1">
        <w:r w:rsidR="00CA3086" w:rsidRPr="001D4490">
          <w:rPr>
            <w:rStyle w:val="Hypertextovodkaz"/>
            <w:noProof/>
          </w:rPr>
          <w:t>6.10</w:t>
        </w:r>
        <w:r w:rsidR="00CA3086">
          <w:rPr>
            <w:rFonts w:cstheme="minorBidi"/>
            <w:noProof/>
            <w:color w:val="auto"/>
            <w:kern w:val="2"/>
            <w:sz w:val="24"/>
            <w14:ligatures w14:val="standardContextual"/>
          </w:rPr>
          <w:tab/>
        </w:r>
        <w:r w:rsidR="00CA3086" w:rsidRPr="001D4490">
          <w:rPr>
            <w:rStyle w:val="Hypertextovodkaz"/>
            <w:noProof/>
          </w:rPr>
          <w:t>INTEGROVANÝ BLOK 09  •  KVĚTEN</w:t>
        </w:r>
        <w:r w:rsidR="00CA3086">
          <w:rPr>
            <w:noProof/>
            <w:webHidden/>
          </w:rPr>
          <w:tab/>
        </w:r>
        <w:r w:rsidR="00CA3086">
          <w:rPr>
            <w:noProof/>
            <w:webHidden/>
          </w:rPr>
          <w:fldChar w:fldCharType="begin"/>
        </w:r>
        <w:r w:rsidR="00CA3086">
          <w:rPr>
            <w:noProof/>
            <w:webHidden/>
          </w:rPr>
          <w:instrText xml:space="preserve"> PAGEREF _Toc235426772 \h </w:instrText>
        </w:r>
        <w:r w:rsidR="00CA3086">
          <w:rPr>
            <w:noProof/>
            <w:webHidden/>
          </w:rPr>
        </w:r>
        <w:r w:rsidR="00CA3086">
          <w:rPr>
            <w:noProof/>
            <w:webHidden/>
          </w:rPr>
          <w:fldChar w:fldCharType="separate"/>
        </w:r>
        <w:r w:rsidR="00CA3086">
          <w:rPr>
            <w:noProof/>
            <w:webHidden/>
          </w:rPr>
          <w:t>114</w:t>
        </w:r>
        <w:r w:rsidR="00CA3086">
          <w:rPr>
            <w:noProof/>
            <w:webHidden/>
          </w:rPr>
          <w:fldChar w:fldCharType="end"/>
        </w:r>
      </w:hyperlink>
    </w:p>
    <w:p w14:paraId="7B1D6592" w14:textId="41CF3F4D" w:rsidR="00CA3086" w:rsidRDefault="00000392">
      <w:pPr>
        <w:pStyle w:val="Obsah2"/>
        <w:rPr>
          <w:rFonts w:cstheme="minorBidi"/>
          <w:noProof/>
          <w:color w:val="auto"/>
          <w:kern w:val="2"/>
          <w:sz w:val="24"/>
          <w14:ligatures w14:val="standardContextual"/>
        </w:rPr>
      </w:pPr>
      <w:hyperlink w:anchor="_Toc235426773" w:history="1">
        <w:r w:rsidR="00CA3086" w:rsidRPr="001D4490">
          <w:rPr>
            <w:rStyle w:val="Hypertextovodkaz"/>
            <w:noProof/>
          </w:rPr>
          <w:t>6.11</w:t>
        </w:r>
        <w:r w:rsidR="00CA3086">
          <w:rPr>
            <w:rFonts w:cstheme="minorBidi"/>
            <w:noProof/>
            <w:color w:val="auto"/>
            <w:kern w:val="2"/>
            <w:sz w:val="24"/>
            <w14:ligatures w14:val="standardContextual"/>
          </w:rPr>
          <w:tab/>
        </w:r>
        <w:r w:rsidR="00CA3086" w:rsidRPr="001D4490">
          <w:rPr>
            <w:rStyle w:val="Hypertextovodkaz"/>
            <w:noProof/>
          </w:rPr>
          <w:t>INTEGROVANÝ BLOK 10  •  ČERVEN</w:t>
        </w:r>
        <w:r w:rsidR="00CA3086">
          <w:rPr>
            <w:noProof/>
            <w:webHidden/>
          </w:rPr>
          <w:tab/>
        </w:r>
        <w:r w:rsidR="00CA3086">
          <w:rPr>
            <w:noProof/>
            <w:webHidden/>
          </w:rPr>
          <w:fldChar w:fldCharType="begin"/>
        </w:r>
        <w:r w:rsidR="00CA3086">
          <w:rPr>
            <w:noProof/>
            <w:webHidden/>
          </w:rPr>
          <w:instrText xml:space="preserve"> PAGEREF _Toc235426773 \h </w:instrText>
        </w:r>
        <w:r w:rsidR="00CA3086">
          <w:rPr>
            <w:noProof/>
            <w:webHidden/>
          </w:rPr>
        </w:r>
        <w:r w:rsidR="00CA3086">
          <w:rPr>
            <w:noProof/>
            <w:webHidden/>
          </w:rPr>
          <w:fldChar w:fldCharType="separate"/>
        </w:r>
        <w:r w:rsidR="00CA3086">
          <w:rPr>
            <w:noProof/>
            <w:webHidden/>
          </w:rPr>
          <w:t>126</w:t>
        </w:r>
        <w:r w:rsidR="00CA3086">
          <w:rPr>
            <w:noProof/>
            <w:webHidden/>
          </w:rPr>
          <w:fldChar w:fldCharType="end"/>
        </w:r>
      </w:hyperlink>
    </w:p>
    <w:p w14:paraId="31CE7D7D" w14:textId="400F4A12" w:rsidR="00CA3086" w:rsidRDefault="00000392">
      <w:pPr>
        <w:pStyle w:val="Obsah2"/>
        <w:rPr>
          <w:rFonts w:cstheme="minorBidi"/>
          <w:noProof/>
          <w:color w:val="auto"/>
          <w:kern w:val="2"/>
          <w:sz w:val="24"/>
          <w14:ligatures w14:val="standardContextual"/>
        </w:rPr>
      </w:pPr>
      <w:hyperlink w:anchor="_Toc235426774" w:history="1">
        <w:r w:rsidR="00CA3086" w:rsidRPr="001D4490">
          <w:rPr>
            <w:rStyle w:val="Hypertextovodkaz"/>
            <w:noProof/>
          </w:rPr>
          <w:t>6.12</w:t>
        </w:r>
        <w:r w:rsidR="00CA3086">
          <w:rPr>
            <w:rFonts w:cstheme="minorBidi"/>
            <w:noProof/>
            <w:color w:val="auto"/>
            <w:kern w:val="2"/>
            <w:sz w:val="24"/>
            <w14:ligatures w14:val="standardContextual"/>
          </w:rPr>
          <w:tab/>
        </w:r>
        <w:r w:rsidR="00CA3086" w:rsidRPr="001D4490">
          <w:rPr>
            <w:rStyle w:val="Hypertextovodkaz"/>
            <w:noProof/>
          </w:rPr>
          <w:t>Prázdninový provoz a příměstské tábory</w:t>
        </w:r>
        <w:r w:rsidR="00CA3086">
          <w:rPr>
            <w:noProof/>
            <w:webHidden/>
          </w:rPr>
          <w:tab/>
        </w:r>
        <w:r w:rsidR="00CA3086">
          <w:rPr>
            <w:noProof/>
            <w:webHidden/>
          </w:rPr>
          <w:fldChar w:fldCharType="begin"/>
        </w:r>
        <w:r w:rsidR="00CA3086">
          <w:rPr>
            <w:noProof/>
            <w:webHidden/>
          </w:rPr>
          <w:instrText xml:space="preserve"> PAGEREF _Toc235426774 \h </w:instrText>
        </w:r>
        <w:r w:rsidR="00CA3086">
          <w:rPr>
            <w:noProof/>
            <w:webHidden/>
          </w:rPr>
        </w:r>
        <w:r w:rsidR="00CA3086">
          <w:rPr>
            <w:noProof/>
            <w:webHidden/>
          </w:rPr>
          <w:fldChar w:fldCharType="separate"/>
        </w:r>
        <w:r w:rsidR="00CA3086">
          <w:rPr>
            <w:noProof/>
            <w:webHidden/>
          </w:rPr>
          <w:t>139</w:t>
        </w:r>
        <w:r w:rsidR="00CA3086">
          <w:rPr>
            <w:noProof/>
            <w:webHidden/>
          </w:rPr>
          <w:fldChar w:fldCharType="end"/>
        </w:r>
      </w:hyperlink>
    </w:p>
    <w:p w14:paraId="59B0EA2B" w14:textId="0A4BEF7E" w:rsidR="00CA3086" w:rsidRDefault="00000392">
      <w:pPr>
        <w:pStyle w:val="Obsah2"/>
        <w:rPr>
          <w:rFonts w:cstheme="minorBidi"/>
          <w:noProof/>
          <w:color w:val="auto"/>
          <w:kern w:val="2"/>
          <w:sz w:val="24"/>
          <w14:ligatures w14:val="standardContextual"/>
        </w:rPr>
      </w:pPr>
      <w:hyperlink w:anchor="_Toc235426775" w:history="1">
        <w:r w:rsidR="00CA3086" w:rsidRPr="001D4490">
          <w:rPr>
            <w:rStyle w:val="Hypertextovodkaz"/>
            <w:noProof/>
          </w:rPr>
          <w:t>6.13</w:t>
        </w:r>
        <w:r w:rsidR="00CA3086">
          <w:rPr>
            <w:rFonts w:cstheme="minorBidi"/>
            <w:noProof/>
            <w:color w:val="auto"/>
            <w:kern w:val="2"/>
            <w:sz w:val="24"/>
            <w14:ligatures w14:val="standardContextual"/>
          </w:rPr>
          <w:tab/>
        </w:r>
        <w:r w:rsidR="00CA3086" w:rsidRPr="001D4490">
          <w:rPr>
            <w:rStyle w:val="Hypertextovodkaz"/>
            <w:noProof/>
          </w:rPr>
          <w:t>Závěrečné zásady pedagogické diagnostiky</w:t>
        </w:r>
        <w:r w:rsidR="00CA3086">
          <w:rPr>
            <w:noProof/>
            <w:webHidden/>
          </w:rPr>
          <w:tab/>
        </w:r>
        <w:r w:rsidR="00CA3086">
          <w:rPr>
            <w:noProof/>
            <w:webHidden/>
          </w:rPr>
          <w:fldChar w:fldCharType="begin"/>
        </w:r>
        <w:r w:rsidR="00CA3086">
          <w:rPr>
            <w:noProof/>
            <w:webHidden/>
          </w:rPr>
          <w:instrText xml:space="preserve"> PAGEREF _Toc235426775 \h </w:instrText>
        </w:r>
        <w:r w:rsidR="00CA3086">
          <w:rPr>
            <w:noProof/>
            <w:webHidden/>
          </w:rPr>
        </w:r>
        <w:r w:rsidR="00CA3086">
          <w:rPr>
            <w:noProof/>
            <w:webHidden/>
          </w:rPr>
          <w:fldChar w:fldCharType="separate"/>
        </w:r>
        <w:r w:rsidR="00CA3086">
          <w:rPr>
            <w:noProof/>
            <w:webHidden/>
          </w:rPr>
          <w:t>139</w:t>
        </w:r>
        <w:r w:rsidR="00CA3086">
          <w:rPr>
            <w:noProof/>
            <w:webHidden/>
          </w:rPr>
          <w:fldChar w:fldCharType="end"/>
        </w:r>
      </w:hyperlink>
    </w:p>
    <w:p w14:paraId="73145194" w14:textId="1AA29DBA" w:rsidR="00CA3086" w:rsidRDefault="00000392">
      <w:pPr>
        <w:pStyle w:val="Obsah2"/>
        <w:rPr>
          <w:rFonts w:cstheme="minorBidi"/>
          <w:noProof/>
          <w:color w:val="auto"/>
          <w:kern w:val="2"/>
          <w:sz w:val="24"/>
          <w14:ligatures w14:val="standardContextual"/>
        </w:rPr>
      </w:pPr>
      <w:hyperlink w:anchor="_Toc235426776" w:history="1">
        <w:r w:rsidR="00CA3086" w:rsidRPr="001D4490">
          <w:rPr>
            <w:rStyle w:val="Hypertextovodkaz"/>
            <w:noProof/>
          </w:rPr>
          <w:t>6.14</w:t>
        </w:r>
        <w:r w:rsidR="00CA3086">
          <w:rPr>
            <w:rFonts w:cstheme="minorBidi"/>
            <w:noProof/>
            <w:color w:val="auto"/>
            <w:kern w:val="2"/>
            <w:sz w:val="24"/>
            <w14:ligatures w14:val="standardContextual"/>
          </w:rPr>
          <w:tab/>
        </w:r>
        <w:r w:rsidR="00CA3086" w:rsidRPr="001D4490">
          <w:rPr>
            <w:rStyle w:val="Hypertextovodkaz"/>
            <w:noProof/>
          </w:rPr>
          <w:t>Závěrečné zásady individualizace</w:t>
        </w:r>
        <w:r w:rsidR="00CA3086">
          <w:rPr>
            <w:noProof/>
            <w:webHidden/>
          </w:rPr>
          <w:tab/>
        </w:r>
        <w:r w:rsidR="00CA3086">
          <w:rPr>
            <w:noProof/>
            <w:webHidden/>
          </w:rPr>
          <w:fldChar w:fldCharType="begin"/>
        </w:r>
        <w:r w:rsidR="00CA3086">
          <w:rPr>
            <w:noProof/>
            <w:webHidden/>
          </w:rPr>
          <w:instrText xml:space="preserve"> PAGEREF _Toc235426776 \h </w:instrText>
        </w:r>
        <w:r w:rsidR="00CA3086">
          <w:rPr>
            <w:noProof/>
            <w:webHidden/>
          </w:rPr>
        </w:r>
        <w:r w:rsidR="00CA3086">
          <w:rPr>
            <w:noProof/>
            <w:webHidden/>
          </w:rPr>
          <w:fldChar w:fldCharType="separate"/>
        </w:r>
        <w:r w:rsidR="00CA3086">
          <w:rPr>
            <w:noProof/>
            <w:webHidden/>
          </w:rPr>
          <w:t>139</w:t>
        </w:r>
        <w:r w:rsidR="00CA3086">
          <w:rPr>
            <w:noProof/>
            <w:webHidden/>
          </w:rPr>
          <w:fldChar w:fldCharType="end"/>
        </w:r>
      </w:hyperlink>
    </w:p>
    <w:p w14:paraId="6D8A926C" w14:textId="1CC940C7" w:rsidR="00CA3086" w:rsidRDefault="00000392">
      <w:pPr>
        <w:pStyle w:val="Obsah2"/>
        <w:rPr>
          <w:rFonts w:cstheme="minorBidi"/>
          <w:noProof/>
          <w:color w:val="auto"/>
          <w:kern w:val="2"/>
          <w:sz w:val="24"/>
          <w14:ligatures w14:val="standardContextual"/>
        </w:rPr>
      </w:pPr>
      <w:hyperlink w:anchor="_Toc235426777" w:history="1">
        <w:r w:rsidR="00CA3086" w:rsidRPr="001D4490">
          <w:rPr>
            <w:rStyle w:val="Hypertextovodkaz"/>
            <w:noProof/>
          </w:rPr>
          <w:t>6.15</w:t>
        </w:r>
        <w:r w:rsidR="00CA3086">
          <w:rPr>
            <w:rFonts w:cstheme="minorBidi"/>
            <w:noProof/>
            <w:color w:val="auto"/>
            <w:kern w:val="2"/>
            <w:sz w:val="24"/>
            <w14:ligatures w14:val="standardContextual"/>
          </w:rPr>
          <w:tab/>
        </w:r>
        <w:r w:rsidR="00CA3086" w:rsidRPr="001D4490">
          <w:rPr>
            <w:rStyle w:val="Hypertextovodkaz"/>
            <w:noProof/>
          </w:rPr>
          <w:t>Závěrečné zásady evaluace</w:t>
        </w:r>
        <w:r w:rsidR="00CA3086">
          <w:rPr>
            <w:noProof/>
            <w:webHidden/>
          </w:rPr>
          <w:tab/>
        </w:r>
        <w:r w:rsidR="00CA3086">
          <w:rPr>
            <w:noProof/>
            <w:webHidden/>
          </w:rPr>
          <w:fldChar w:fldCharType="begin"/>
        </w:r>
        <w:r w:rsidR="00CA3086">
          <w:rPr>
            <w:noProof/>
            <w:webHidden/>
          </w:rPr>
          <w:instrText xml:space="preserve"> PAGEREF _Toc235426777 \h </w:instrText>
        </w:r>
        <w:r w:rsidR="00CA3086">
          <w:rPr>
            <w:noProof/>
            <w:webHidden/>
          </w:rPr>
        </w:r>
        <w:r w:rsidR="00CA3086">
          <w:rPr>
            <w:noProof/>
            <w:webHidden/>
          </w:rPr>
          <w:fldChar w:fldCharType="separate"/>
        </w:r>
        <w:r w:rsidR="00CA3086">
          <w:rPr>
            <w:noProof/>
            <w:webHidden/>
          </w:rPr>
          <w:t>139</w:t>
        </w:r>
        <w:r w:rsidR="00CA3086">
          <w:rPr>
            <w:noProof/>
            <w:webHidden/>
          </w:rPr>
          <w:fldChar w:fldCharType="end"/>
        </w:r>
      </w:hyperlink>
    </w:p>
    <w:p w14:paraId="78203C95" w14:textId="3BC57863" w:rsidR="00CA3086" w:rsidRDefault="00000392">
      <w:pPr>
        <w:pStyle w:val="Obsah2"/>
        <w:rPr>
          <w:rFonts w:cstheme="minorBidi"/>
          <w:noProof/>
          <w:color w:val="auto"/>
          <w:kern w:val="2"/>
          <w:sz w:val="24"/>
          <w14:ligatures w14:val="standardContextual"/>
        </w:rPr>
      </w:pPr>
      <w:hyperlink w:anchor="_Toc235426778" w:history="1">
        <w:r w:rsidR="00CA3086" w:rsidRPr="001D4490">
          <w:rPr>
            <w:rStyle w:val="Hypertextovodkaz"/>
            <w:noProof/>
          </w:rPr>
          <w:t>6.16</w:t>
        </w:r>
        <w:r w:rsidR="00CA3086">
          <w:rPr>
            <w:rFonts w:cstheme="minorBidi"/>
            <w:noProof/>
            <w:color w:val="auto"/>
            <w:kern w:val="2"/>
            <w:sz w:val="24"/>
            <w14:ligatures w14:val="standardContextual"/>
          </w:rPr>
          <w:tab/>
        </w:r>
        <w:r w:rsidR="00CA3086" w:rsidRPr="001D4490">
          <w:rPr>
            <w:rStyle w:val="Hypertextovodkaz"/>
            <w:noProof/>
          </w:rPr>
          <w:t>Přehled návaznosti integrovaných bloků</w:t>
        </w:r>
        <w:r w:rsidR="00CA3086">
          <w:rPr>
            <w:noProof/>
            <w:webHidden/>
          </w:rPr>
          <w:tab/>
        </w:r>
        <w:r w:rsidR="00CA3086">
          <w:rPr>
            <w:noProof/>
            <w:webHidden/>
          </w:rPr>
          <w:fldChar w:fldCharType="begin"/>
        </w:r>
        <w:r w:rsidR="00CA3086">
          <w:rPr>
            <w:noProof/>
            <w:webHidden/>
          </w:rPr>
          <w:instrText xml:space="preserve"> PAGEREF _Toc235426778 \h </w:instrText>
        </w:r>
        <w:r w:rsidR="00CA3086">
          <w:rPr>
            <w:noProof/>
            <w:webHidden/>
          </w:rPr>
        </w:r>
        <w:r w:rsidR="00CA3086">
          <w:rPr>
            <w:noProof/>
            <w:webHidden/>
          </w:rPr>
          <w:fldChar w:fldCharType="separate"/>
        </w:r>
        <w:r w:rsidR="00CA3086">
          <w:rPr>
            <w:noProof/>
            <w:webHidden/>
          </w:rPr>
          <w:t>139</w:t>
        </w:r>
        <w:r w:rsidR="00CA3086">
          <w:rPr>
            <w:noProof/>
            <w:webHidden/>
          </w:rPr>
          <w:fldChar w:fldCharType="end"/>
        </w:r>
      </w:hyperlink>
    </w:p>
    <w:p w14:paraId="07C10A02" w14:textId="513BEB78" w:rsidR="00CA3086" w:rsidRDefault="00000392">
      <w:pPr>
        <w:pStyle w:val="Obsah2"/>
        <w:rPr>
          <w:rFonts w:cstheme="minorBidi"/>
          <w:noProof/>
          <w:color w:val="auto"/>
          <w:kern w:val="2"/>
          <w:sz w:val="24"/>
          <w14:ligatures w14:val="standardContextual"/>
        </w:rPr>
      </w:pPr>
      <w:hyperlink w:anchor="_Toc235426779" w:history="1">
        <w:r w:rsidR="00CA3086" w:rsidRPr="001D4490">
          <w:rPr>
            <w:rStyle w:val="Hypertextovodkaz"/>
            <w:noProof/>
          </w:rPr>
          <w:t>6.17</w:t>
        </w:r>
        <w:r w:rsidR="00CA3086">
          <w:rPr>
            <w:rFonts w:cstheme="minorBidi"/>
            <w:noProof/>
            <w:color w:val="auto"/>
            <w:kern w:val="2"/>
            <w:sz w:val="24"/>
            <w14:ligatures w14:val="standardContextual"/>
          </w:rPr>
          <w:tab/>
        </w:r>
        <w:r w:rsidR="00CA3086" w:rsidRPr="001D4490">
          <w:rPr>
            <w:rStyle w:val="Hypertextovodkaz"/>
            <w:noProof/>
            <w:bdr w:val="nil"/>
          </w:rPr>
          <w:t>Další projekty a programy</w:t>
        </w:r>
        <w:r w:rsidR="00CA3086">
          <w:rPr>
            <w:noProof/>
            <w:webHidden/>
          </w:rPr>
          <w:tab/>
        </w:r>
        <w:r w:rsidR="00CA3086">
          <w:rPr>
            <w:noProof/>
            <w:webHidden/>
          </w:rPr>
          <w:fldChar w:fldCharType="begin"/>
        </w:r>
        <w:r w:rsidR="00CA3086">
          <w:rPr>
            <w:noProof/>
            <w:webHidden/>
          </w:rPr>
          <w:instrText xml:space="preserve"> PAGEREF _Toc235426779 \h </w:instrText>
        </w:r>
        <w:r w:rsidR="00CA3086">
          <w:rPr>
            <w:noProof/>
            <w:webHidden/>
          </w:rPr>
        </w:r>
        <w:r w:rsidR="00CA3086">
          <w:rPr>
            <w:noProof/>
            <w:webHidden/>
          </w:rPr>
          <w:fldChar w:fldCharType="separate"/>
        </w:r>
        <w:r w:rsidR="00CA3086">
          <w:rPr>
            <w:noProof/>
            <w:webHidden/>
          </w:rPr>
          <w:t>141</w:t>
        </w:r>
        <w:r w:rsidR="00CA3086">
          <w:rPr>
            <w:noProof/>
            <w:webHidden/>
          </w:rPr>
          <w:fldChar w:fldCharType="end"/>
        </w:r>
      </w:hyperlink>
    </w:p>
    <w:p w14:paraId="13A9952B" w14:textId="66506BC4" w:rsidR="00CA3086" w:rsidRDefault="00000392">
      <w:pPr>
        <w:pStyle w:val="Obsah1"/>
        <w:rPr>
          <w:rFonts w:cstheme="minorBidi"/>
          <w:noProof/>
          <w:color w:val="auto"/>
          <w:kern w:val="2"/>
          <w:sz w:val="24"/>
          <w14:ligatures w14:val="standardContextual"/>
        </w:rPr>
      </w:pPr>
      <w:hyperlink w:anchor="_Toc235426780" w:history="1">
        <w:r w:rsidR="00CA3086" w:rsidRPr="001D4490">
          <w:rPr>
            <w:rStyle w:val="Hypertextovodkaz"/>
            <w:noProof/>
          </w:rPr>
          <w:t>7</w:t>
        </w:r>
        <w:r w:rsidR="00CA3086">
          <w:rPr>
            <w:rFonts w:cstheme="minorBidi"/>
            <w:noProof/>
            <w:color w:val="auto"/>
            <w:kern w:val="2"/>
            <w:sz w:val="24"/>
            <w14:ligatures w14:val="standardContextual"/>
          </w:rPr>
          <w:tab/>
        </w:r>
        <w:r w:rsidR="00CA3086" w:rsidRPr="001D4490">
          <w:rPr>
            <w:rStyle w:val="Hypertextovodkaz"/>
            <w:noProof/>
          </w:rPr>
          <w:t>Plán autoevaluace</w:t>
        </w:r>
        <w:r w:rsidR="00CA3086">
          <w:rPr>
            <w:noProof/>
            <w:webHidden/>
          </w:rPr>
          <w:tab/>
        </w:r>
        <w:r w:rsidR="00CA3086">
          <w:rPr>
            <w:noProof/>
            <w:webHidden/>
          </w:rPr>
          <w:fldChar w:fldCharType="begin"/>
        </w:r>
        <w:r w:rsidR="00CA3086">
          <w:rPr>
            <w:noProof/>
            <w:webHidden/>
          </w:rPr>
          <w:instrText xml:space="preserve"> PAGEREF _Toc235426780 \h </w:instrText>
        </w:r>
        <w:r w:rsidR="00CA3086">
          <w:rPr>
            <w:noProof/>
            <w:webHidden/>
          </w:rPr>
        </w:r>
        <w:r w:rsidR="00CA3086">
          <w:rPr>
            <w:noProof/>
            <w:webHidden/>
          </w:rPr>
          <w:fldChar w:fldCharType="separate"/>
        </w:r>
        <w:r w:rsidR="00CA3086">
          <w:rPr>
            <w:noProof/>
            <w:webHidden/>
          </w:rPr>
          <w:t>141</w:t>
        </w:r>
        <w:r w:rsidR="00CA3086">
          <w:rPr>
            <w:noProof/>
            <w:webHidden/>
          </w:rPr>
          <w:fldChar w:fldCharType="end"/>
        </w:r>
      </w:hyperlink>
    </w:p>
    <w:p w14:paraId="6BCC4D10" w14:textId="486E361E" w:rsidR="00CA3086" w:rsidRDefault="00000392">
      <w:pPr>
        <w:pStyle w:val="Obsah2"/>
        <w:rPr>
          <w:rFonts w:cstheme="minorBidi"/>
          <w:noProof/>
          <w:color w:val="auto"/>
          <w:kern w:val="2"/>
          <w:sz w:val="24"/>
          <w14:ligatures w14:val="standardContextual"/>
        </w:rPr>
      </w:pPr>
      <w:hyperlink w:anchor="_Toc235426781" w:history="1">
        <w:r w:rsidR="00CA3086" w:rsidRPr="001D4490">
          <w:rPr>
            <w:rStyle w:val="Hypertextovodkaz"/>
            <w:noProof/>
          </w:rPr>
          <w:t>7.1</w:t>
        </w:r>
        <w:r w:rsidR="00CA3086">
          <w:rPr>
            <w:rFonts w:cstheme="minorBidi"/>
            <w:noProof/>
            <w:color w:val="auto"/>
            <w:kern w:val="2"/>
            <w:sz w:val="24"/>
            <w14:ligatures w14:val="standardContextual"/>
          </w:rPr>
          <w:tab/>
        </w:r>
        <w:r w:rsidR="00CA3086" w:rsidRPr="001D4490">
          <w:rPr>
            <w:rStyle w:val="Hypertextovodkaz"/>
            <w:noProof/>
          </w:rPr>
          <w:t>Oblasti autoevaluace</w:t>
        </w:r>
        <w:r w:rsidR="00CA3086">
          <w:rPr>
            <w:noProof/>
            <w:webHidden/>
          </w:rPr>
          <w:tab/>
        </w:r>
        <w:r w:rsidR="00CA3086">
          <w:rPr>
            <w:noProof/>
            <w:webHidden/>
          </w:rPr>
          <w:fldChar w:fldCharType="begin"/>
        </w:r>
        <w:r w:rsidR="00CA3086">
          <w:rPr>
            <w:noProof/>
            <w:webHidden/>
          </w:rPr>
          <w:instrText xml:space="preserve"> PAGEREF _Toc235426781 \h </w:instrText>
        </w:r>
        <w:r w:rsidR="00CA3086">
          <w:rPr>
            <w:noProof/>
            <w:webHidden/>
          </w:rPr>
        </w:r>
        <w:r w:rsidR="00CA3086">
          <w:rPr>
            <w:noProof/>
            <w:webHidden/>
          </w:rPr>
          <w:fldChar w:fldCharType="separate"/>
        </w:r>
        <w:r w:rsidR="00CA3086">
          <w:rPr>
            <w:noProof/>
            <w:webHidden/>
          </w:rPr>
          <w:t>141</w:t>
        </w:r>
        <w:r w:rsidR="00CA3086">
          <w:rPr>
            <w:noProof/>
            <w:webHidden/>
          </w:rPr>
          <w:fldChar w:fldCharType="end"/>
        </w:r>
      </w:hyperlink>
    </w:p>
    <w:p w14:paraId="17B552BB" w14:textId="09EF6235" w:rsidR="00CA3086" w:rsidRDefault="00000392">
      <w:pPr>
        <w:pStyle w:val="Obsah2"/>
        <w:rPr>
          <w:rFonts w:cstheme="minorBidi"/>
          <w:noProof/>
          <w:color w:val="auto"/>
          <w:kern w:val="2"/>
          <w:sz w:val="24"/>
          <w14:ligatures w14:val="standardContextual"/>
        </w:rPr>
      </w:pPr>
      <w:hyperlink w:anchor="_Toc235426782" w:history="1">
        <w:r w:rsidR="00CA3086" w:rsidRPr="001D4490">
          <w:rPr>
            <w:rStyle w:val="Hypertextovodkaz"/>
            <w:noProof/>
          </w:rPr>
          <w:t>7.2</w:t>
        </w:r>
        <w:r w:rsidR="00CA3086">
          <w:rPr>
            <w:rFonts w:cstheme="minorBidi"/>
            <w:noProof/>
            <w:color w:val="auto"/>
            <w:kern w:val="2"/>
            <w:sz w:val="24"/>
            <w14:ligatures w14:val="standardContextual"/>
          </w:rPr>
          <w:tab/>
        </w:r>
        <w:r w:rsidR="00CA3086" w:rsidRPr="001D4490">
          <w:rPr>
            <w:rStyle w:val="Hypertextovodkaz"/>
            <w:noProof/>
          </w:rPr>
          <w:t>Cíle autoevaluace</w:t>
        </w:r>
        <w:r w:rsidR="00CA3086">
          <w:rPr>
            <w:noProof/>
            <w:webHidden/>
          </w:rPr>
          <w:tab/>
        </w:r>
        <w:r w:rsidR="00CA3086">
          <w:rPr>
            <w:noProof/>
            <w:webHidden/>
          </w:rPr>
          <w:fldChar w:fldCharType="begin"/>
        </w:r>
        <w:r w:rsidR="00CA3086">
          <w:rPr>
            <w:noProof/>
            <w:webHidden/>
          </w:rPr>
          <w:instrText xml:space="preserve"> PAGEREF _Toc235426782 \h </w:instrText>
        </w:r>
        <w:r w:rsidR="00CA3086">
          <w:rPr>
            <w:noProof/>
            <w:webHidden/>
          </w:rPr>
        </w:r>
        <w:r w:rsidR="00CA3086">
          <w:rPr>
            <w:noProof/>
            <w:webHidden/>
          </w:rPr>
          <w:fldChar w:fldCharType="separate"/>
        </w:r>
        <w:r w:rsidR="00CA3086">
          <w:rPr>
            <w:noProof/>
            <w:webHidden/>
          </w:rPr>
          <w:t>141</w:t>
        </w:r>
        <w:r w:rsidR="00CA3086">
          <w:rPr>
            <w:noProof/>
            <w:webHidden/>
          </w:rPr>
          <w:fldChar w:fldCharType="end"/>
        </w:r>
      </w:hyperlink>
    </w:p>
    <w:p w14:paraId="22338369" w14:textId="279F057F" w:rsidR="00CA3086" w:rsidRDefault="00000392">
      <w:pPr>
        <w:pStyle w:val="Obsah2"/>
        <w:rPr>
          <w:rFonts w:cstheme="minorBidi"/>
          <w:noProof/>
          <w:color w:val="auto"/>
          <w:kern w:val="2"/>
          <w:sz w:val="24"/>
          <w14:ligatures w14:val="standardContextual"/>
        </w:rPr>
      </w:pPr>
      <w:hyperlink w:anchor="_Toc235426783" w:history="1">
        <w:r w:rsidR="00CA3086" w:rsidRPr="001D4490">
          <w:rPr>
            <w:rStyle w:val="Hypertextovodkaz"/>
            <w:noProof/>
          </w:rPr>
          <w:t>7.3</w:t>
        </w:r>
        <w:r w:rsidR="00CA3086">
          <w:rPr>
            <w:rFonts w:cstheme="minorBidi"/>
            <w:noProof/>
            <w:color w:val="auto"/>
            <w:kern w:val="2"/>
            <w:sz w:val="24"/>
            <w14:ligatures w14:val="standardContextual"/>
          </w:rPr>
          <w:tab/>
        </w:r>
        <w:r w:rsidR="00CA3086" w:rsidRPr="001D4490">
          <w:rPr>
            <w:rStyle w:val="Hypertextovodkaz"/>
            <w:noProof/>
          </w:rPr>
          <w:t>Kritéria evaluace</w:t>
        </w:r>
        <w:r w:rsidR="00CA3086">
          <w:rPr>
            <w:noProof/>
            <w:webHidden/>
          </w:rPr>
          <w:tab/>
        </w:r>
        <w:r w:rsidR="00CA3086">
          <w:rPr>
            <w:noProof/>
            <w:webHidden/>
          </w:rPr>
          <w:fldChar w:fldCharType="begin"/>
        </w:r>
        <w:r w:rsidR="00CA3086">
          <w:rPr>
            <w:noProof/>
            <w:webHidden/>
          </w:rPr>
          <w:instrText xml:space="preserve"> PAGEREF _Toc235426783 \h </w:instrText>
        </w:r>
        <w:r w:rsidR="00CA3086">
          <w:rPr>
            <w:noProof/>
            <w:webHidden/>
          </w:rPr>
        </w:r>
        <w:r w:rsidR="00CA3086">
          <w:rPr>
            <w:noProof/>
            <w:webHidden/>
          </w:rPr>
          <w:fldChar w:fldCharType="separate"/>
        </w:r>
        <w:r w:rsidR="00CA3086">
          <w:rPr>
            <w:noProof/>
            <w:webHidden/>
          </w:rPr>
          <w:t>141</w:t>
        </w:r>
        <w:r w:rsidR="00CA3086">
          <w:rPr>
            <w:noProof/>
            <w:webHidden/>
          </w:rPr>
          <w:fldChar w:fldCharType="end"/>
        </w:r>
      </w:hyperlink>
    </w:p>
    <w:p w14:paraId="2D4524D1" w14:textId="6C1570E2" w:rsidR="00CA3086" w:rsidRDefault="00000392">
      <w:pPr>
        <w:pStyle w:val="Obsah2"/>
        <w:rPr>
          <w:rFonts w:cstheme="minorBidi"/>
          <w:noProof/>
          <w:color w:val="auto"/>
          <w:kern w:val="2"/>
          <w:sz w:val="24"/>
          <w14:ligatures w14:val="standardContextual"/>
        </w:rPr>
      </w:pPr>
      <w:hyperlink w:anchor="_Toc235426784" w:history="1">
        <w:r w:rsidR="00CA3086" w:rsidRPr="001D4490">
          <w:rPr>
            <w:rStyle w:val="Hypertextovodkaz"/>
            <w:noProof/>
          </w:rPr>
          <w:t>7.4</w:t>
        </w:r>
        <w:r w:rsidR="00CA3086">
          <w:rPr>
            <w:rFonts w:cstheme="minorBidi"/>
            <w:noProof/>
            <w:color w:val="auto"/>
            <w:kern w:val="2"/>
            <w:sz w:val="24"/>
            <w14:ligatures w14:val="standardContextual"/>
          </w:rPr>
          <w:tab/>
        </w:r>
        <w:r w:rsidR="00CA3086" w:rsidRPr="001D4490">
          <w:rPr>
            <w:rStyle w:val="Hypertextovodkaz"/>
            <w:noProof/>
          </w:rPr>
          <w:t>Metody a nástroje pro autoevaluaci</w:t>
        </w:r>
        <w:r w:rsidR="00CA3086">
          <w:rPr>
            <w:noProof/>
            <w:webHidden/>
          </w:rPr>
          <w:tab/>
        </w:r>
        <w:r w:rsidR="00CA3086">
          <w:rPr>
            <w:noProof/>
            <w:webHidden/>
          </w:rPr>
          <w:fldChar w:fldCharType="begin"/>
        </w:r>
        <w:r w:rsidR="00CA3086">
          <w:rPr>
            <w:noProof/>
            <w:webHidden/>
          </w:rPr>
          <w:instrText xml:space="preserve"> PAGEREF _Toc235426784 \h </w:instrText>
        </w:r>
        <w:r w:rsidR="00CA3086">
          <w:rPr>
            <w:noProof/>
            <w:webHidden/>
          </w:rPr>
        </w:r>
        <w:r w:rsidR="00CA3086">
          <w:rPr>
            <w:noProof/>
            <w:webHidden/>
          </w:rPr>
          <w:fldChar w:fldCharType="separate"/>
        </w:r>
        <w:r w:rsidR="00CA3086">
          <w:rPr>
            <w:noProof/>
            <w:webHidden/>
          </w:rPr>
          <w:t>141</w:t>
        </w:r>
        <w:r w:rsidR="00CA3086">
          <w:rPr>
            <w:noProof/>
            <w:webHidden/>
          </w:rPr>
          <w:fldChar w:fldCharType="end"/>
        </w:r>
      </w:hyperlink>
    </w:p>
    <w:p w14:paraId="50A23F51" w14:textId="2C2E6AFC" w:rsidR="00CA3086" w:rsidRDefault="00000392">
      <w:pPr>
        <w:pStyle w:val="Obsah2"/>
        <w:rPr>
          <w:rFonts w:cstheme="minorBidi"/>
          <w:noProof/>
          <w:color w:val="auto"/>
          <w:kern w:val="2"/>
          <w:sz w:val="24"/>
          <w14:ligatures w14:val="standardContextual"/>
        </w:rPr>
      </w:pPr>
      <w:hyperlink w:anchor="_Toc235426785" w:history="1">
        <w:r w:rsidR="00CA3086" w:rsidRPr="001D4490">
          <w:rPr>
            <w:rStyle w:val="Hypertextovodkaz"/>
            <w:noProof/>
          </w:rPr>
          <w:t>7.5</w:t>
        </w:r>
        <w:r w:rsidR="00CA3086">
          <w:rPr>
            <w:rFonts w:cstheme="minorBidi"/>
            <w:noProof/>
            <w:color w:val="auto"/>
            <w:kern w:val="2"/>
            <w:sz w:val="24"/>
            <w14:ligatures w14:val="standardContextual"/>
          </w:rPr>
          <w:tab/>
        </w:r>
        <w:r w:rsidR="00CA3086" w:rsidRPr="001D4490">
          <w:rPr>
            <w:rStyle w:val="Hypertextovodkaz"/>
            <w:noProof/>
          </w:rPr>
          <w:t>Termíny a frekvence autoevaluace</w:t>
        </w:r>
        <w:r w:rsidR="00CA3086">
          <w:rPr>
            <w:noProof/>
            <w:webHidden/>
          </w:rPr>
          <w:tab/>
        </w:r>
        <w:r w:rsidR="00CA3086">
          <w:rPr>
            <w:noProof/>
            <w:webHidden/>
          </w:rPr>
          <w:fldChar w:fldCharType="begin"/>
        </w:r>
        <w:r w:rsidR="00CA3086">
          <w:rPr>
            <w:noProof/>
            <w:webHidden/>
          </w:rPr>
          <w:instrText xml:space="preserve"> PAGEREF _Toc235426785 \h </w:instrText>
        </w:r>
        <w:r w:rsidR="00CA3086">
          <w:rPr>
            <w:noProof/>
            <w:webHidden/>
          </w:rPr>
        </w:r>
        <w:r w:rsidR="00CA3086">
          <w:rPr>
            <w:noProof/>
            <w:webHidden/>
          </w:rPr>
          <w:fldChar w:fldCharType="separate"/>
        </w:r>
        <w:r w:rsidR="00CA3086">
          <w:rPr>
            <w:noProof/>
            <w:webHidden/>
          </w:rPr>
          <w:t>141</w:t>
        </w:r>
        <w:r w:rsidR="00CA3086">
          <w:rPr>
            <w:noProof/>
            <w:webHidden/>
          </w:rPr>
          <w:fldChar w:fldCharType="end"/>
        </w:r>
      </w:hyperlink>
    </w:p>
    <w:p w14:paraId="7B63D4A6" w14:textId="0804A739" w:rsidR="00CA3086" w:rsidRDefault="00000392">
      <w:pPr>
        <w:pStyle w:val="Obsah2"/>
        <w:rPr>
          <w:rFonts w:cstheme="minorBidi"/>
          <w:noProof/>
          <w:color w:val="auto"/>
          <w:kern w:val="2"/>
          <w:sz w:val="24"/>
          <w14:ligatures w14:val="standardContextual"/>
        </w:rPr>
      </w:pPr>
      <w:hyperlink w:anchor="_Toc235426786" w:history="1">
        <w:r w:rsidR="00CA3086" w:rsidRPr="001D4490">
          <w:rPr>
            <w:rStyle w:val="Hypertextovodkaz"/>
            <w:noProof/>
          </w:rPr>
          <w:t>7.6</w:t>
        </w:r>
        <w:r w:rsidR="00CA3086">
          <w:rPr>
            <w:rFonts w:cstheme="minorBidi"/>
            <w:noProof/>
            <w:color w:val="auto"/>
            <w:kern w:val="2"/>
            <w:sz w:val="24"/>
            <w14:ligatures w14:val="standardContextual"/>
          </w:rPr>
          <w:tab/>
        </w:r>
        <w:r w:rsidR="00CA3086" w:rsidRPr="001D4490">
          <w:rPr>
            <w:rStyle w:val="Hypertextovodkaz"/>
            <w:noProof/>
          </w:rPr>
          <w:t>Odpovědnost učitelů a dalších pracovníků</w:t>
        </w:r>
        <w:r w:rsidR="00CA3086">
          <w:rPr>
            <w:noProof/>
            <w:webHidden/>
          </w:rPr>
          <w:tab/>
        </w:r>
        <w:r w:rsidR="00CA3086">
          <w:rPr>
            <w:noProof/>
            <w:webHidden/>
          </w:rPr>
          <w:fldChar w:fldCharType="begin"/>
        </w:r>
        <w:r w:rsidR="00CA3086">
          <w:rPr>
            <w:noProof/>
            <w:webHidden/>
          </w:rPr>
          <w:instrText xml:space="preserve"> PAGEREF _Toc235426786 \h </w:instrText>
        </w:r>
        <w:r w:rsidR="00CA3086">
          <w:rPr>
            <w:noProof/>
            <w:webHidden/>
          </w:rPr>
        </w:r>
        <w:r w:rsidR="00CA3086">
          <w:rPr>
            <w:noProof/>
            <w:webHidden/>
          </w:rPr>
          <w:fldChar w:fldCharType="separate"/>
        </w:r>
        <w:r w:rsidR="00CA3086">
          <w:rPr>
            <w:noProof/>
            <w:webHidden/>
          </w:rPr>
          <w:t>141</w:t>
        </w:r>
        <w:r w:rsidR="00CA3086">
          <w:rPr>
            <w:noProof/>
            <w:webHidden/>
          </w:rPr>
          <w:fldChar w:fldCharType="end"/>
        </w:r>
      </w:hyperlink>
    </w:p>
    <w:p w14:paraId="3FE1D66C" w14:textId="6B61F3B8" w:rsidR="00CA3086" w:rsidRDefault="00000392">
      <w:pPr>
        <w:pStyle w:val="Obsah1"/>
        <w:rPr>
          <w:rFonts w:cstheme="minorBidi"/>
          <w:noProof/>
          <w:color w:val="auto"/>
          <w:kern w:val="2"/>
          <w:sz w:val="24"/>
          <w14:ligatures w14:val="standardContextual"/>
        </w:rPr>
      </w:pPr>
      <w:hyperlink w:anchor="_Toc235426787" w:history="1">
        <w:r w:rsidR="00CA3086" w:rsidRPr="001D4490">
          <w:rPr>
            <w:rStyle w:val="Hypertextovodkaz"/>
            <w:noProof/>
            <w:bdr w:val="nil"/>
          </w:rPr>
          <w:t>8</w:t>
        </w:r>
        <w:r w:rsidR="00CA3086">
          <w:rPr>
            <w:rFonts w:cstheme="minorBidi"/>
            <w:noProof/>
            <w:color w:val="auto"/>
            <w:kern w:val="2"/>
            <w:sz w:val="24"/>
            <w14:ligatures w14:val="standardContextual"/>
          </w:rPr>
          <w:tab/>
        </w:r>
        <w:r w:rsidR="00CA3086" w:rsidRPr="001D4490">
          <w:rPr>
            <w:rStyle w:val="Hypertextovodkaz"/>
            <w:noProof/>
            <w:bdr w:val="nil"/>
          </w:rPr>
          <w:t>Dílčí projekty a programy</w:t>
        </w:r>
        <w:r w:rsidR="00CA3086">
          <w:rPr>
            <w:noProof/>
            <w:webHidden/>
          </w:rPr>
          <w:tab/>
        </w:r>
        <w:r w:rsidR="00CA3086">
          <w:rPr>
            <w:noProof/>
            <w:webHidden/>
          </w:rPr>
          <w:fldChar w:fldCharType="begin"/>
        </w:r>
        <w:r w:rsidR="00CA3086">
          <w:rPr>
            <w:noProof/>
            <w:webHidden/>
          </w:rPr>
          <w:instrText xml:space="preserve"> PAGEREF _Toc235426787 \h </w:instrText>
        </w:r>
        <w:r w:rsidR="00CA3086">
          <w:rPr>
            <w:noProof/>
            <w:webHidden/>
          </w:rPr>
        </w:r>
        <w:r w:rsidR="00CA3086">
          <w:rPr>
            <w:noProof/>
            <w:webHidden/>
          </w:rPr>
          <w:fldChar w:fldCharType="separate"/>
        </w:r>
        <w:r w:rsidR="00CA3086">
          <w:rPr>
            <w:noProof/>
            <w:webHidden/>
          </w:rPr>
          <w:t>142</w:t>
        </w:r>
        <w:r w:rsidR="00CA3086">
          <w:rPr>
            <w:noProof/>
            <w:webHidden/>
          </w:rPr>
          <w:fldChar w:fldCharType="end"/>
        </w:r>
      </w:hyperlink>
    </w:p>
    <w:p w14:paraId="55EBB949" w14:textId="6B76F57B" w:rsidR="00CA3086" w:rsidRDefault="00000392">
      <w:pPr>
        <w:pStyle w:val="Obsah1"/>
        <w:rPr>
          <w:rFonts w:cstheme="minorBidi"/>
          <w:noProof/>
          <w:color w:val="auto"/>
          <w:kern w:val="2"/>
          <w:sz w:val="24"/>
          <w14:ligatures w14:val="standardContextual"/>
        </w:rPr>
      </w:pPr>
      <w:hyperlink w:anchor="_Toc235426788" w:history="1">
        <w:r w:rsidR="00CA3086" w:rsidRPr="001D4490">
          <w:rPr>
            <w:rStyle w:val="Hypertextovodkaz"/>
            <w:noProof/>
            <w:bdr w:val="nil"/>
          </w:rPr>
          <w:t>9</w:t>
        </w:r>
        <w:r w:rsidR="00CA3086">
          <w:rPr>
            <w:rFonts w:cstheme="minorBidi"/>
            <w:noProof/>
            <w:color w:val="auto"/>
            <w:kern w:val="2"/>
            <w:sz w:val="24"/>
            <w14:ligatures w14:val="standardContextual"/>
          </w:rPr>
          <w:tab/>
        </w:r>
        <w:r w:rsidR="00CA3086" w:rsidRPr="001D4490">
          <w:rPr>
            <w:rStyle w:val="Hypertextovodkaz"/>
            <w:noProof/>
            <w:bdr w:val="nil"/>
          </w:rPr>
          <w:t>Systém evaluace</w:t>
        </w:r>
        <w:r w:rsidR="00CA3086">
          <w:rPr>
            <w:noProof/>
            <w:webHidden/>
          </w:rPr>
          <w:tab/>
        </w:r>
        <w:r w:rsidR="00CA3086">
          <w:rPr>
            <w:noProof/>
            <w:webHidden/>
          </w:rPr>
          <w:fldChar w:fldCharType="begin"/>
        </w:r>
        <w:r w:rsidR="00CA3086">
          <w:rPr>
            <w:noProof/>
            <w:webHidden/>
          </w:rPr>
          <w:instrText xml:space="preserve"> PAGEREF _Toc235426788 \h </w:instrText>
        </w:r>
        <w:r w:rsidR="00CA3086">
          <w:rPr>
            <w:noProof/>
            <w:webHidden/>
          </w:rPr>
        </w:r>
        <w:r w:rsidR="00CA3086">
          <w:rPr>
            <w:noProof/>
            <w:webHidden/>
          </w:rPr>
          <w:fldChar w:fldCharType="separate"/>
        </w:r>
        <w:r w:rsidR="00CA3086">
          <w:rPr>
            <w:noProof/>
            <w:webHidden/>
          </w:rPr>
          <w:t>144</w:t>
        </w:r>
        <w:r w:rsidR="00CA3086">
          <w:rPr>
            <w:noProof/>
            <w:webHidden/>
          </w:rPr>
          <w:fldChar w:fldCharType="end"/>
        </w:r>
      </w:hyperlink>
    </w:p>
    <w:p w14:paraId="4F300D5F" w14:textId="1CCDD974" w:rsidR="00CA3086" w:rsidRDefault="00000392">
      <w:pPr>
        <w:pStyle w:val="Obsah2"/>
        <w:rPr>
          <w:rFonts w:cstheme="minorBidi"/>
          <w:noProof/>
          <w:color w:val="auto"/>
          <w:kern w:val="2"/>
          <w:sz w:val="24"/>
          <w14:ligatures w14:val="standardContextual"/>
        </w:rPr>
      </w:pPr>
      <w:hyperlink w:anchor="_Toc235426789" w:history="1">
        <w:r w:rsidR="00CA3086" w:rsidRPr="001D4490">
          <w:rPr>
            <w:rStyle w:val="Hypertextovodkaz"/>
            <w:noProof/>
            <w:bdr w:val="nil"/>
          </w:rPr>
          <w:t>9.1</w:t>
        </w:r>
        <w:r w:rsidR="00CA3086">
          <w:rPr>
            <w:rFonts w:cstheme="minorBidi"/>
            <w:noProof/>
            <w:color w:val="auto"/>
            <w:kern w:val="2"/>
            <w:sz w:val="24"/>
            <w14:ligatures w14:val="standardContextual"/>
          </w:rPr>
          <w:tab/>
        </w:r>
        <w:r w:rsidR="00CA3086" w:rsidRPr="001D4490">
          <w:rPr>
            <w:rStyle w:val="Hypertextovodkaz"/>
            <w:noProof/>
            <w:bdr w:val="nil"/>
          </w:rPr>
          <w:t>Oblasti autoevaluace</w:t>
        </w:r>
        <w:r w:rsidR="00CA3086">
          <w:rPr>
            <w:noProof/>
            <w:webHidden/>
          </w:rPr>
          <w:tab/>
        </w:r>
        <w:r w:rsidR="00CA3086">
          <w:rPr>
            <w:noProof/>
            <w:webHidden/>
          </w:rPr>
          <w:fldChar w:fldCharType="begin"/>
        </w:r>
        <w:r w:rsidR="00CA3086">
          <w:rPr>
            <w:noProof/>
            <w:webHidden/>
          </w:rPr>
          <w:instrText xml:space="preserve"> PAGEREF _Toc235426789 \h </w:instrText>
        </w:r>
        <w:r w:rsidR="00CA3086">
          <w:rPr>
            <w:noProof/>
            <w:webHidden/>
          </w:rPr>
        </w:r>
        <w:r w:rsidR="00CA3086">
          <w:rPr>
            <w:noProof/>
            <w:webHidden/>
          </w:rPr>
          <w:fldChar w:fldCharType="separate"/>
        </w:r>
        <w:r w:rsidR="00CA3086">
          <w:rPr>
            <w:noProof/>
            <w:webHidden/>
          </w:rPr>
          <w:t>144</w:t>
        </w:r>
        <w:r w:rsidR="00CA3086">
          <w:rPr>
            <w:noProof/>
            <w:webHidden/>
          </w:rPr>
          <w:fldChar w:fldCharType="end"/>
        </w:r>
      </w:hyperlink>
    </w:p>
    <w:p w14:paraId="017DC5EA" w14:textId="6E7F6D77" w:rsidR="00CA3086" w:rsidRDefault="00000392">
      <w:pPr>
        <w:pStyle w:val="Obsah2"/>
        <w:rPr>
          <w:rFonts w:cstheme="minorBidi"/>
          <w:noProof/>
          <w:color w:val="auto"/>
          <w:kern w:val="2"/>
          <w:sz w:val="24"/>
          <w14:ligatures w14:val="standardContextual"/>
        </w:rPr>
      </w:pPr>
      <w:hyperlink w:anchor="_Toc235426790" w:history="1">
        <w:r w:rsidR="00CA3086" w:rsidRPr="001D4490">
          <w:rPr>
            <w:rStyle w:val="Hypertextovodkaz"/>
            <w:noProof/>
            <w:bdr w:val="nil"/>
          </w:rPr>
          <w:t>9.2</w:t>
        </w:r>
        <w:r w:rsidR="00CA3086">
          <w:rPr>
            <w:rFonts w:cstheme="minorBidi"/>
            <w:noProof/>
            <w:color w:val="auto"/>
            <w:kern w:val="2"/>
            <w:sz w:val="24"/>
            <w14:ligatures w14:val="standardContextual"/>
          </w:rPr>
          <w:tab/>
        </w:r>
        <w:r w:rsidR="00CA3086" w:rsidRPr="001D4490">
          <w:rPr>
            <w:rStyle w:val="Hypertextovodkaz"/>
            <w:noProof/>
            <w:bdr w:val="nil"/>
          </w:rPr>
          <w:t>Cíle a kritéria autoevaluace</w:t>
        </w:r>
        <w:r w:rsidR="00CA3086">
          <w:rPr>
            <w:noProof/>
            <w:webHidden/>
          </w:rPr>
          <w:tab/>
        </w:r>
        <w:r w:rsidR="00CA3086">
          <w:rPr>
            <w:noProof/>
            <w:webHidden/>
          </w:rPr>
          <w:fldChar w:fldCharType="begin"/>
        </w:r>
        <w:r w:rsidR="00CA3086">
          <w:rPr>
            <w:noProof/>
            <w:webHidden/>
          </w:rPr>
          <w:instrText xml:space="preserve"> PAGEREF _Toc235426790 \h </w:instrText>
        </w:r>
        <w:r w:rsidR="00CA3086">
          <w:rPr>
            <w:noProof/>
            <w:webHidden/>
          </w:rPr>
        </w:r>
        <w:r w:rsidR="00CA3086">
          <w:rPr>
            <w:noProof/>
            <w:webHidden/>
          </w:rPr>
          <w:fldChar w:fldCharType="separate"/>
        </w:r>
        <w:r w:rsidR="00CA3086">
          <w:rPr>
            <w:noProof/>
            <w:webHidden/>
          </w:rPr>
          <w:t>144</w:t>
        </w:r>
        <w:r w:rsidR="00CA3086">
          <w:rPr>
            <w:noProof/>
            <w:webHidden/>
          </w:rPr>
          <w:fldChar w:fldCharType="end"/>
        </w:r>
      </w:hyperlink>
    </w:p>
    <w:p w14:paraId="511E51A9" w14:textId="322F4197" w:rsidR="00CA3086" w:rsidRDefault="00000392">
      <w:pPr>
        <w:pStyle w:val="Obsah2"/>
        <w:rPr>
          <w:rFonts w:cstheme="minorBidi"/>
          <w:noProof/>
          <w:color w:val="auto"/>
          <w:kern w:val="2"/>
          <w:sz w:val="24"/>
          <w14:ligatures w14:val="standardContextual"/>
        </w:rPr>
      </w:pPr>
      <w:hyperlink w:anchor="_Toc235426791" w:history="1">
        <w:r w:rsidR="00CA3086" w:rsidRPr="001D4490">
          <w:rPr>
            <w:rStyle w:val="Hypertextovodkaz"/>
            <w:noProof/>
            <w:bdr w:val="nil"/>
          </w:rPr>
          <w:t>9.3</w:t>
        </w:r>
        <w:r w:rsidR="00CA3086">
          <w:rPr>
            <w:rFonts w:cstheme="minorBidi"/>
            <w:noProof/>
            <w:color w:val="auto"/>
            <w:kern w:val="2"/>
            <w:sz w:val="24"/>
            <w14:ligatures w14:val="standardContextual"/>
          </w:rPr>
          <w:tab/>
        </w:r>
        <w:r w:rsidR="00CA3086" w:rsidRPr="001D4490">
          <w:rPr>
            <w:rStyle w:val="Hypertextovodkaz"/>
            <w:noProof/>
            <w:bdr w:val="nil"/>
          </w:rPr>
          <w:t>Nástroje autoevaluace</w:t>
        </w:r>
        <w:r w:rsidR="00CA3086">
          <w:rPr>
            <w:noProof/>
            <w:webHidden/>
          </w:rPr>
          <w:tab/>
        </w:r>
        <w:r w:rsidR="00CA3086">
          <w:rPr>
            <w:noProof/>
            <w:webHidden/>
          </w:rPr>
          <w:fldChar w:fldCharType="begin"/>
        </w:r>
        <w:r w:rsidR="00CA3086">
          <w:rPr>
            <w:noProof/>
            <w:webHidden/>
          </w:rPr>
          <w:instrText xml:space="preserve"> PAGEREF _Toc235426791 \h </w:instrText>
        </w:r>
        <w:r w:rsidR="00CA3086">
          <w:rPr>
            <w:noProof/>
            <w:webHidden/>
          </w:rPr>
        </w:r>
        <w:r w:rsidR="00CA3086">
          <w:rPr>
            <w:noProof/>
            <w:webHidden/>
          </w:rPr>
          <w:fldChar w:fldCharType="separate"/>
        </w:r>
        <w:r w:rsidR="00CA3086">
          <w:rPr>
            <w:noProof/>
            <w:webHidden/>
          </w:rPr>
          <w:t>145</w:t>
        </w:r>
        <w:r w:rsidR="00CA3086">
          <w:rPr>
            <w:noProof/>
            <w:webHidden/>
          </w:rPr>
          <w:fldChar w:fldCharType="end"/>
        </w:r>
      </w:hyperlink>
    </w:p>
    <w:p w14:paraId="132FAE52" w14:textId="044678F4" w:rsidR="00CA3086" w:rsidRDefault="00000392">
      <w:pPr>
        <w:pStyle w:val="Obsah2"/>
        <w:rPr>
          <w:rFonts w:cstheme="minorBidi"/>
          <w:noProof/>
          <w:color w:val="auto"/>
          <w:kern w:val="2"/>
          <w:sz w:val="24"/>
          <w14:ligatures w14:val="standardContextual"/>
        </w:rPr>
      </w:pPr>
      <w:hyperlink w:anchor="_Toc235426792" w:history="1">
        <w:r w:rsidR="00CA3086" w:rsidRPr="001D4490">
          <w:rPr>
            <w:rStyle w:val="Hypertextovodkaz"/>
            <w:noProof/>
            <w:bdr w:val="nil"/>
          </w:rPr>
          <w:t>9.4</w:t>
        </w:r>
        <w:r w:rsidR="00CA3086">
          <w:rPr>
            <w:rFonts w:cstheme="minorBidi"/>
            <w:noProof/>
            <w:color w:val="auto"/>
            <w:kern w:val="2"/>
            <w:sz w:val="24"/>
            <w14:ligatures w14:val="standardContextual"/>
          </w:rPr>
          <w:tab/>
        </w:r>
        <w:r w:rsidR="00CA3086" w:rsidRPr="001D4490">
          <w:rPr>
            <w:rStyle w:val="Hypertextovodkaz"/>
            <w:noProof/>
            <w:bdr w:val="nil"/>
          </w:rPr>
          <w:t>Časové rozvržení autoevaluačních činností a odpovědnosti pedagogů</w:t>
        </w:r>
        <w:r w:rsidR="00CA3086">
          <w:rPr>
            <w:noProof/>
            <w:webHidden/>
          </w:rPr>
          <w:tab/>
        </w:r>
        <w:r w:rsidR="00CA3086">
          <w:rPr>
            <w:noProof/>
            <w:webHidden/>
          </w:rPr>
          <w:fldChar w:fldCharType="begin"/>
        </w:r>
        <w:r w:rsidR="00CA3086">
          <w:rPr>
            <w:noProof/>
            <w:webHidden/>
          </w:rPr>
          <w:instrText xml:space="preserve"> PAGEREF _Toc235426792 \h </w:instrText>
        </w:r>
        <w:r w:rsidR="00CA3086">
          <w:rPr>
            <w:noProof/>
            <w:webHidden/>
          </w:rPr>
        </w:r>
        <w:r w:rsidR="00CA3086">
          <w:rPr>
            <w:noProof/>
            <w:webHidden/>
          </w:rPr>
          <w:fldChar w:fldCharType="separate"/>
        </w:r>
        <w:r w:rsidR="00CA3086">
          <w:rPr>
            <w:noProof/>
            <w:webHidden/>
          </w:rPr>
          <w:t>145</w:t>
        </w:r>
        <w:r w:rsidR="00CA3086">
          <w:rPr>
            <w:noProof/>
            <w:webHidden/>
          </w:rPr>
          <w:fldChar w:fldCharType="end"/>
        </w:r>
      </w:hyperlink>
    </w:p>
    <w:p w14:paraId="2059DE14" w14:textId="273F2A46" w:rsidR="00E3687A" w:rsidRDefault="00787F73">
      <w:pPr>
        <w:spacing w:after="120"/>
      </w:pPr>
      <w:r>
        <w:rPr>
          <w:rFonts w:ascii="Aptos" w:eastAsia="Aptos" w:hAnsi="Aptos"/>
        </w:rPr>
        <w:fldChar w:fldCharType="end"/>
      </w:r>
    </w:p>
    <w:p w14:paraId="32A96D1F" w14:textId="75A5AA60" w:rsidR="001B3308" w:rsidRDefault="001B3308" w:rsidP="001E3E13">
      <w:pPr>
        <w:spacing w:after="322"/>
        <w:jc w:val="center"/>
        <w:rPr>
          <w:rFonts w:ascii="Aptos" w:eastAsia="Aptos" w:hAnsi="Aptos"/>
          <w:noProof/>
        </w:rPr>
      </w:pPr>
    </w:p>
    <w:p w14:paraId="6F86247A" w14:textId="28A9C2C4" w:rsidR="00543E99" w:rsidRDefault="00543E99" w:rsidP="001E3E13">
      <w:pPr>
        <w:spacing w:after="322"/>
        <w:jc w:val="center"/>
        <w:rPr>
          <w:rFonts w:ascii="Aptos" w:eastAsia="Aptos" w:hAnsi="Aptos"/>
          <w:noProof/>
        </w:rPr>
      </w:pPr>
    </w:p>
    <w:p w14:paraId="13A19DD7" w14:textId="7FC6B59F" w:rsidR="00543E99" w:rsidRDefault="00543E99" w:rsidP="001E3E13">
      <w:pPr>
        <w:spacing w:after="322"/>
        <w:jc w:val="center"/>
        <w:rPr>
          <w:rFonts w:ascii="Aptos" w:eastAsia="Aptos" w:hAnsi="Aptos"/>
          <w:noProof/>
        </w:rPr>
      </w:pPr>
    </w:p>
    <w:p w14:paraId="05329664" w14:textId="7CF965EB" w:rsidR="00543E99" w:rsidRDefault="00543E99" w:rsidP="001E3E13">
      <w:pPr>
        <w:spacing w:after="322"/>
        <w:jc w:val="center"/>
        <w:rPr>
          <w:rFonts w:ascii="Aptos" w:eastAsia="Aptos" w:hAnsi="Aptos"/>
          <w:noProof/>
        </w:rPr>
      </w:pPr>
    </w:p>
    <w:p w14:paraId="06C7DE50" w14:textId="5E5FBFD4" w:rsidR="00543E99" w:rsidRDefault="00543E99" w:rsidP="001E3E13">
      <w:pPr>
        <w:spacing w:after="322"/>
        <w:jc w:val="center"/>
        <w:rPr>
          <w:rFonts w:ascii="Aptos" w:eastAsia="Aptos" w:hAnsi="Aptos"/>
          <w:noProof/>
        </w:rPr>
      </w:pPr>
    </w:p>
    <w:p w14:paraId="1A4F04DB" w14:textId="53ED8630" w:rsidR="00543E99" w:rsidRDefault="00543E99" w:rsidP="001E3E13">
      <w:pPr>
        <w:spacing w:after="322"/>
        <w:jc w:val="center"/>
        <w:rPr>
          <w:rFonts w:ascii="Aptos" w:eastAsia="Aptos" w:hAnsi="Aptos"/>
          <w:noProof/>
        </w:rPr>
      </w:pPr>
    </w:p>
    <w:p w14:paraId="5A41D42D" w14:textId="106982AE" w:rsidR="00543E99" w:rsidRDefault="00543E99" w:rsidP="001E3E13">
      <w:pPr>
        <w:spacing w:after="322"/>
        <w:jc w:val="center"/>
        <w:rPr>
          <w:rFonts w:ascii="Aptos" w:eastAsia="Aptos" w:hAnsi="Aptos"/>
          <w:noProof/>
        </w:rPr>
      </w:pPr>
    </w:p>
    <w:p w14:paraId="3AC71238" w14:textId="692B3CE3" w:rsidR="00543E99" w:rsidRDefault="00543E99" w:rsidP="001E3E13">
      <w:pPr>
        <w:spacing w:after="322"/>
        <w:jc w:val="center"/>
        <w:rPr>
          <w:rFonts w:ascii="Aptos" w:eastAsia="Aptos" w:hAnsi="Aptos"/>
          <w:noProof/>
        </w:rPr>
      </w:pPr>
    </w:p>
    <w:p w14:paraId="3ACBB758" w14:textId="72E416EC" w:rsidR="00543E99" w:rsidRDefault="00543E99" w:rsidP="001E3E13">
      <w:pPr>
        <w:spacing w:after="322"/>
        <w:jc w:val="center"/>
        <w:rPr>
          <w:rFonts w:ascii="Aptos" w:eastAsia="Aptos" w:hAnsi="Aptos"/>
          <w:noProof/>
        </w:rPr>
      </w:pPr>
    </w:p>
    <w:p w14:paraId="33505498" w14:textId="2E1EA38E" w:rsidR="00543E99" w:rsidRDefault="00543E99" w:rsidP="001E3E13">
      <w:pPr>
        <w:spacing w:after="322"/>
        <w:jc w:val="center"/>
        <w:rPr>
          <w:rFonts w:ascii="Aptos" w:eastAsia="Aptos" w:hAnsi="Aptos"/>
          <w:noProof/>
        </w:rPr>
      </w:pPr>
    </w:p>
    <w:p w14:paraId="68754EFB" w14:textId="016A5B10" w:rsidR="00543E99" w:rsidRDefault="00543E99" w:rsidP="001E3E13">
      <w:pPr>
        <w:spacing w:after="322"/>
        <w:jc w:val="center"/>
        <w:rPr>
          <w:rFonts w:ascii="Aptos" w:eastAsia="Aptos" w:hAnsi="Aptos"/>
          <w:noProof/>
        </w:rPr>
      </w:pPr>
    </w:p>
    <w:p w14:paraId="68342BA8" w14:textId="04A1699F" w:rsidR="00543E99" w:rsidRDefault="00543E99" w:rsidP="001E3E13">
      <w:pPr>
        <w:spacing w:after="322"/>
        <w:jc w:val="center"/>
        <w:rPr>
          <w:rFonts w:ascii="Aptos" w:eastAsia="Aptos" w:hAnsi="Aptos"/>
          <w:noProof/>
        </w:rPr>
      </w:pPr>
    </w:p>
    <w:p w14:paraId="3C74D2E2" w14:textId="3EE7152B" w:rsidR="00543E99" w:rsidRDefault="00543E99" w:rsidP="001E3E13">
      <w:pPr>
        <w:spacing w:after="322"/>
        <w:jc w:val="center"/>
        <w:rPr>
          <w:rFonts w:ascii="Aptos" w:eastAsia="Aptos" w:hAnsi="Aptos"/>
          <w:noProof/>
        </w:rPr>
      </w:pPr>
    </w:p>
    <w:p w14:paraId="4223E172" w14:textId="213D5011" w:rsidR="00543E99" w:rsidRDefault="00543E99" w:rsidP="001E3E13">
      <w:pPr>
        <w:spacing w:after="322"/>
        <w:jc w:val="center"/>
        <w:rPr>
          <w:bdr w:val="nil"/>
        </w:rPr>
      </w:pPr>
      <w:r>
        <w:rPr>
          <w:noProof/>
        </w:rPr>
        <w:lastRenderedPageBreak/>
        <w:drawing>
          <wp:inline distT="0" distB="0" distL="0" distR="0" wp14:anchorId="4835690D" wp14:editId="27A1C570">
            <wp:extent cx="6753527" cy="9480550"/>
            <wp:effectExtent l="0" t="0" r="952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kat_page1.png"/>
                    <pic:cNvPicPr/>
                  </pic:nvPicPr>
                  <pic:blipFill>
                    <a:blip r:embed="rId17"/>
                    <a:stretch>
                      <a:fillRect/>
                    </a:stretch>
                  </pic:blipFill>
                  <pic:spPr>
                    <a:xfrm>
                      <a:off x="0" y="0"/>
                      <a:ext cx="6757484" cy="9486105"/>
                    </a:xfrm>
                    <a:prstGeom prst="rect">
                      <a:avLst/>
                    </a:prstGeom>
                  </pic:spPr>
                </pic:pic>
              </a:graphicData>
            </a:graphic>
          </wp:inline>
        </w:drawing>
      </w:r>
    </w:p>
    <w:p w14:paraId="28CC1F85" w14:textId="77777777" w:rsidR="0097773B" w:rsidRDefault="00603E7B" w:rsidP="00AC0C12">
      <w:pPr>
        <w:pStyle w:val="Nadpis1"/>
        <w:keepLines/>
        <w:pageBreakBefore/>
        <w:rPr>
          <w:bdr w:val="nil"/>
        </w:rPr>
      </w:pPr>
      <w:bookmarkStart w:id="2" w:name="_Toc235426739"/>
      <w:r>
        <w:rPr>
          <w:bdr w:val="nil"/>
        </w:rPr>
        <w:lastRenderedPageBreak/>
        <w:t>Identifikační údaje</w:t>
      </w:r>
      <w:bookmarkEnd w:id="1"/>
      <w:bookmarkEnd w:id="2"/>
      <w:r>
        <w:rPr>
          <w:bdr w:val="nil"/>
        </w:rPr>
        <w:t> </w:t>
      </w:r>
    </w:p>
    <w:p w14:paraId="39E20251" w14:textId="77777777" w:rsidR="0097773B" w:rsidRDefault="00603E7B" w:rsidP="00EE167D">
      <w:pPr>
        <w:pStyle w:val="Nadpis2"/>
        <w:keepLines/>
        <w:spacing w:before="299" w:after="299"/>
      </w:pPr>
      <w:bookmarkStart w:id="3" w:name="_Toc256000001"/>
      <w:bookmarkStart w:id="4" w:name="_Toc235426740"/>
      <w:r>
        <w:rPr>
          <w:bdr w:val="nil"/>
        </w:rPr>
        <w:t>Název ŠVP</w:t>
      </w:r>
      <w:bookmarkEnd w:id="3"/>
      <w:bookmarkEnd w:id="4"/>
    </w:p>
    <w:p w14:paraId="5D167C81" w14:textId="77777777" w:rsidR="00A54420" w:rsidRDefault="00603E7B" w:rsidP="00A54420">
      <w:pPr>
        <w:rPr>
          <w:rFonts w:ascii="Aptos Display" w:eastAsia="Aptos Display" w:hAnsi="Aptos Display"/>
          <w:b/>
          <w:color w:val="17365D"/>
          <w:sz w:val="44"/>
          <w:bdr w:val="nil"/>
        </w:rPr>
      </w:pPr>
      <w:r w:rsidRPr="00A54420">
        <w:rPr>
          <w:rFonts w:ascii="Aptos Display" w:eastAsia="Aptos Display" w:hAnsi="Aptos Display"/>
          <w:b/>
          <w:bCs/>
          <w:color w:val="17365D"/>
          <w:sz w:val="28"/>
          <w:szCs w:val="28"/>
          <w:bdr w:val="nil"/>
        </w:rPr>
        <w:t>NÁZEV ŠVP:</w:t>
      </w:r>
      <w:r>
        <w:rPr>
          <w:rFonts w:ascii="Aptos Display" w:eastAsia="Aptos Display" w:hAnsi="Aptos Display"/>
          <w:b/>
          <w:bCs/>
          <w:color w:val="17365D"/>
          <w:sz w:val="44"/>
          <w:bdr w:val="nil"/>
        </w:rPr>
        <w:t> </w:t>
      </w:r>
      <w:proofErr w:type="gramStart"/>
      <w:r w:rsidRPr="00A54420">
        <w:rPr>
          <w:rFonts w:ascii="Aptos Display" w:eastAsia="Aptos Display" w:hAnsi="Aptos Display"/>
          <w:b/>
          <w:color w:val="17365D"/>
          <w:sz w:val="28"/>
          <w:szCs w:val="28"/>
          <w:bdr w:val="nil"/>
        </w:rPr>
        <w:t>Vyplouváme</w:t>
      </w:r>
      <w:proofErr w:type="gramEnd"/>
      <w:r w:rsidRPr="00A54420">
        <w:rPr>
          <w:rFonts w:ascii="Aptos Display" w:eastAsia="Aptos Display" w:hAnsi="Aptos Display"/>
          <w:b/>
          <w:color w:val="17365D"/>
          <w:sz w:val="28"/>
          <w:szCs w:val="28"/>
          <w:bdr w:val="nil"/>
        </w:rPr>
        <w:t xml:space="preserve"> za poznáním</w:t>
      </w:r>
      <w:r w:rsidR="00B5571C" w:rsidRPr="00A54420">
        <w:rPr>
          <w:rFonts w:ascii="Aptos Display" w:eastAsia="Aptos Display" w:hAnsi="Aptos Display"/>
          <w:b/>
          <w:color w:val="17365D"/>
          <w:sz w:val="28"/>
          <w:szCs w:val="28"/>
          <w:bdr w:val="nil"/>
        </w:rPr>
        <w:t xml:space="preserve"> v MŠ NEMO</w:t>
      </w:r>
      <w:r w:rsidRPr="00A54420">
        <w:rPr>
          <w:rFonts w:ascii="Aptos Display" w:eastAsia="Aptos Display" w:hAnsi="Aptos Display"/>
          <w:b/>
          <w:color w:val="17365D"/>
          <w:sz w:val="28"/>
          <w:szCs w:val="28"/>
          <w:bdr w:val="nil"/>
        </w:rPr>
        <w:t>.</w:t>
      </w:r>
      <w:r>
        <w:rPr>
          <w:rFonts w:ascii="Aptos Display" w:eastAsia="Aptos Display" w:hAnsi="Aptos Display"/>
          <w:b/>
          <w:color w:val="17365D"/>
          <w:sz w:val="44"/>
          <w:bdr w:val="nil"/>
        </w:rPr>
        <w:t> </w:t>
      </w:r>
    </w:p>
    <w:p w14:paraId="255A6B6D" w14:textId="1889266A" w:rsidR="00A54420" w:rsidRDefault="00603E7B" w:rsidP="00A54420">
      <w:pPr>
        <w:rPr>
          <w:rFonts w:ascii="Aptos Display" w:eastAsia="Aptos Display" w:hAnsi="Aptos Display"/>
          <w:b/>
          <w:color w:val="17365D"/>
          <w:sz w:val="28"/>
          <w:szCs w:val="28"/>
          <w:bdr w:val="nil"/>
        </w:rPr>
      </w:pPr>
      <w:r>
        <w:rPr>
          <w:rFonts w:ascii="Aptos Display" w:eastAsia="Aptos Display" w:hAnsi="Aptos Display"/>
          <w:b/>
          <w:color w:val="17365D"/>
          <w:sz w:val="44"/>
          <w:bdr w:val="nil"/>
        </w:rPr>
        <w:cr/>
      </w:r>
      <w:r w:rsidRPr="00A54420">
        <w:rPr>
          <w:rFonts w:ascii="Aptos Display" w:eastAsia="Aptos Display" w:hAnsi="Aptos Display"/>
          <w:b/>
          <w:bCs/>
          <w:color w:val="17365D"/>
          <w:sz w:val="28"/>
          <w:szCs w:val="28"/>
          <w:bdr w:val="nil"/>
        </w:rPr>
        <w:t>VZDĚLÁVACÍ PROGRAM: </w:t>
      </w:r>
      <w:r w:rsidRPr="00A54420">
        <w:rPr>
          <w:rFonts w:ascii="Aptos Display" w:eastAsia="Aptos Display" w:hAnsi="Aptos Display"/>
          <w:b/>
          <w:color w:val="17365D"/>
          <w:sz w:val="28"/>
          <w:szCs w:val="28"/>
          <w:bdr w:val="nil"/>
        </w:rPr>
        <w:t>Školní vzdělávací program předškolního vzdělávání v Mateřské škole NEMO </w:t>
      </w:r>
    </w:p>
    <w:p w14:paraId="403190CA" w14:textId="77777777" w:rsidR="00BB1CDD" w:rsidRDefault="00603E7B" w:rsidP="00A54420">
      <w:pPr>
        <w:rPr>
          <w:rFonts w:ascii="Aptos Display" w:eastAsia="Aptos Display" w:hAnsi="Aptos Display"/>
          <w:b/>
          <w:bCs/>
          <w:color w:val="17365D"/>
          <w:sz w:val="28"/>
          <w:szCs w:val="28"/>
          <w:bdr w:val="nil"/>
        </w:rPr>
      </w:pPr>
      <w:r w:rsidRPr="00A54420">
        <w:rPr>
          <w:rFonts w:ascii="Aptos Display" w:eastAsia="Aptos Display" w:hAnsi="Aptos Display"/>
          <w:b/>
          <w:color w:val="17365D"/>
          <w:sz w:val="28"/>
          <w:szCs w:val="28"/>
          <w:bdr w:val="nil"/>
        </w:rPr>
        <w:cr/>
      </w:r>
      <w:r w:rsidRPr="00A54420">
        <w:rPr>
          <w:rFonts w:ascii="Aptos Display" w:eastAsia="Aptos Display" w:hAnsi="Aptos Display"/>
          <w:b/>
          <w:bCs/>
          <w:color w:val="17365D"/>
          <w:sz w:val="28"/>
          <w:szCs w:val="28"/>
          <w:bdr w:val="nil"/>
        </w:rPr>
        <w:t>MOTIVAČNÍ NÁZEV: </w:t>
      </w:r>
    </w:p>
    <w:p w14:paraId="2E7F9E77" w14:textId="78CBDEDC" w:rsidR="0097773B" w:rsidRPr="00A54420" w:rsidRDefault="00603E7B" w:rsidP="00A54420">
      <w:pPr>
        <w:rPr>
          <w:sz w:val="28"/>
          <w:szCs w:val="28"/>
        </w:rPr>
      </w:pPr>
      <w:proofErr w:type="gramStart"/>
      <w:r w:rsidRPr="00A54420">
        <w:rPr>
          <w:rFonts w:ascii="Aptos Display" w:eastAsia="Aptos Display" w:hAnsi="Aptos Display"/>
          <w:b/>
          <w:color w:val="17365D"/>
          <w:sz w:val="28"/>
          <w:szCs w:val="28"/>
          <w:bdr w:val="nil"/>
        </w:rPr>
        <w:t>Plujeme</w:t>
      </w:r>
      <w:proofErr w:type="gramEnd"/>
      <w:r w:rsidRPr="00A54420">
        <w:rPr>
          <w:rFonts w:ascii="Aptos Display" w:eastAsia="Aptos Display" w:hAnsi="Aptos Display"/>
          <w:b/>
          <w:color w:val="17365D"/>
          <w:sz w:val="28"/>
          <w:szCs w:val="28"/>
          <w:bdr w:val="nil"/>
        </w:rPr>
        <w:t xml:space="preserve"> s rybičkou NEMO a objevujeme svět kolem nás.  </w:t>
      </w:r>
    </w:p>
    <w:p w14:paraId="70EF082E" w14:textId="77777777" w:rsidR="0097773B" w:rsidRDefault="008E48B0" w:rsidP="008E48B0">
      <w:pPr>
        <w:pStyle w:val="Nadpis2"/>
        <w:keepLines/>
        <w:spacing w:before="299" w:after="299"/>
      </w:pPr>
      <w:bookmarkStart w:id="5" w:name="_Toc235426741"/>
      <w:r>
        <w:rPr>
          <w:bdr w:val="nil"/>
        </w:rPr>
        <w:t>Název školy</w:t>
      </w:r>
      <w:bookmarkEnd w:id="5"/>
      <w:r w:rsidR="00603E7B">
        <w:rPr>
          <w:bdr w:val="nil"/>
        </w:rPr>
        <w:t> </w:t>
      </w:r>
    </w:p>
    <w:p w14:paraId="3A8FEF68" w14:textId="77777777" w:rsidR="008F45FD" w:rsidRDefault="00603E7B" w:rsidP="008E48B0">
      <w:pPr>
        <w:rPr>
          <w:rFonts w:ascii="Aptos" w:eastAsia="Aptos" w:hAnsi="Aptos"/>
          <w:bdr w:val="nil"/>
        </w:rPr>
      </w:pPr>
      <w:r>
        <w:rPr>
          <w:rFonts w:ascii="Aptos" w:eastAsia="Aptos" w:hAnsi="Aptos"/>
          <w:b/>
          <w:bCs/>
          <w:bdr w:val="nil"/>
        </w:rPr>
        <w:t>NÁZEV ŠKOLY:  </w:t>
      </w:r>
      <w:r>
        <w:rPr>
          <w:rFonts w:ascii="Aptos" w:eastAsia="Aptos" w:hAnsi="Aptos"/>
          <w:bdr w:val="nil"/>
        </w:rPr>
        <w:t>Mateřská škola a Základní škola NEMO </w:t>
      </w:r>
    </w:p>
    <w:p w14:paraId="3AB0D339" w14:textId="77777777" w:rsidR="008F45FD" w:rsidRDefault="00603E7B" w:rsidP="008E48B0">
      <w:pPr>
        <w:rPr>
          <w:rFonts w:ascii="Aptos" w:eastAsia="Aptos" w:hAnsi="Aptos"/>
          <w:bdr w:val="nil"/>
        </w:rPr>
      </w:pPr>
      <w:r>
        <w:rPr>
          <w:rFonts w:ascii="Aptos" w:eastAsia="Aptos" w:hAnsi="Aptos"/>
          <w:bdr w:val="nil"/>
        </w:rPr>
        <w:cr/>
      </w:r>
      <w:r>
        <w:rPr>
          <w:rFonts w:ascii="Aptos" w:eastAsia="Aptos" w:hAnsi="Aptos"/>
          <w:b/>
          <w:bCs/>
          <w:bdr w:val="nil"/>
        </w:rPr>
        <w:t>ADRESA ŠKOLY: </w:t>
      </w:r>
      <w:r>
        <w:rPr>
          <w:rFonts w:ascii="Aptos" w:eastAsia="Aptos" w:hAnsi="Aptos"/>
          <w:bdr w:val="nil"/>
        </w:rPr>
        <w:t>Nad Bahnivkou 140, Říčany, 25101 </w:t>
      </w:r>
    </w:p>
    <w:p w14:paraId="290BD1AF" w14:textId="77777777" w:rsidR="008F45FD" w:rsidRDefault="00603E7B" w:rsidP="008E48B0">
      <w:pPr>
        <w:rPr>
          <w:rFonts w:ascii="Aptos" w:eastAsia="Aptos" w:hAnsi="Aptos"/>
          <w:bdr w:val="nil"/>
        </w:rPr>
      </w:pPr>
      <w:r>
        <w:rPr>
          <w:rFonts w:ascii="Aptos" w:eastAsia="Aptos" w:hAnsi="Aptos"/>
          <w:bdr w:val="nil"/>
        </w:rPr>
        <w:cr/>
      </w:r>
      <w:r>
        <w:rPr>
          <w:rFonts w:ascii="Aptos" w:eastAsia="Aptos" w:hAnsi="Aptos"/>
          <w:b/>
          <w:bCs/>
          <w:bdr w:val="nil"/>
        </w:rPr>
        <w:t>JMÉNO ŘEDITELE ŠKOLY: </w:t>
      </w:r>
      <w:r>
        <w:rPr>
          <w:rFonts w:ascii="Aptos" w:eastAsia="Aptos" w:hAnsi="Aptos"/>
          <w:bdr w:val="nil"/>
        </w:rPr>
        <w:t>Mgr. Lenka Sosnovcová </w:t>
      </w:r>
    </w:p>
    <w:p w14:paraId="25DA6985" w14:textId="77777777" w:rsidR="008F45FD" w:rsidRDefault="00603E7B" w:rsidP="008E48B0">
      <w:r>
        <w:rPr>
          <w:rFonts w:ascii="Aptos" w:eastAsia="Aptos" w:hAnsi="Aptos"/>
          <w:bdr w:val="nil"/>
        </w:rPr>
        <w:cr/>
      </w:r>
      <w:r>
        <w:rPr>
          <w:rFonts w:ascii="Aptos" w:eastAsia="Aptos" w:hAnsi="Aptos"/>
          <w:b/>
          <w:bCs/>
          <w:bdr w:val="nil"/>
        </w:rPr>
        <w:t>KONTAKT: e-mail: </w:t>
      </w:r>
      <w:r>
        <w:rPr>
          <w:rFonts w:ascii="Aptos" w:eastAsia="Aptos" w:hAnsi="Aptos"/>
          <w:bdr w:val="nil"/>
        </w:rPr>
        <w:t>info</w:t>
      </w:r>
      <w:hyperlink r:id="rId18" w:history="1">
        <w:r>
          <w:rPr>
            <w:rFonts w:ascii="Aptos" w:eastAsia="Aptos" w:hAnsi="Aptos"/>
            <w:u w:val="single"/>
            <w:bdr w:val="nil"/>
          </w:rPr>
          <w:t>@nemoricany.cz </w:t>
        </w:r>
      </w:hyperlink>
    </w:p>
    <w:p w14:paraId="1D19BB75" w14:textId="4577F40D" w:rsidR="0097773B" w:rsidRDefault="00603E7B" w:rsidP="008E48B0">
      <w:pPr>
        <w:rPr>
          <w:bdr w:val="nil"/>
        </w:rPr>
      </w:pPr>
      <w:r>
        <w:rPr>
          <w:rFonts w:ascii="Aptos" w:eastAsia="Aptos" w:hAnsi="Aptos"/>
          <w:bdr w:val="nil"/>
        </w:rPr>
        <w:cr/>
      </w:r>
      <w:r>
        <w:rPr>
          <w:rFonts w:ascii="Aptos" w:eastAsia="Aptos" w:hAnsi="Aptos"/>
          <w:b/>
          <w:bCs/>
          <w:bdr w:val="nil"/>
        </w:rPr>
        <w:t>web:  </w:t>
      </w:r>
      <w:hyperlink r:id="rId19" w:history="1">
        <w:r>
          <w:rPr>
            <w:color w:val="0000EE"/>
            <w:u w:val="single"/>
            <w:bdr w:val="nil"/>
          </w:rPr>
          <w:t>www.nemoricany.cz </w:t>
        </w:r>
      </w:hyperlink>
    </w:p>
    <w:p w14:paraId="7F393CF5" w14:textId="77777777" w:rsidR="0097773B" w:rsidRDefault="00603E7B" w:rsidP="008E48B0">
      <w:pPr>
        <w:rPr>
          <w:bdr w:val="nil"/>
        </w:rPr>
      </w:pPr>
      <w:r>
        <w:rPr>
          <w:rFonts w:ascii="Aptos" w:eastAsia="Aptos" w:hAnsi="Aptos"/>
          <w:bdr w:val="nil"/>
        </w:rPr>
        <w:cr/>
      </w:r>
      <w:r>
        <w:rPr>
          <w:rFonts w:ascii="Aptos" w:eastAsia="Aptos" w:hAnsi="Aptos"/>
          <w:b/>
          <w:bCs/>
          <w:bdr w:val="nil"/>
        </w:rPr>
        <w:t>IČ: </w:t>
      </w:r>
      <w:r>
        <w:rPr>
          <w:rFonts w:ascii="Aptos" w:eastAsia="Aptos" w:hAnsi="Aptos"/>
          <w:bdr w:val="nil"/>
        </w:rPr>
        <w:t>71342281 </w:t>
      </w:r>
      <w:r>
        <w:rPr>
          <w:rFonts w:ascii="Aptos" w:eastAsia="Aptos" w:hAnsi="Aptos"/>
          <w:bdr w:val="nil"/>
        </w:rPr>
        <w:cr/>
      </w:r>
      <w:r>
        <w:rPr>
          <w:rFonts w:ascii="Aptos" w:eastAsia="Aptos" w:hAnsi="Aptos"/>
          <w:b/>
          <w:bCs/>
          <w:bdr w:val="nil"/>
        </w:rPr>
        <w:t>IZO:  </w:t>
      </w:r>
      <w:r>
        <w:rPr>
          <w:rFonts w:ascii="Aptos" w:eastAsia="Aptos" w:hAnsi="Aptos"/>
          <w:bdr w:val="nil"/>
        </w:rPr>
        <w:t>181037483 </w:t>
      </w:r>
      <w:r>
        <w:rPr>
          <w:rFonts w:ascii="Aptos" w:eastAsia="Aptos" w:hAnsi="Aptos"/>
          <w:bdr w:val="nil"/>
        </w:rPr>
        <w:cr/>
      </w:r>
      <w:r>
        <w:rPr>
          <w:rFonts w:ascii="Aptos" w:eastAsia="Aptos" w:hAnsi="Aptos"/>
          <w:b/>
          <w:bCs/>
          <w:bdr w:val="nil"/>
        </w:rPr>
        <w:t>RED-IZO:  </w:t>
      </w:r>
      <w:r>
        <w:rPr>
          <w:rFonts w:ascii="Aptos" w:eastAsia="Aptos" w:hAnsi="Aptos"/>
          <w:bdr w:val="nil"/>
        </w:rPr>
        <w:t>691004293 </w:t>
      </w:r>
      <w:r>
        <w:rPr>
          <w:rFonts w:ascii="Aptos" w:eastAsia="Aptos" w:hAnsi="Aptos"/>
          <w:bdr w:val="nil"/>
        </w:rPr>
        <w:cr/>
      </w:r>
      <w:r>
        <w:rPr>
          <w:rFonts w:ascii="Aptos" w:eastAsia="Aptos" w:hAnsi="Aptos"/>
          <w:b/>
          <w:bCs/>
          <w:bdr w:val="nil"/>
        </w:rPr>
        <w:t>KOORDINÁTOŘI TVORBY ŠVP: </w:t>
      </w:r>
      <w:r>
        <w:rPr>
          <w:rFonts w:ascii="Aptos" w:eastAsia="Aptos" w:hAnsi="Aptos"/>
          <w:bdr w:val="nil"/>
        </w:rPr>
        <w:t>Mgr. Lenka Sosnovcová  </w:t>
      </w:r>
    </w:p>
    <w:p w14:paraId="51E491D1" w14:textId="77777777" w:rsidR="008E48B0" w:rsidRDefault="008E48B0" w:rsidP="008E48B0">
      <w:pPr>
        <w:rPr>
          <w:bdr w:val="nil"/>
        </w:rPr>
      </w:pPr>
      <w:bookmarkStart w:id="6" w:name="_Toc256000003"/>
    </w:p>
    <w:p w14:paraId="48BAE0DB" w14:textId="77777777" w:rsidR="0097773B" w:rsidRPr="008E48B0" w:rsidRDefault="008E48B0" w:rsidP="00AC0C12">
      <w:pPr>
        <w:pStyle w:val="Nadpis2"/>
        <w:keepLines/>
      </w:pPr>
      <w:bookmarkStart w:id="7" w:name="_Toc235426742"/>
      <w:bookmarkEnd w:id="6"/>
      <w:r w:rsidRPr="008E48B0">
        <w:rPr>
          <w:bdr w:val="nil"/>
        </w:rPr>
        <w:t>Zřizovatel</w:t>
      </w:r>
      <w:bookmarkEnd w:id="7"/>
      <w:r w:rsidR="00603E7B" w:rsidRPr="008E48B0">
        <w:rPr>
          <w:bdr w:val="nil"/>
        </w:rPr>
        <w:t> </w:t>
      </w:r>
    </w:p>
    <w:p w14:paraId="21065C37" w14:textId="77777777" w:rsidR="008F45FD" w:rsidRDefault="00603E7B" w:rsidP="008E48B0">
      <w:pPr>
        <w:rPr>
          <w:rFonts w:ascii="Aptos" w:eastAsia="Aptos" w:hAnsi="Aptos"/>
          <w:bdr w:val="nil"/>
        </w:rPr>
      </w:pPr>
      <w:r>
        <w:rPr>
          <w:rFonts w:ascii="Aptos" w:eastAsia="Aptos" w:hAnsi="Aptos"/>
          <w:b/>
          <w:bCs/>
          <w:bdr w:val="nil"/>
        </w:rPr>
        <w:t>NÁZEV ZŘIZOVATELE: </w:t>
      </w:r>
      <w:r>
        <w:rPr>
          <w:rFonts w:ascii="Aptos" w:eastAsia="Aptos" w:hAnsi="Aptos"/>
          <w:bdr w:val="nil"/>
        </w:rPr>
        <w:t xml:space="preserve">Baby club </w:t>
      </w:r>
      <w:proofErr w:type="gramStart"/>
      <w:r>
        <w:rPr>
          <w:rFonts w:ascii="Aptos" w:eastAsia="Aptos" w:hAnsi="Aptos"/>
          <w:bdr w:val="nil"/>
        </w:rPr>
        <w:t>NEMO, z.s.</w:t>
      </w:r>
      <w:proofErr w:type="gramEnd"/>
      <w:r>
        <w:rPr>
          <w:rFonts w:ascii="Aptos" w:eastAsia="Aptos" w:hAnsi="Aptos"/>
          <w:bdr w:val="nil"/>
        </w:rPr>
        <w:t> </w:t>
      </w:r>
    </w:p>
    <w:p w14:paraId="55E50F93" w14:textId="77777777" w:rsidR="008F45FD" w:rsidRDefault="00603E7B" w:rsidP="008E48B0">
      <w:pPr>
        <w:rPr>
          <w:rFonts w:ascii="Aptos" w:eastAsia="Aptos" w:hAnsi="Aptos"/>
          <w:bdr w:val="nil"/>
        </w:rPr>
      </w:pPr>
      <w:r>
        <w:rPr>
          <w:rFonts w:ascii="Aptos" w:eastAsia="Aptos" w:hAnsi="Aptos"/>
          <w:bdr w:val="nil"/>
        </w:rPr>
        <w:cr/>
      </w:r>
      <w:r>
        <w:rPr>
          <w:rFonts w:ascii="Aptos" w:eastAsia="Aptos" w:hAnsi="Aptos"/>
          <w:b/>
          <w:bCs/>
          <w:bdr w:val="nil"/>
        </w:rPr>
        <w:t>ADRESA ZŘIZOVATELE: </w:t>
      </w:r>
      <w:r>
        <w:rPr>
          <w:rFonts w:ascii="Aptos" w:eastAsia="Aptos" w:hAnsi="Aptos"/>
          <w:bdr w:val="nil"/>
        </w:rPr>
        <w:t>Nad Bahnivkou 140, 251 01 Říčany </w:t>
      </w:r>
    </w:p>
    <w:p w14:paraId="44511AE8" w14:textId="0C0C7B5B" w:rsidR="008E48B0" w:rsidRDefault="00603E7B" w:rsidP="008E48B0">
      <w:pPr>
        <w:rPr>
          <w:b/>
          <w:bCs/>
          <w:bdr w:val="nil"/>
        </w:rPr>
      </w:pPr>
      <w:r>
        <w:rPr>
          <w:rFonts w:ascii="Aptos" w:eastAsia="Aptos" w:hAnsi="Aptos"/>
          <w:bdr w:val="nil"/>
        </w:rPr>
        <w:cr/>
      </w:r>
      <w:r>
        <w:rPr>
          <w:rFonts w:ascii="Aptos" w:eastAsia="Aptos" w:hAnsi="Aptos"/>
          <w:b/>
          <w:bCs/>
          <w:bdr w:val="nil"/>
        </w:rPr>
        <w:t>KONTAKTY: </w:t>
      </w:r>
    </w:p>
    <w:p w14:paraId="76821EF4" w14:textId="77777777" w:rsidR="0097773B" w:rsidRDefault="00603E7B" w:rsidP="008E48B0">
      <w:pPr>
        <w:rPr>
          <w:bdr w:val="nil"/>
        </w:rPr>
      </w:pPr>
      <w:r>
        <w:rPr>
          <w:rFonts w:ascii="Aptos" w:eastAsia="Aptos" w:hAnsi="Aptos"/>
          <w:bdr w:val="nil"/>
        </w:rPr>
        <w:t>Předsedkyně  sdružení Pavla Betkowská, tel: 777 810 777 </w:t>
      </w:r>
    </w:p>
    <w:p w14:paraId="78EA6D53" w14:textId="77777777" w:rsidR="0097773B" w:rsidRDefault="008E48B0" w:rsidP="008E48B0">
      <w:pPr>
        <w:spacing w:before="240" w:after="240"/>
        <w:rPr>
          <w:bdr w:val="nil"/>
        </w:rPr>
      </w:pPr>
      <w:r>
        <w:rPr>
          <w:rFonts w:ascii="Aptos" w:eastAsia="Aptos" w:hAnsi="Aptos"/>
          <w:bdr w:val="nil"/>
        </w:rPr>
        <w:t>Č</w:t>
      </w:r>
      <w:r w:rsidR="00603E7B">
        <w:rPr>
          <w:rFonts w:ascii="Aptos" w:eastAsia="Aptos" w:hAnsi="Aptos"/>
          <w:bdr w:val="nil"/>
        </w:rPr>
        <w:t>lenové: Mgr. Lenka Sosnovcová, tel: 777 727 334 </w:t>
      </w:r>
    </w:p>
    <w:p w14:paraId="5470FE90" w14:textId="77777777" w:rsidR="00AC0C12" w:rsidRDefault="00603E7B" w:rsidP="00AC0C12">
      <w:pPr>
        <w:spacing w:before="240" w:after="240"/>
        <w:rPr>
          <w:bdr w:val="nil"/>
        </w:rPr>
      </w:pPr>
      <w:r>
        <w:rPr>
          <w:rFonts w:ascii="Aptos" w:eastAsia="Aptos" w:hAnsi="Aptos"/>
          <w:bdr w:val="nil"/>
        </w:rPr>
        <w:t xml:space="preserve">               </w:t>
      </w:r>
      <w:r w:rsidR="008E48B0">
        <w:rPr>
          <w:rFonts w:ascii="Aptos" w:eastAsia="Aptos" w:hAnsi="Aptos"/>
          <w:bdr w:val="nil"/>
        </w:rPr>
        <w:t xml:space="preserve"> Mgr. Nicole Pleskačová, tel: 774 867</w:t>
      </w:r>
      <w:r w:rsidR="00194FE4">
        <w:rPr>
          <w:rFonts w:ascii="Aptos" w:eastAsia="Aptos" w:hAnsi="Aptos"/>
          <w:bdr w:val="nil"/>
        </w:rPr>
        <w:t> </w:t>
      </w:r>
      <w:r w:rsidR="008E48B0">
        <w:rPr>
          <w:rFonts w:ascii="Aptos" w:eastAsia="Aptos" w:hAnsi="Aptos"/>
          <w:bdr w:val="nil"/>
        </w:rPr>
        <w:t>779</w:t>
      </w:r>
      <w:r>
        <w:rPr>
          <w:rFonts w:ascii="Aptos" w:eastAsia="Aptos" w:hAnsi="Aptos"/>
          <w:bdr w:val="nil"/>
        </w:rPr>
        <w:t> </w:t>
      </w:r>
    </w:p>
    <w:p w14:paraId="0DE2CC6F" w14:textId="77777777" w:rsidR="00194FE4" w:rsidRDefault="00194FE4" w:rsidP="00AC0C12">
      <w:pPr>
        <w:spacing w:before="240" w:after="240"/>
        <w:rPr>
          <w:bdr w:val="nil"/>
        </w:rPr>
      </w:pPr>
    </w:p>
    <w:p w14:paraId="50C963F0" w14:textId="77777777" w:rsidR="0097773B" w:rsidRDefault="00603E7B" w:rsidP="00AC0C12">
      <w:pPr>
        <w:pStyle w:val="Nadpis2"/>
        <w:keepLines/>
      </w:pPr>
      <w:bookmarkStart w:id="8" w:name="_Toc256000004"/>
      <w:bookmarkStart w:id="9" w:name="_Toc235426743"/>
      <w:r>
        <w:rPr>
          <w:bdr w:val="nil"/>
        </w:rPr>
        <w:lastRenderedPageBreak/>
        <w:t>Platnost dokumentu</w:t>
      </w:r>
      <w:bookmarkEnd w:id="8"/>
      <w:bookmarkEnd w:id="9"/>
      <w:r>
        <w:rPr>
          <w:bdr w:val="nil"/>
        </w:rPr>
        <w:t> </w:t>
      </w:r>
    </w:p>
    <w:p w14:paraId="45900E84" w14:textId="1550BD0E" w:rsidR="00BB1CDD" w:rsidRDefault="00603E7B" w:rsidP="00AC0C12">
      <w:pPr>
        <w:rPr>
          <w:rFonts w:ascii="Aptos" w:eastAsia="Aptos" w:hAnsi="Aptos"/>
          <w:bdr w:val="nil"/>
        </w:rPr>
      </w:pPr>
      <w:r>
        <w:rPr>
          <w:rFonts w:ascii="Aptos" w:eastAsia="Aptos" w:hAnsi="Aptos"/>
          <w:b/>
          <w:bCs/>
          <w:bdr w:val="nil"/>
        </w:rPr>
        <w:t>PLATNOST OD:  </w:t>
      </w:r>
      <w:proofErr w:type="gramStart"/>
      <w:r w:rsidR="00AC0C12" w:rsidRPr="007A559A">
        <w:rPr>
          <w:rFonts w:ascii="Aptos" w:eastAsia="Aptos" w:hAnsi="Aptos"/>
          <w:bdr w:val="nil"/>
        </w:rPr>
        <w:t>1</w:t>
      </w:r>
      <w:r>
        <w:rPr>
          <w:rFonts w:ascii="Aptos" w:eastAsia="Aptos" w:hAnsi="Aptos"/>
          <w:bdr w:val="nil"/>
        </w:rPr>
        <w:t>.9.20</w:t>
      </w:r>
      <w:r w:rsidR="00AC0C12">
        <w:rPr>
          <w:rFonts w:ascii="Aptos" w:eastAsia="Aptos" w:hAnsi="Aptos"/>
          <w:bdr w:val="nil"/>
        </w:rPr>
        <w:t>26</w:t>
      </w:r>
      <w:proofErr w:type="gramEnd"/>
      <w:r>
        <w:rPr>
          <w:rFonts w:ascii="Aptos" w:eastAsia="Aptos" w:hAnsi="Aptos"/>
          <w:bdr w:val="nil"/>
        </w:rPr>
        <w:t> </w:t>
      </w:r>
      <w:r>
        <w:rPr>
          <w:rFonts w:ascii="Aptos" w:eastAsia="Aptos" w:hAnsi="Aptos"/>
          <w:bdr w:val="nil"/>
        </w:rPr>
        <w:cr/>
      </w:r>
    </w:p>
    <w:p w14:paraId="590BCF12" w14:textId="296D5A7B" w:rsidR="00C45D28" w:rsidRDefault="00C45D28" w:rsidP="00AC0C12">
      <w:pPr>
        <w:rPr>
          <w:rFonts w:ascii="Aptos" w:eastAsia="Aptos" w:hAnsi="Aptos"/>
          <w:bdr w:val="nil"/>
        </w:rPr>
      </w:pPr>
      <w:r w:rsidRPr="00C45D28">
        <w:rPr>
          <w:rFonts w:ascii="Aptos" w:eastAsia="Aptos" w:hAnsi="Aptos"/>
          <w:b/>
          <w:bCs/>
          <w:bdr w:val="nil"/>
        </w:rPr>
        <w:t>ÚČINNOST OD</w:t>
      </w:r>
      <w:r>
        <w:rPr>
          <w:rFonts w:ascii="Aptos" w:eastAsia="Aptos" w:hAnsi="Aptos"/>
          <w:bdr w:val="nil"/>
        </w:rPr>
        <w:t xml:space="preserve">: </w:t>
      </w:r>
      <w:proofErr w:type="gramStart"/>
      <w:r>
        <w:rPr>
          <w:rFonts w:ascii="Aptos" w:eastAsia="Aptos" w:hAnsi="Aptos"/>
          <w:bdr w:val="nil"/>
        </w:rPr>
        <w:t>1.9.2026</w:t>
      </w:r>
      <w:proofErr w:type="gramEnd"/>
    </w:p>
    <w:p w14:paraId="6334EEAF" w14:textId="77777777" w:rsidR="00BB1CDD" w:rsidRDefault="00BB1CDD" w:rsidP="00AC0C12">
      <w:pPr>
        <w:rPr>
          <w:bdr w:val="nil"/>
        </w:rPr>
      </w:pPr>
    </w:p>
    <w:p w14:paraId="19DFC998" w14:textId="77777777" w:rsidR="00BB1CDD" w:rsidRDefault="00603E7B" w:rsidP="00AC0C12">
      <w:pPr>
        <w:rPr>
          <w:rFonts w:ascii="Aptos" w:eastAsia="Aptos" w:hAnsi="Aptos"/>
          <w:bdr w:val="nil"/>
        </w:rPr>
      </w:pPr>
      <w:r>
        <w:rPr>
          <w:rFonts w:ascii="Aptos" w:eastAsia="Aptos" w:hAnsi="Aptos"/>
          <w:b/>
          <w:bCs/>
          <w:bdr w:val="nil"/>
        </w:rPr>
        <w:t>VERZE ŠVP: </w:t>
      </w:r>
      <w:r w:rsidR="007626CF">
        <w:rPr>
          <w:rFonts w:ascii="Aptos" w:eastAsia="Aptos" w:hAnsi="Aptos"/>
          <w:bdr w:val="nil"/>
        </w:rPr>
        <w:t>2</w:t>
      </w:r>
      <w:r>
        <w:rPr>
          <w:rFonts w:ascii="Aptos" w:eastAsia="Aptos" w:hAnsi="Aptos"/>
          <w:bdr w:val="nil"/>
        </w:rPr>
        <w:t> </w:t>
      </w:r>
      <w:r>
        <w:rPr>
          <w:rFonts w:ascii="Aptos" w:eastAsia="Aptos" w:hAnsi="Aptos"/>
          <w:bdr w:val="nil"/>
        </w:rPr>
        <w:cr/>
      </w:r>
    </w:p>
    <w:p w14:paraId="371FE1CC" w14:textId="77777777" w:rsidR="00BB1CDD" w:rsidRDefault="00603E7B" w:rsidP="00AC0C12">
      <w:pPr>
        <w:rPr>
          <w:rFonts w:ascii="Aptos" w:eastAsia="Aptos" w:hAnsi="Aptos"/>
          <w:bdr w:val="nil"/>
        </w:rPr>
      </w:pPr>
      <w:r>
        <w:rPr>
          <w:rFonts w:ascii="Aptos" w:eastAsia="Aptos" w:hAnsi="Aptos"/>
          <w:b/>
          <w:bCs/>
          <w:bdr w:val="nil"/>
        </w:rPr>
        <w:t>ČÍSLO JEDNACÍ: </w:t>
      </w:r>
      <w:r>
        <w:rPr>
          <w:rFonts w:ascii="Aptos" w:eastAsia="Aptos" w:hAnsi="Aptos"/>
          <w:bdr w:val="nil"/>
        </w:rPr>
        <w:t>NEMO/ŠVP/20</w:t>
      </w:r>
      <w:r w:rsidR="007626CF">
        <w:rPr>
          <w:rFonts w:ascii="Aptos" w:eastAsia="Aptos" w:hAnsi="Aptos"/>
          <w:bdr w:val="nil"/>
        </w:rPr>
        <w:t>26</w:t>
      </w:r>
      <w:r>
        <w:rPr>
          <w:rFonts w:ascii="Aptos" w:eastAsia="Aptos" w:hAnsi="Aptos"/>
          <w:bdr w:val="nil"/>
        </w:rPr>
        <w:t> </w:t>
      </w:r>
      <w:r>
        <w:rPr>
          <w:rFonts w:ascii="Aptos" w:eastAsia="Aptos" w:hAnsi="Aptos"/>
          <w:bdr w:val="nil"/>
        </w:rPr>
        <w:cr/>
      </w:r>
    </w:p>
    <w:p w14:paraId="7C6B15E6" w14:textId="77777777" w:rsidR="00BB1CDD" w:rsidRDefault="00603E7B" w:rsidP="00AC0C12">
      <w:pPr>
        <w:rPr>
          <w:rFonts w:ascii="Aptos" w:eastAsia="Aptos" w:hAnsi="Aptos"/>
          <w:bdr w:val="nil"/>
        </w:rPr>
      </w:pPr>
      <w:r>
        <w:rPr>
          <w:rFonts w:ascii="Aptos" w:eastAsia="Aptos" w:hAnsi="Aptos"/>
          <w:b/>
          <w:bCs/>
          <w:bdr w:val="nil"/>
        </w:rPr>
        <w:t>DATUM PROJEDNÁNÍ SE ZŘIZOVATELEM: </w:t>
      </w:r>
      <w:r w:rsidR="007626CF">
        <w:rPr>
          <w:rFonts w:ascii="Aptos" w:eastAsia="Aptos" w:hAnsi="Aptos"/>
          <w:bdr w:val="nil"/>
        </w:rPr>
        <w:t>20</w:t>
      </w:r>
      <w:r>
        <w:rPr>
          <w:rFonts w:ascii="Aptos" w:eastAsia="Aptos" w:hAnsi="Aptos"/>
          <w:bdr w:val="nil"/>
        </w:rPr>
        <w:t>. 8. 20</w:t>
      </w:r>
      <w:r w:rsidR="007626CF">
        <w:rPr>
          <w:rFonts w:ascii="Aptos" w:eastAsia="Aptos" w:hAnsi="Aptos"/>
          <w:bdr w:val="nil"/>
        </w:rPr>
        <w:t>26</w:t>
      </w:r>
      <w:r>
        <w:rPr>
          <w:rFonts w:ascii="Aptos" w:eastAsia="Aptos" w:hAnsi="Aptos"/>
          <w:bdr w:val="nil"/>
        </w:rPr>
        <w:t> </w:t>
      </w:r>
      <w:r>
        <w:rPr>
          <w:rFonts w:ascii="Aptos" w:eastAsia="Aptos" w:hAnsi="Aptos"/>
          <w:bdr w:val="nil"/>
        </w:rPr>
        <w:cr/>
      </w:r>
    </w:p>
    <w:p w14:paraId="3513BA0F" w14:textId="6E0978C5" w:rsidR="009E614D" w:rsidRDefault="00603E7B" w:rsidP="00AC0C12">
      <w:pPr>
        <w:rPr>
          <w:bdr w:val="nil"/>
        </w:rPr>
      </w:pPr>
      <w:r>
        <w:rPr>
          <w:rFonts w:ascii="Aptos" w:eastAsia="Aptos" w:hAnsi="Aptos"/>
          <w:b/>
          <w:bCs/>
          <w:bdr w:val="nil"/>
        </w:rPr>
        <w:t>DATUM PROJEDNÁNÍ V PEDAGOGICKÉ RADĚ: </w:t>
      </w:r>
      <w:r>
        <w:rPr>
          <w:rFonts w:ascii="Aptos" w:eastAsia="Aptos" w:hAnsi="Aptos"/>
          <w:bdr w:val="nil"/>
        </w:rPr>
        <w:t>2</w:t>
      </w:r>
      <w:r w:rsidR="007626CF">
        <w:rPr>
          <w:rFonts w:ascii="Aptos" w:eastAsia="Aptos" w:hAnsi="Aptos"/>
          <w:bdr w:val="nil"/>
        </w:rPr>
        <w:t>4</w:t>
      </w:r>
      <w:r>
        <w:rPr>
          <w:rFonts w:ascii="Aptos" w:eastAsia="Aptos" w:hAnsi="Aptos"/>
          <w:bdr w:val="nil"/>
        </w:rPr>
        <w:t>. 8. 20</w:t>
      </w:r>
      <w:r w:rsidR="007626CF">
        <w:rPr>
          <w:rFonts w:ascii="Aptos" w:eastAsia="Aptos" w:hAnsi="Aptos"/>
          <w:bdr w:val="nil"/>
        </w:rPr>
        <w:t>26</w:t>
      </w:r>
      <w:r>
        <w:rPr>
          <w:rFonts w:ascii="Aptos" w:eastAsia="Aptos" w:hAnsi="Aptos"/>
          <w:bdr w:val="nil"/>
        </w:rPr>
        <w:t> </w:t>
      </w:r>
      <w:r>
        <w:rPr>
          <w:rFonts w:ascii="Aptos" w:eastAsia="Aptos" w:hAnsi="Aptos"/>
          <w:bdr w:val="nil"/>
        </w:rPr>
        <w:cr/>
      </w:r>
      <w:r>
        <w:rPr>
          <w:rFonts w:ascii="Aptos" w:eastAsia="Aptos" w:hAnsi="Aptos"/>
          <w:bdr w:val="nil"/>
        </w:rPr>
        <w:cr/>
      </w:r>
    </w:p>
    <w:p w14:paraId="50D5A717" w14:textId="77777777" w:rsidR="009E614D" w:rsidRDefault="009E614D" w:rsidP="00AC0C12">
      <w:pPr>
        <w:rPr>
          <w:bdr w:val="nil"/>
        </w:rPr>
      </w:pPr>
    </w:p>
    <w:p w14:paraId="2F780ECC" w14:textId="77777777" w:rsidR="009E614D" w:rsidRDefault="009E614D" w:rsidP="00AC0C12">
      <w:pPr>
        <w:rPr>
          <w:bdr w:val="nil"/>
        </w:rPr>
      </w:pPr>
    </w:p>
    <w:p w14:paraId="62CE77CA" w14:textId="77777777" w:rsidR="008F45FD" w:rsidRDefault="008F45FD" w:rsidP="00AC0C12">
      <w:pPr>
        <w:rPr>
          <w:bdr w:val="nil"/>
        </w:rPr>
      </w:pPr>
    </w:p>
    <w:p w14:paraId="15209FF0" w14:textId="77777777" w:rsidR="008F45FD" w:rsidRDefault="008F45FD" w:rsidP="00AC0C12">
      <w:pPr>
        <w:rPr>
          <w:bdr w:val="nil"/>
        </w:rPr>
      </w:pPr>
    </w:p>
    <w:p w14:paraId="2BDC821A" w14:textId="77777777" w:rsidR="009E614D" w:rsidRDefault="009E614D" w:rsidP="00AC0C12">
      <w:pPr>
        <w:rPr>
          <w:bdr w:val="nil"/>
        </w:rPr>
      </w:pPr>
    </w:p>
    <w:p w14:paraId="4577D8B1" w14:textId="77777777" w:rsidR="009E614D" w:rsidRDefault="009E614D" w:rsidP="00AC0C12">
      <w:pPr>
        <w:rPr>
          <w:bdr w:val="nil"/>
        </w:rPr>
      </w:pPr>
    </w:p>
    <w:p w14:paraId="21C0CF73" w14:textId="77777777" w:rsidR="009E614D" w:rsidRDefault="009E614D" w:rsidP="00AC0C12">
      <w:pPr>
        <w:rPr>
          <w:bdr w:val="nil"/>
        </w:rPr>
      </w:pPr>
    </w:p>
    <w:p w14:paraId="7CE33DC0" w14:textId="77777777" w:rsidR="0097773B" w:rsidRDefault="00603E7B" w:rsidP="00AC0C12">
      <w:r>
        <w:rPr>
          <w:rFonts w:ascii="Aptos" w:eastAsia="Aptos" w:hAnsi="Aptos"/>
          <w:bdr w:val="nil"/>
        </w:rPr>
        <w:cr/>
      </w:r>
      <w:r>
        <w:rPr>
          <w:rFonts w:ascii="Aptos" w:eastAsia="Aptos" w:hAnsi="Aptos"/>
          <w:bdr w:val="nil"/>
        </w:rPr>
        <w:cr/>
      </w:r>
      <w:r>
        <w:rPr>
          <w:rFonts w:ascii="Aptos" w:eastAsia="Aptos" w:hAnsi="Aptos"/>
          <w:bdr w:val="nil"/>
        </w:rPr>
        <w:cr/>
      </w:r>
      <w:r>
        <w:rPr>
          <w:rFonts w:ascii="Aptos" w:eastAsia="Aptos" w:hAnsi="Aptos"/>
          <w:bdr w:val="nil"/>
        </w:rPr>
        <w:cr/>
        <w:t>................................................                                             ................................................. </w:t>
      </w:r>
      <w:r>
        <w:rPr>
          <w:rFonts w:ascii="Aptos" w:eastAsia="Aptos" w:hAnsi="Aptos"/>
          <w:bdr w:val="nil"/>
        </w:rPr>
        <w:cr/>
        <w:t>            ředitel školy                                                                                  Razítko školy  </w:t>
      </w:r>
      <w:r>
        <w:rPr>
          <w:rFonts w:ascii="Aptos" w:eastAsia="Aptos" w:hAnsi="Aptos"/>
          <w:bdr w:val="nil"/>
        </w:rPr>
        <w:cr/>
        <w:t>      Mgr. Lenka Sosnovcová </w:t>
      </w:r>
      <w:r>
        <w:rPr>
          <w:rFonts w:ascii="Aptos" w:eastAsia="Aptos" w:hAnsi="Aptos"/>
          <w:bdr w:val="nil"/>
        </w:rPr>
        <w:cr/>
        <w:t xml:space="preserve">  </w:t>
      </w:r>
    </w:p>
    <w:p w14:paraId="34C4D9D3" w14:textId="77777777" w:rsidR="0097773B" w:rsidRDefault="004F16F8" w:rsidP="0039299A">
      <w:pPr>
        <w:spacing w:before="322" w:after="322"/>
        <w:ind w:left="432" w:hanging="432"/>
        <w:jc w:val="center"/>
      </w:pPr>
      <w:r>
        <w:rPr>
          <w:rFonts w:ascii="Aptos" w:eastAsia="Aptos" w:hAnsi="Aptos"/>
          <w:noProof/>
        </w:rPr>
        <w:lastRenderedPageBreak/>
        <w:drawing>
          <wp:inline distT="0" distB="0" distL="0" distR="0" wp14:anchorId="742F76D0" wp14:editId="390FE9DD">
            <wp:extent cx="5937300" cy="8404860"/>
            <wp:effectExtent l="0" t="0" r="6350" b="0"/>
            <wp:docPr id="400074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kat20letNemo_v2.png"/>
                    <pic:cNvPicPr/>
                  </pic:nvPicPr>
                  <pic:blipFill>
                    <a:blip r:embed="rId20"/>
                    <a:stretch>
                      <a:fillRect/>
                    </a:stretch>
                  </pic:blipFill>
                  <pic:spPr>
                    <a:xfrm>
                      <a:off x="0" y="0"/>
                      <a:ext cx="5942659" cy="8412446"/>
                    </a:xfrm>
                    <a:prstGeom prst="rect">
                      <a:avLst/>
                    </a:prstGeom>
                  </pic:spPr>
                </pic:pic>
              </a:graphicData>
            </a:graphic>
          </wp:inline>
        </w:drawing>
      </w:r>
    </w:p>
    <w:p w14:paraId="7EE53CDB" w14:textId="79ED85B9" w:rsidR="0097773B" w:rsidRDefault="00603E7B" w:rsidP="00BF6CB1">
      <w:pPr>
        <w:pStyle w:val="Nadpis1"/>
        <w:keepLines/>
      </w:pPr>
      <w:bookmarkStart w:id="10" w:name="_Toc256000006"/>
      <w:bookmarkStart w:id="11" w:name="_Toc235426744"/>
      <w:r w:rsidRPr="00BF6CB1">
        <w:lastRenderedPageBreak/>
        <w:t>Charakteristika školy</w:t>
      </w:r>
      <w:bookmarkEnd w:id="10"/>
      <w:bookmarkEnd w:id="11"/>
      <w:r w:rsidRPr="00BF6CB1">
        <w:t> </w:t>
      </w:r>
    </w:p>
    <w:p w14:paraId="3B5C8928" w14:textId="77777777" w:rsidR="0097773B" w:rsidRPr="00BF6CB1" w:rsidRDefault="00603E7B" w:rsidP="00BF6CB1">
      <w:pPr>
        <w:pStyle w:val="Nadpis2"/>
        <w:keepLines/>
      </w:pPr>
      <w:bookmarkStart w:id="12" w:name="_Toc256000007"/>
      <w:bookmarkStart w:id="13" w:name="_Toc235426745"/>
      <w:r w:rsidRPr="00BF6CB1">
        <w:t xml:space="preserve">Základní </w:t>
      </w:r>
      <w:bookmarkEnd w:id="12"/>
      <w:r w:rsidR="00BE70C8" w:rsidRPr="00BF6CB1">
        <w:t>charakteristika školy</w:t>
      </w:r>
      <w:bookmarkEnd w:id="13"/>
      <w:r w:rsidRPr="00BF6CB1">
        <w:t> </w:t>
      </w:r>
    </w:p>
    <w:p w14:paraId="68069713" w14:textId="0602629B" w:rsidR="005C4632" w:rsidRPr="004354BB" w:rsidRDefault="004354BB" w:rsidP="00194FE4">
      <w:pPr>
        <w:rPr>
          <w:bdr w:val="nil"/>
        </w:rPr>
      </w:pPr>
      <w:r w:rsidRPr="004354BB">
        <w:rPr>
          <w:rFonts w:ascii="Aptos" w:eastAsia="Aptos" w:hAnsi="Aptos"/>
          <w:bdr w:val="nil"/>
        </w:rPr>
        <w:t xml:space="preserve">Jsme malá MŠ a ZŠ rodinného typu. Usilujeme o to, aby se u nás cítili </w:t>
      </w:r>
      <w:r w:rsidR="007A559A">
        <w:rPr>
          <w:rFonts w:ascii="Aptos" w:eastAsia="Aptos" w:hAnsi="Aptos"/>
          <w:bdr w:val="nil"/>
        </w:rPr>
        <w:t xml:space="preserve">děti, </w:t>
      </w:r>
      <w:r w:rsidRPr="004354BB">
        <w:rPr>
          <w:rFonts w:ascii="Aptos" w:eastAsia="Aptos" w:hAnsi="Aptos"/>
          <w:bdr w:val="nil"/>
        </w:rPr>
        <w:t xml:space="preserve">rodiče, žáci a zaměstnanci bezpečně. </w:t>
      </w:r>
      <w:r>
        <w:rPr>
          <w:rFonts w:ascii="Aptos" w:eastAsia="Aptos" w:hAnsi="Aptos"/>
          <w:bdr w:val="nil"/>
        </w:rPr>
        <w:t xml:space="preserve">Záleží nám na vztazích založených na </w:t>
      </w:r>
      <w:r w:rsidR="005B3936">
        <w:rPr>
          <w:rFonts w:ascii="Aptos" w:eastAsia="Aptos" w:hAnsi="Aptos"/>
          <w:bdr w:val="nil"/>
        </w:rPr>
        <w:t>důvěře, respektu</w:t>
      </w:r>
      <w:r>
        <w:rPr>
          <w:rFonts w:ascii="Aptos" w:eastAsia="Aptos" w:hAnsi="Aptos"/>
          <w:bdr w:val="nil"/>
        </w:rPr>
        <w:t xml:space="preserve"> a individuálním přístupu.</w:t>
      </w:r>
    </w:p>
    <w:p w14:paraId="5FDEA20C" w14:textId="77777777" w:rsidR="005C4632" w:rsidRDefault="00C80CE5" w:rsidP="00194FE4">
      <w:pPr>
        <w:rPr>
          <w:b/>
          <w:bCs/>
          <w:bdr w:val="nil"/>
        </w:rPr>
      </w:pPr>
      <w:r w:rsidRPr="00B14D42">
        <w:rPr>
          <w:rFonts w:ascii="Aptos" w:eastAsia="Aptos" w:hAnsi="Aptos"/>
          <w:b/>
          <w:bCs/>
          <w:bdr w:val="nil"/>
        </w:rPr>
        <w:t>Naše mateřská škola je umístěna</w:t>
      </w:r>
      <w:r w:rsidRPr="00B14D42">
        <w:rPr>
          <w:rFonts w:ascii="Aptos" w:eastAsia="Aptos" w:hAnsi="Aptos"/>
          <w:bdr w:val="nil"/>
        </w:rPr>
        <w:t xml:space="preserve"> na okraji města Říčany</w:t>
      </w:r>
      <w:r w:rsidR="00B14D42">
        <w:rPr>
          <w:rFonts w:ascii="Aptos" w:eastAsia="Aptos" w:hAnsi="Aptos"/>
          <w:bdr w:val="nil"/>
        </w:rPr>
        <w:t xml:space="preserve"> v budově, která se nachází v tenisovém areálu </w:t>
      </w:r>
      <w:r w:rsidRPr="00B14D42">
        <w:rPr>
          <w:rFonts w:ascii="Aptos" w:eastAsia="Aptos" w:hAnsi="Aptos"/>
          <w:bdr w:val="nil"/>
        </w:rPr>
        <w:t>Nový Pacov.</w:t>
      </w:r>
      <w:r w:rsidRPr="00B14D42">
        <w:rPr>
          <w:rFonts w:ascii="Aptos" w:eastAsia="Aptos" w:hAnsi="Aptos"/>
          <w:b/>
          <w:bCs/>
          <w:bdr w:val="nil"/>
        </w:rPr>
        <w:t xml:space="preserve"> </w:t>
      </w:r>
      <w:r w:rsidR="00B14D42">
        <w:rPr>
          <w:rFonts w:ascii="Aptos" w:eastAsia="Aptos" w:hAnsi="Aptos"/>
          <w:b/>
          <w:bCs/>
          <w:bdr w:val="nil"/>
        </w:rPr>
        <w:t>Toto místo nám umožňuje naplno využívat jeho sportovní potenciál, neboť jsou zde 2 venkovní a 1 vn</w:t>
      </w:r>
      <w:r w:rsidR="005C4632">
        <w:rPr>
          <w:rFonts w:ascii="Aptos" w:eastAsia="Aptos" w:hAnsi="Aptos"/>
          <w:b/>
          <w:bCs/>
          <w:bdr w:val="nil"/>
        </w:rPr>
        <w:t>itřní tenisový kurt, který slouží jako tělocvična a místo pro různé sportovní a kulturní akce.</w:t>
      </w:r>
    </w:p>
    <w:p w14:paraId="7AFB80A5" w14:textId="77777777" w:rsidR="00A972EE" w:rsidRDefault="00A972EE" w:rsidP="00194FE4">
      <w:pPr>
        <w:rPr>
          <w:bdr w:val="nil"/>
        </w:rPr>
      </w:pPr>
      <w:r w:rsidRPr="00B14D42">
        <w:rPr>
          <w:rFonts w:ascii="Aptos" w:eastAsia="Aptos" w:hAnsi="Aptos"/>
          <w:bdr w:val="nil"/>
        </w:rPr>
        <w:t xml:space="preserve">Původně </w:t>
      </w:r>
      <w:r w:rsidR="005C4632" w:rsidRPr="00B14D42">
        <w:rPr>
          <w:rFonts w:ascii="Aptos" w:eastAsia="Aptos" w:hAnsi="Aptos"/>
          <w:bdr w:val="nil"/>
        </w:rPr>
        <w:t>jsme byli</w:t>
      </w:r>
      <w:r w:rsidRPr="00B14D42">
        <w:rPr>
          <w:rFonts w:ascii="Aptos" w:eastAsia="Aptos" w:hAnsi="Aptos"/>
          <w:bdr w:val="nil"/>
        </w:rPr>
        <w:t xml:space="preserve"> obklopeni jen loukami, ale postupem času kolem nás vyrostlo mnoho domů</w:t>
      </w:r>
      <w:r w:rsidR="005B3936">
        <w:rPr>
          <w:rFonts w:ascii="Aptos" w:eastAsia="Aptos" w:hAnsi="Aptos"/>
          <w:bdr w:val="nil"/>
        </w:rPr>
        <w:t xml:space="preserve">, z nichž některé děti navštěvují naší MŠ a ZŠ. </w:t>
      </w:r>
      <w:r w:rsidR="005B3936" w:rsidRPr="005B3936">
        <w:rPr>
          <w:rFonts w:ascii="Aptos" w:eastAsia="Aptos" w:hAnsi="Aptos"/>
          <w:b/>
          <w:bCs/>
          <w:bdr w:val="nil"/>
        </w:rPr>
        <w:t>Budova se tak stala centrem dění</w:t>
      </w:r>
      <w:r w:rsidR="005B3936">
        <w:rPr>
          <w:rFonts w:ascii="Aptos" w:eastAsia="Aptos" w:hAnsi="Aptos"/>
          <w:bdr w:val="nil"/>
        </w:rPr>
        <w:t xml:space="preserve">, kam přijíždějí rodiče s dětmi do školky, školy nebo na tenis a kroužky. </w:t>
      </w:r>
      <w:r w:rsidR="00334C98">
        <w:rPr>
          <w:rFonts w:ascii="Aptos" w:eastAsia="Aptos" w:hAnsi="Aptos"/>
          <w:bdr w:val="nil"/>
        </w:rPr>
        <w:t xml:space="preserve">K tomu </w:t>
      </w:r>
      <w:r w:rsidR="005B3936">
        <w:rPr>
          <w:rFonts w:ascii="Aptos" w:eastAsia="Aptos" w:hAnsi="Aptos"/>
          <w:bdr w:val="nil"/>
        </w:rPr>
        <w:t xml:space="preserve">využívají parkoviště před budovou. Jsme </w:t>
      </w:r>
      <w:r w:rsidR="00334C98">
        <w:rPr>
          <w:rFonts w:ascii="Aptos" w:eastAsia="Aptos" w:hAnsi="Aptos"/>
          <w:bdr w:val="nil"/>
        </w:rPr>
        <w:t xml:space="preserve">však </w:t>
      </w:r>
      <w:r w:rsidR="005B3936">
        <w:rPr>
          <w:rFonts w:ascii="Aptos" w:eastAsia="Aptos" w:hAnsi="Aptos"/>
          <w:bdr w:val="nil"/>
        </w:rPr>
        <w:t xml:space="preserve">rádi, </w:t>
      </w:r>
      <w:r w:rsidR="00334C98">
        <w:rPr>
          <w:rFonts w:ascii="Aptos" w:eastAsia="Aptos" w:hAnsi="Aptos"/>
          <w:bdr w:val="nil"/>
        </w:rPr>
        <w:t>když</w:t>
      </w:r>
      <w:r w:rsidR="005B3936">
        <w:rPr>
          <w:rFonts w:ascii="Aptos" w:eastAsia="Aptos" w:hAnsi="Aptos"/>
          <w:bdr w:val="nil"/>
        </w:rPr>
        <w:t xml:space="preserve"> </w:t>
      </w:r>
      <w:r w:rsidR="00334C98">
        <w:rPr>
          <w:rFonts w:ascii="Aptos" w:eastAsia="Aptos" w:hAnsi="Aptos"/>
          <w:bdr w:val="nil"/>
        </w:rPr>
        <w:t>některé dětí</w:t>
      </w:r>
      <w:r w:rsidR="005B3936">
        <w:rPr>
          <w:rFonts w:ascii="Aptos" w:eastAsia="Aptos" w:hAnsi="Aptos"/>
          <w:bdr w:val="nil"/>
        </w:rPr>
        <w:t xml:space="preserve"> přicházejí s rodiči pěšky, nebo jezdí na kole</w:t>
      </w:r>
      <w:r w:rsidR="00334C98">
        <w:rPr>
          <w:rFonts w:ascii="Aptos" w:eastAsia="Aptos" w:hAnsi="Aptos"/>
          <w:bdr w:val="nil"/>
        </w:rPr>
        <w:t>. K tomu účelu jsme umístili před budovu stojany na kola.</w:t>
      </w:r>
      <w:r w:rsidR="005B3936">
        <w:rPr>
          <w:rFonts w:ascii="Aptos" w:eastAsia="Aptos" w:hAnsi="Aptos"/>
          <w:bdr w:val="nil"/>
        </w:rPr>
        <w:t xml:space="preserve"> Postupně</w:t>
      </w:r>
      <w:r w:rsidRPr="00B14D42">
        <w:rPr>
          <w:rFonts w:ascii="Aptos" w:eastAsia="Aptos" w:hAnsi="Aptos"/>
          <w:bdr w:val="nil"/>
        </w:rPr>
        <w:t xml:space="preserve"> přibyla zastávka autobusu v blízkosti školy, která umožňuje propojení s centrem Říčan, nebo s vlakovou zastávkou. Někteří rodiče a zejména žáci se ZŠ NEMO využívají toto spojení se školou</w:t>
      </w:r>
      <w:r w:rsidR="005C4632">
        <w:rPr>
          <w:rFonts w:ascii="Aptos" w:eastAsia="Aptos" w:hAnsi="Aptos"/>
          <w:bdr w:val="nil"/>
        </w:rPr>
        <w:t xml:space="preserve"> a domovem</w:t>
      </w:r>
      <w:r w:rsidRPr="00B14D42">
        <w:rPr>
          <w:rFonts w:ascii="Aptos" w:eastAsia="Aptos" w:hAnsi="Aptos"/>
          <w:bdr w:val="nil"/>
        </w:rPr>
        <w:t>.</w:t>
      </w:r>
    </w:p>
    <w:p w14:paraId="1D83356D" w14:textId="77777777" w:rsidR="006A30EF" w:rsidRPr="00B14D42" w:rsidRDefault="006A30EF" w:rsidP="00194FE4">
      <w:pPr>
        <w:rPr>
          <w:bdr w:val="nil"/>
        </w:rPr>
      </w:pPr>
    </w:p>
    <w:p w14:paraId="4DA55743" w14:textId="77777777" w:rsidR="00A972EE" w:rsidRDefault="00A972EE" w:rsidP="00194FE4">
      <w:pPr>
        <w:rPr>
          <w:b/>
          <w:bCs/>
          <w:bdr w:val="nil"/>
        </w:rPr>
      </w:pPr>
      <w:r w:rsidRPr="005C4632">
        <w:rPr>
          <w:rFonts w:ascii="Aptos" w:eastAsia="Aptos" w:hAnsi="Aptos"/>
          <w:b/>
          <w:bCs/>
          <w:bdr w:val="nil"/>
        </w:rPr>
        <w:t>Provoz máme celodenní od 7:00 hod. do 17:00 hod.</w:t>
      </w:r>
    </w:p>
    <w:p w14:paraId="5B1175D0" w14:textId="77777777" w:rsidR="006A30EF" w:rsidRPr="005C4632" w:rsidRDefault="006A30EF" w:rsidP="00194FE4">
      <w:pPr>
        <w:rPr>
          <w:b/>
          <w:bCs/>
          <w:bdr w:val="nil"/>
        </w:rPr>
      </w:pPr>
    </w:p>
    <w:p w14:paraId="47E1898C" w14:textId="631AB282" w:rsidR="00B14D42" w:rsidRDefault="00A972EE" w:rsidP="00194FE4">
      <w:pPr>
        <w:rPr>
          <w:bdr w:val="nil"/>
        </w:rPr>
      </w:pPr>
      <w:r w:rsidRPr="00B14D42">
        <w:rPr>
          <w:rFonts w:ascii="Aptos" w:eastAsia="Aptos" w:hAnsi="Aptos"/>
          <w:bdr w:val="nil"/>
        </w:rPr>
        <w:t xml:space="preserve">MŠ </w:t>
      </w:r>
      <w:r w:rsidR="005C4632">
        <w:rPr>
          <w:rFonts w:ascii="Aptos" w:eastAsia="Aptos" w:hAnsi="Aptos"/>
          <w:bdr w:val="nil"/>
        </w:rPr>
        <w:t xml:space="preserve">NEMO </w:t>
      </w:r>
      <w:r w:rsidRPr="005C4632">
        <w:rPr>
          <w:rFonts w:ascii="Aptos" w:eastAsia="Aptos" w:hAnsi="Aptos"/>
          <w:b/>
          <w:bCs/>
          <w:bdr w:val="nil"/>
        </w:rPr>
        <w:t>má povolenou kapacitu 36 dětí</w:t>
      </w:r>
      <w:r w:rsidR="004367AC">
        <w:rPr>
          <w:rFonts w:ascii="Aptos" w:eastAsia="Aptos" w:hAnsi="Aptos"/>
          <w:b/>
          <w:bCs/>
          <w:bdr w:val="nil"/>
        </w:rPr>
        <w:t xml:space="preserve">. Uvědomujeme si, že každé dítě má své individuální potřeby a svůj potenciál. Z toho důvodu jsou děti </w:t>
      </w:r>
      <w:r w:rsidR="004367AC" w:rsidRPr="00B14D42">
        <w:rPr>
          <w:rFonts w:ascii="Aptos" w:eastAsia="Aptos" w:hAnsi="Aptos"/>
          <w:bdr w:val="nil"/>
        </w:rPr>
        <w:t>rozmístěny</w:t>
      </w:r>
      <w:r w:rsidRPr="00B14D42">
        <w:rPr>
          <w:rFonts w:ascii="Aptos" w:eastAsia="Aptos" w:hAnsi="Aptos"/>
          <w:bdr w:val="nil"/>
        </w:rPr>
        <w:t xml:space="preserve"> ve </w:t>
      </w:r>
      <w:r w:rsidR="004354BB">
        <w:rPr>
          <w:rFonts w:ascii="Aptos" w:eastAsia="Aptos" w:hAnsi="Aptos"/>
          <w:bdr w:val="nil"/>
        </w:rPr>
        <w:t>2</w:t>
      </w:r>
      <w:r w:rsidRPr="00B14D42">
        <w:rPr>
          <w:rFonts w:ascii="Aptos" w:eastAsia="Aptos" w:hAnsi="Aptos"/>
          <w:bdr w:val="nil"/>
        </w:rPr>
        <w:t xml:space="preserve"> heterogenních třídách.</w:t>
      </w:r>
      <w:r w:rsidR="00603E7B" w:rsidRPr="00B14D42">
        <w:rPr>
          <w:rFonts w:ascii="Aptos" w:eastAsia="Aptos" w:hAnsi="Aptos"/>
          <w:bdr w:val="nil"/>
        </w:rPr>
        <w:t xml:space="preserve">  </w:t>
      </w:r>
      <w:r w:rsidR="004354BB">
        <w:rPr>
          <w:rFonts w:ascii="Aptos" w:eastAsia="Aptos" w:hAnsi="Aptos"/>
          <w:bdr w:val="nil"/>
        </w:rPr>
        <w:t xml:space="preserve">Třída </w:t>
      </w:r>
      <w:r w:rsidR="004354BB" w:rsidRPr="004367AC">
        <w:rPr>
          <w:rFonts w:ascii="Aptos" w:eastAsia="Aptos" w:hAnsi="Aptos"/>
          <w:b/>
          <w:bCs/>
          <w:bdr w:val="nil"/>
        </w:rPr>
        <w:t>ŽELVIČKY</w:t>
      </w:r>
      <w:r w:rsidR="004354BB">
        <w:rPr>
          <w:rFonts w:ascii="Aptos" w:eastAsia="Aptos" w:hAnsi="Aptos"/>
          <w:bdr w:val="nil"/>
        </w:rPr>
        <w:t xml:space="preserve"> </w:t>
      </w:r>
      <w:r w:rsidR="004367AC">
        <w:rPr>
          <w:rFonts w:ascii="Aptos" w:eastAsia="Aptos" w:hAnsi="Aptos"/>
          <w:bdr w:val="nil"/>
        </w:rPr>
        <w:t>se nachází</w:t>
      </w:r>
      <w:r w:rsidR="004354BB">
        <w:rPr>
          <w:rFonts w:ascii="Aptos" w:eastAsia="Aptos" w:hAnsi="Aptos"/>
          <w:bdr w:val="nil"/>
        </w:rPr>
        <w:t xml:space="preserve"> v přízemí </w:t>
      </w:r>
      <w:r w:rsidR="004367AC">
        <w:rPr>
          <w:rFonts w:ascii="Aptos" w:eastAsia="Aptos" w:hAnsi="Aptos"/>
          <w:bdr w:val="nil"/>
        </w:rPr>
        <w:t xml:space="preserve">budovy a je určena zpravidla </w:t>
      </w:r>
      <w:r w:rsidR="004354BB">
        <w:rPr>
          <w:rFonts w:ascii="Aptos" w:eastAsia="Aptos" w:hAnsi="Aptos"/>
          <w:bdr w:val="nil"/>
        </w:rPr>
        <w:t>pro děti ve věku 2-4,5 roku</w:t>
      </w:r>
      <w:r w:rsidR="004367AC">
        <w:rPr>
          <w:rFonts w:ascii="Aptos" w:eastAsia="Aptos" w:hAnsi="Aptos"/>
          <w:bdr w:val="nil"/>
        </w:rPr>
        <w:t>. Mohou v</w:t>
      </w:r>
      <w:r w:rsidR="004354BB">
        <w:rPr>
          <w:rFonts w:ascii="Aptos" w:eastAsia="Aptos" w:hAnsi="Aptos"/>
          <w:bdr w:val="nil"/>
        </w:rPr>
        <w:t xml:space="preserve"> ní </w:t>
      </w:r>
      <w:r w:rsidR="004367AC">
        <w:rPr>
          <w:rFonts w:ascii="Aptos" w:eastAsia="Aptos" w:hAnsi="Aptos"/>
          <w:bdr w:val="nil"/>
        </w:rPr>
        <w:t xml:space="preserve">však </w:t>
      </w:r>
      <w:r w:rsidR="004354BB">
        <w:rPr>
          <w:rFonts w:ascii="Aptos" w:eastAsia="Aptos" w:hAnsi="Aptos"/>
          <w:bdr w:val="nil"/>
        </w:rPr>
        <w:t>být i věkově starší děti, které mají problémy s</w:t>
      </w:r>
      <w:r w:rsidR="004367AC">
        <w:rPr>
          <w:rFonts w:ascii="Aptos" w:eastAsia="Aptos" w:hAnsi="Aptos"/>
          <w:bdr w:val="nil"/>
        </w:rPr>
        <w:t> </w:t>
      </w:r>
      <w:r w:rsidR="004354BB">
        <w:rPr>
          <w:rFonts w:ascii="Aptos" w:eastAsia="Aptos" w:hAnsi="Aptos"/>
          <w:bdr w:val="nil"/>
        </w:rPr>
        <w:t>výslovností</w:t>
      </w:r>
      <w:r w:rsidR="004367AC">
        <w:rPr>
          <w:rFonts w:ascii="Aptos" w:eastAsia="Aptos" w:hAnsi="Aptos"/>
          <w:bdr w:val="nil"/>
        </w:rPr>
        <w:t xml:space="preserve"> (např. s vývojovou dysfázií)</w:t>
      </w:r>
      <w:r w:rsidR="004354BB">
        <w:rPr>
          <w:rFonts w:ascii="Aptos" w:eastAsia="Aptos" w:hAnsi="Aptos"/>
          <w:bdr w:val="nil"/>
        </w:rPr>
        <w:t xml:space="preserve">, nebo z nějakého </w:t>
      </w:r>
      <w:r w:rsidR="004367AC">
        <w:rPr>
          <w:rFonts w:ascii="Aptos" w:eastAsia="Aptos" w:hAnsi="Aptos"/>
          <w:bdr w:val="nil"/>
        </w:rPr>
        <w:t xml:space="preserve">jiného </w:t>
      </w:r>
      <w:r w:rsidR="004354BB">
        <w:rPr>
          <w:rFonts w:ascii="Aptos" w:eastAsia="Aptos" w:hAnsi="Aptos"/>
          <w:bdr w:val="nil"/>
        </w:rPr>
        <w:t>důvodu nechtějí umístění ve třídě s rozšířenou výukou angličtiny. T</w:t>
      </w:r>
      <w:r w:rsidR="00221FC2">
        <w:rPr>
          <w:rFonts w:ascii="Aptos" w:eastAsia="Aptos" w:hAnsi="Aptos"/>
          <w:bdr w:val="nil"/>
        </w:rPr>
        <w:t>řídu ŽELVIČKY</w:t>
      </w:r>
      <w:r w:rsidR="004354BB">
        <w:rPr>
          <w:rFonts w:ascii="Aptos" w:eastAsia="Aptos" w:hAnsi="Aptos"/>
          <w:bdr w:val="nil"/>
        </w:rPr>
        <w:t xml:space="preserve"> d</w:t>
      </w:r>
      <w:r w:rsidR="004367AC">
        <w:rPr>
          <w:rFonts w:ascii="Aptos" w:eastAsia="Aptos" w:hAnsi="Aptos"/>
          <w:bdr w:val="nil"/>
        </w:rPr>
        <w:t xml:space="preserve">le potřeby </w:t>
      </w:r>
      <w:r w:rsidR="00221FC2">
        <w:rPr>
          <w:rFonts w:ascii="Aptos" w:eastAsia="Aptos" w:hAnsi="Aptos"/>
          <w:bdr w:val="nil"/>
        </w:rPr>
        <w:t xml:space="preserve">ještě </w:t>
      </w:r>
      <w:r w:rsidR="004367AC">
        <w:rPr>
          <w:rFonts w:ascii="Aptos" w:eastAsia="Aptos" w:hAnsi="Aptos"/>
          <w:bdr w:val="nil"/>
        </w:rPr>
        <w:t xml:space="preserve">dělíme </w:t>
      </w:r>
      <w:r w:rsidR="004354BB">
        <w:rPr>
          <w:rFonts w:ascii="Aptos" w:eastAsia="Aptos" w:hAnsi="Aptos"/>
          <w:bdr w:val="nil"/>
        </w:rPr>
        <w:t xml:space="preserve">na </w:t>
      </w:r>
      <w:r w:rsidR="004367AC">
        <w:rPr>
          <w:rFonts w:ascii="Aptos" w:eastAsia="Aptos" w:hAnsi="Aptos"/>
          <w:bdr w:val="nil"/>
        </w:rPr>
        <w:t>podskupinu</w:t>
      </w:r>
      <w:r w:rsidR="004354BB">
        <w:rPr>
          <w:rFonts w:ascii="Aptos" w:eastAsia="Aptos" w:hAnsi="Aptos"/>
          <w:bdr w:val="nil"/>
        </w:rPr>
        <w:t xml:space="preserve"> </w:t>
      </w:r>
      <w:r w:rsidR="004354BB" w:rsidRPr="004367AC">
        <w:rPr>
          <w:rFonts w:ascii="Aptos" w:eastAsia="Aptos" w:hAnsi="Aptos"/>
          <w:b/>
          <w:bCs/>
          <w:bdr w:val="nil"/>
        </w:rPr>
        <w:t>DELFÍNCI</w:t>
      </w:r>
      <w:r w:rsidR="00221FC2">
        <w:rPr>
          <w:rFonts w:ascii="Aptos" w:eastAsia="Aptos" w:hAnsi="Aptos"/>
          <w:b/>
          <w:bCs/>
          <w:bdr w:val="nil"/>
        </w:rPr>
        <w:t>.</w:t>
      </w:r>
      <w:r w:rsidR="004354BB">
        <w:rPr>
          <w:rFonts w:ascii="Aptos" w:eastAsia="Aptos" w:hAnsi="Aptos"/>
          <w:bdr w:val="nil"/>
        </w:rPr>
        <w:t xml:space="preserve"> </w:t>
      </w:r>
      <w:r w:rsidR="00221FC2">
        <w:rPr>
          <w:rFonts w:ascii="Aptos" w:eastAsia="Aptos" w:hAnsi="Aptos"/>
          <w:bdr w:val="nil"/>
        </w:rPr>
        <w:t>Tato podskupina</w:t>
      </w:r>
      <w:r w:rsidR="004354BB">
        <w:rPr>
          <w:rFonts w:ascii="Aptos" w:eastAsia="Aptos" w:hAnsi="Aptos"/>
          <w:bdr w:val="nil"/>
        </w:rPr>
        <w:t xml:space="preserve"> je určena právě pro </w:t>
      </w:r>
      <w:r w:rsidR="00221FC2">
        <w:rPr>
          <w:rFonts w:ascii="Aptos" w:eastAsia="Aptos" w:hAnsi="Aptos"/>
          <w:bdr w:val="nil"/>
        </w:rPr>
        <w:t>výše uváděné</w:t>
      </w:r>
      <w:r w:rsidR="004354BB">
        <w:rPr>
          <w:rFonts w:ascii="Aptos" w:eastAsia="Aptos" w:hAnsi="Aptos"/>
          <w:bdr w:val="nil"/>
        </w:rPr>
        <w:t xml:space="preserve"> věkově starší </w:t>
      </w:r>
      <w:r w:rsidR="004367AC">
        <w:rPr>
          <w:rFonts w:ascii="Aptos" w:eastAsia="Aptos" w:hAnsi="Aptos"/>
          <w:bdr w:val="nil"/>
        </w:rPr>
        <w:t xml:space="preserve">děti, nebo pro </w:t>
      </w:r>
      <w:r w:rsidR="00221FC2">
        <w:rPr>
          <w:rFonts w:ascii="Aptos" w:eastAsia="Aptos" w:hAnsi="Aptos"/>
          <w:bdr w:val="nil"/>
        </w:rPr>
        <w:t xml:space="preserve">mladší </w:t>
      </w:r>
      <w:r w:rsidR="004354BB">
        <w:rPr>
          <w:rFonts w:ascii="Aptos" w:eastAsia="Aptos" w:hAnsi="Aptos"/>
          <w:bdr w:val="nil"/>
        </w:rPr>
        <w:t>děti</w:t>
      </w:r>
      <w:r w:rsidR="004367AC">
        <w:rPr>
          <w:rFonts w:ascii="Aptos" w:eastAsia="Aptos" w:hAnsi="Aptos"/>
          <w:bdr w:val="nil"/>
        </w:rPr>
        <w:t xml:space="preserve"> s potřebou </w:t>
      </w:r>
      <w:r w:rsidR="00BF16B0">
        <w:rPr>
          <w:rFonts w:ascii="Aptos" w:eastAsia="Aptos" w:hAnsi="Aptos"/>
          <w:bdr w:val="nil"/>
        </w:rPr>
        <w:t>rozšířeného</w:t>
      </w:r>
      <w:r w:rsidR="004367AC">
        <w:rPr>
          <w:rFonts w:ascii="Aptos" w:eastAsia="Aptos" w:hAnsi="Aptos"/>
          <w:bdr w:val="nil"/>
        </w:rPr>
        <w:t xml:space="preserve"> obsahu vzdělávání</w:t>
      </w:r>
      <w:r w:rsidR="004354BB">
        <w:rPr>
          <w:rFonts w:ascii="Aptos" w:eastAsia="Aptos" w:hAnsi="Aptos"/>
          <w:bdr w:val="nil"/>
        </w:rPr>
        <w:t xml:space="preserve">. Pro výuku DELFÍNCI využívají třídu v patře. Zde se nachází i třída </w:t>
      </w:r>
      <w:r w:rsidR="004354BB" w:rsidRPr="004367AC">
        <w:rPr>
          <w:rFonts w:ascii="Aptos" w:eastAsia="Aptos" w:hAnsi="Aptos"/>
          <w:b/>
          <w:bCs/>
          <w:bdr w:val="nil"/>
        </w:rPr>
        <w:t>FROGS</w:t>
      </w:r>
      <w:r w:rsidR="004367AC">
        <w:rPr>
          <w:rFonts w:ascii="Aptos" w:eastAsia="Aptos" w:hAnsi="Aptos"/>
          <w:bdr w:val="nil"/>
        </w:rPr>
        <w:t xml:space="preserve">, zpravidla </w:t>
      </w:r>
      <w:r w:rsidR="004354BB">
        <w:rPr>
          <w:rFonts w:ascii="Aptos" w:eastAsia="Aptos" w:hAnsi="Aptos"/>
          <w:bdr w:val="nil"/>
        </w:rPr>
        <w:t>pro děti 4,5 -6 let</w:t>
      </w:r>
      <w:r w:rsidR="004367AC">
        <w:rPr>
          <w:rFonts w:ascii="Aptos" w:eastAsia="Aptos" w:hAnsi="Aptos"/>
          <w:bdr w:val="nil"/>
        </w:rPr>
        <w:t>é</w:t>
      </w:r>
      <w:r w:rsidR="004354BB">
        <w:rPr>
          <w:rFonts w:ascii="Aptos" w:eastAsia="Aptos" w:hAnsi="Aptos"/>
          <w:bdr w:val="nil"/>
        </w:rPr>
        <w:t>, k</w:t>
      </w:r>
      <w:r w:rsidR="004367AC">
        <w:rPr>
          <w:rFonts w:ascii="Aptos" w:eastAsia="Aptos" w:hAnsi="Aptos"/>
          <w:bdr w:val="nil"/>
        </w:rPr>
        <w:t xml:space="preserve">de je poskytována </w:t>
      </w:r>
      <w:r w:rsidR="00BF16B0">
        <w:rPr>
          <w:rFonts w:ascii="Aptos" w:eastAsia="Aptos" w:hAnsi="Aptos"/>
          <w:bdr w:val="nil"/>
        </w:rPr>
        <w:t>každodenní</w:t>
      </w:r>
      <w:r w:rsidR="004367AC">
        <w:rPr>
          <w:rFonts w:ascii="Aptos" w:eastAsia="Aptos" w:hAnsi="Aptos"/>
          <w:bdr w:val="nil"/>
        </w:rPr>
        <w:t xml:space="preserve"> výuka angličtiny s působením rodilého mluvčího v tandemu s paní učitelkou. </w:t>
      </w:r>
    </w:p>
    <w:p w14:paraId="3266A9A9" w14:textId="77777777" w:rsidR="006A30EF" w:rsidRPr="00B14D42" w:rsidRDefault="006A30EF" w:rsidP="00194FE4">
      <w:pPr>
        <w:rPr>
          <w:bdr w:val="nil"/>
        </w:rPr>
      </w:pPr>
    </w:p>
    <w:p w14:paraId="27877E28" w14:textId="671663AB" w:rsidR="00B14D42" w:rsidRDefault="00B14D42" w:rsidP="00194FE4">
      <w:pPr>
        <w:rPr>
          <w:bdr w:val="nil"/>
        </w:rPr>
      </w:pPr>
      <w:r w:rsidRPr="005C4632">
        <w:rPr>
          <w:rFonts w:ascii="Aptos" w:eastAsia="Aptos" w:hAnsi="Aptos"/>
          <w:b/>
          <w:bCs/>
          <w:bdr w:val="nil"/>
        </w:rPr>
        <w:t>Sídlíme v jedné budově</w:t>
      </w:r>
      <w:r>
        <w:rPr>
          <w:rFonts w:ascii="Aptos" w:eastAsia="Aptos" w:hAnsi="Aptos"/>
          <w:bdr w:val="nil"/>
        </w:rPr>
        <w:t>, v </w:t>
      </w:r>
      <w:r w:rsidR="00C6462E">
        <w:rPr>
          <w:rFonts w:ascii="Aptos" w:eastAsia="Aptos" w:hAnsi="Aptos"/>
          <w:bdr w:val="nil"/>
        </w:rPr>
        <w:t>jejíž</w:t>
      </w:r>
      <w:r>
        <w:rPr>
          <w:rFonts w:ascii="Aptos" w:eastAsia="Aptos" w:hAnsi="Aptos"/>
          <w:bdr w:val="nil"/>
        </w:rPr>
        <w:t xml:space="preserve"> druhé části se nachází 1. stupeň ZŠ NEMO. Dochází tak k přirozenému propojování MŠ a ZŠ při nejrůznějších akcích a činnostech</w:t>
      </w:r>
      <w:r w:rsidR="006A30EF">
        <w:rPr>
          <w:rFonts w:ascii="Aptos" w:eastAsia="Aptos" w:hAnsi="Aptos"/>
          <w:bdr w:val="nil"/>
        </w:rPr>
        <w:t>. D</w:t>
      </w:r>
      <w:r>
        <w:rPr>
          <w:rFonts w:ascii="Aptos" w:eastAsia="Aptos" w:hAnsi="Aptos"/>
          <w:bdr w:val="nil"/>
        </w:rPr>
        <w:t>ětem z </w:t>
      </w:r>
      <w:proofErr w:type="gramStart"/>
      <w:r>
        <w:rPr>
          <w:rFonts w:ascii="Aptos" w:eastAsia="Aptos" w:hAnsi="Aptos"/>
          <w:bdr w:val="nil"/>
        </w:rPr>
        <w:t>naší</w:t>
      </w:r>
      <w:proofErr w:type="gramEnd"/>
      <w:r>
        <w:rPr>
          <w:rFonts w:ascii="Aptos" w:eastAsia="Aptos" w:hAnsi="Aptos"/>
          <w:bdr w:val="nil"/>
        </w:rPr>
        <w:t xml:space="preserve"> MŠ to usnadňuje přechod do první třídy, neboť již znají prostředí i učitele. </w:t>
      </w:r>
      <w:r w:rsidR="00603E7B">
        <w:rPr>
          <w:rFonts w:ascii="Aptos" w:eastAsia="Aptos" w:hAnsi="Aptos"/>
          <w:bdr w:val="nil"/>
        </w:rPr>
        <w:t> </w:t>
      </w:r>
      <w:r w:rsidR="00221FC2">
        <w:rPr>
          <w:rFonts w:ascii="Aptos" w:eastAsia="Aptos" w:hAnsi="Aptos"/>
          <w:bdr w:val="nil"/>
        </w:rPr>
        <w:t xml:space="preserve">To poznávají zejména v programu pro děti s povinným předškolním vzdělávání s názvem NEMO ŠKOLIČKA. </w:t>
      </w:r>
      <w:r w:rsidR="004367AC">
        <w:rPr>
          <w:rFonts w:ascii="Aptos" w:eastAsia="Aptos" w:hAnsi="Aptos"/>
          <w:bdr w:val="nil"/>
        </w:rPr>
        <w:t>Naše MŠ se profiluje rozšířenou výukou angličtiny, která navazuje</w:t>
      </w:r>
      <w:r w:rsidR="006A30EF">
        <w:rPr>
          <w:rFonts w:ascii="Aptos" w:eastAsia="Aptos" w:hAnsi="Aptos"/>
          <w:bdr w:val="nil"/>
        </w:rPr>
        <w:t xml:space="preserve"> na výuku tohoto jazyka od 1. třídy v ZŠ NEMO. </w:t>
      </w:r>
    </w:p>
    <w:p w14:paraId="13FF7C22" w14:textId="77777777" w:rsidR="006A30EF" w:rsidRPr="00324C67" w:rsidRDefault="006A30EF" w:rsidP="00194FE4">
      <w:pPr>
        <w:rPr>
          <w:color w:val="EE0000"/>
          <w:bdr w:val="nil"/>
        </w:rPr>
      </w:pPr>
    </w:p>
    <w:p w14:paraId="26D6DCD1" w14:textId="179E6ADA" w:rsidR="00C6462E" w:rsidRDefault="00B14D42" w:rsidP="00194FE4">
      <w:pPr>
        <w:rPr>
          <w:rFonts w:ascii="Aptos" w:eastAsia="Aptos" w:hAnsi="Aptos"/>
          <w:bdr w:val="nil"/>
        </w:rPr>
      </w:pPr>
      <w:r w:rsidRPr="005C4632">
        <w:rPr>
          <w:rFonts w:ascii="Aptos" w:eastAsia="Aptos" w:hAnsi="Aptos"/>
          <w:b/>
          <w:bCs/>
          <w:bdr w:val="nil"/>
        </w:rPr>
        <w:t>Před budovou</w:t>
      </w:r>
      <w:r>
        <w:rPr>
          <w:rFonts w:ascii="Aptos" w:eastAsia="Aptos" w:hAnsi="Aptos"/>
          <w:bdr w:val="nil"/>
        </w:rPr>
        <w:t xml:space="preserve"> se nachází malá zahrádka, kterou využívá MŠ </w:t>
      </w:r>
      <w:r w:rsidR="00C6462E">
        <w:rPr>
          <w:rFonts w:ascii="Aptos" w:eastAsia="Aptos" w:hAnsi="Aptos"/>
          <w:bdr w:val="nil"/>
        </w:rPr>
        <w:t xml:space="preserve">NEMO </w:t>
      </w:r>
      <w:r>
        <w:rPr>
          <w:rFonts w:ascii="Aptos" w:eastAsia="Aptos" w:hAnsi="Aptos"/>
          <w:bdr w:val="nil"/>
        </w:rPr>
        <w:t xml:space="preserve">zejména pro </w:t>
      </w:r>
      <w:r w:rsidR="00C6462E">
        <w:rPr>
          <w:rFonts w:ascii="Aptos" w:eastAsia="Aptos" w:hAnsi="Aptos"/>
          <w:bdr w:val="nil"/>
        </w:rPr>
        <w:t xml:space="preserve">venkovní hry </w:t>
      </w:r>
      <w:r>
        <w:rPr>
          <w:rFonts w:ascii="Aptos" w:eastAsia="Aptos" w:hAnsi="Aptos"/>
          <w:bdr w:val="nil"/>
        </w:rPr>
        <w:t>mladší</w:t>
      </w:r>
      <w:r w:rsidR="00C6462E">
        <w:rPr>
          <w:rFonts w:ascii="Aptos" w:eastAsia="Aptos" w:hAnsi="Aptos"/>
          <w:bdr w:val="nil"/>
        </w:rPr>
        <w:t>ch</w:t>
      </w:r>
      <w:r>
        <w:rPr>
          <w:rFonts w:ascii="Aptos" w:eastAsia="Aptos" w:hAnsi="Aptos"/>
          <w:bdr w:val="nil"/>
        </w:rPr>
        <w:t xml:space="preserve"> dět</w:t>
      </w:r>
      <w:r w:rsidR="00C6462E">
        <w:rPr>
          <w:rFonts w:ascii="Aptos" w:eastAsia="Aptos" w:hAnsi="Aptos"/>
          <w:bdr w:val="nil"/>
        </w:rPr>
        <w:t>í</w:t>
      </w:r>
      <w:r>
        <w:rPr>
          <w:rFonts w:ascii="Aptos" w:eastAsia="Aptos" w:hAnsi="Aptos"/>
          <w:bdr w:val="nil"/>
        </w:rPr>
        <w:t xml:space="preserve"> v období adaptace a v odpoledních hodinách. </w:t>
      </w:r>
      <w:r w:rsidR="00C6462E">
        <w:rPr>
          <w:rFonts w:ascii="Aptos" w:eastAsia="Aptos" w:hAnsi="Aptos"/>
          <w:bdr w:val="nil"/>
        </w:rPr>
        <w:t xml:space="preserve">Zde se nachází velké pískoviště, domeček a průlezka ve stylu lodě se skluzavkou. Na zahrádce jsou též umístěny venkovní truhlíky pro pěstování jahod, bylinek a dalších rostlin, o které děti </w:t>
      </w:r>
      <w:r w:rsidR="00727DA3">
        <w:rPr>
          <w:rFonts w:ascii="Aptos" w:eastAsia="Aptos" w:hAnsi="Aptos"/>
          <w:bdr w:val="nil"/>
        </w:rPr>
        <w:t xml:space="preserve">spolu s paními učitelkami </w:t>
      </w:r>
      <w:r w:rsidR="00C6462E">
        <w:rPr>
          <w:rFonts w:ascii="Aptos" w:eastAsia="Aptos" w:hAnsi="Aptos"/>
          <w:bdr w:val="nil"/>
        </w:rPr>
        <w:t>peč</w:t>
      </w:r>
      <w:r w:rsidR="00727DA3">
        <w:rPr>
          <w:rFonts w:ascii="Aptos" w:eastAsia="Aptos" w:hAnsi="Aptos"/>
          <w:bdr w:val="nil"/>
        </w:rPr>
        <w:t>ují</w:t>
      </w:r>
      <w:r w:rsidR="00C6462E">
        <w:rPr>
          <w:rFonts w:ascii="Aptos" w:eastAsia="Aptos" w:hAnsi="Aptos"/>
          <w:bdr w:val="nil"/>
        </w:rPr>
        <w:t xml:space="preserve">. </w:t>
      </w:r>
    </w:p>
    <w:p w14:paraId="3C9D353D" w14:textId="670BB7B4" w:rsidR="00340EF5" w:rsidRDefault="00B14D42" w:rsidP="00194FE4">
      <w:pPr>
        <w:rPr>
          <w:rFonts w:ascii="Aptos" w:eastAsia="Aptos" w:hAnsi="Aptos"/>
          <w:bdr w:val="nil"/>
        </w:rPr>
      </w:pPr>
      <w:r w:rsidRPr="00340EF5">
        <w:rPr>
          <w:rFonts w:ascii="Aptos" w:eastAsia="Aptos" w:hAnsi="Aptos"/>
          <w:b/>
          <w:bCs/>
          <w:bdr w:val="nil"/>
        </w:rPr>
        <w:t xml:space="preserve">V blízkosti MŠ </w:t>
      </w:r>
      <w:r w:rsidR="00316D9C" w:rsidRPr="00340EF5">
        <w:rPr>
          <w:rFonts w:ascii="Aptos" w:eastAsia="Aptos" w:hAnsi="Aptos"/>
          <w:b/>
          <w:bCs/>
          <w:bdr w:val="nil"/>
        </w:rPr>
        <w:t xml:space="preserve">je </w:t>
      </w:r>
      <w:r w:rsidR="00340EF5">
        <w:rPr>
          <w:rFonts w:ascii="Aptos" w:eastAsia="Aptos" w:hAnsi="Aptos"/>
          <w:b/>
          <w:bCs/>
          <w:bdr w:val="nil"/>
        </w:rPr>
        <w:t xml:space="preserve">oplocená </w:t>
      </w:r>
      <w:r w:rsidRPr="00340EF5">
        <w:rPr>
          <w:rFonts w:ascii="Aptos" w:eastAsia="Aptos" w:hAnsi="Aptos"/>
          <w:b/>
          <w:bCs/>
          <w:bdr w:val="nil"/>
        </w:rPr>
        <w:t>velká zahrada</w:t>
      </w:r>
      <w:r>
        <w:rPr>
          <w:rFonts w:ascii="Aptos" w:eastAsia="Aptos" w:hAnsi="Aptos"/>
          <w:bdr w:val="nil"/>
        </w:rPr>
        <w:t xml:space="preserve"> s venkovní učebnou a indiánským týpí, kterou MŠ může celodenně využívat po dohodě se ZŠ. </w:t>
      </w:r>
      <w:r w:rsidR="00C6462E">
        <w:rPr>
          <w:rFonts w:ascii="Aptos" w:eastAsia="Aptos" w:hAnsi="Aptos"/>
          <w:bdr w:val="nil"/>
        </w:rPr>
        <w:t>Tato zahrada byla vybudována jako environmentální. Nachází se zde vyvýšené záhony, jezírko, ovocné stromky, kompost a nádrže na dešťovou vodu. Děti se přirozeně učí, jaký je koloběh vody v</w:t>
      </w:r>
      <w:r w:rsidR="00340EF5">
        <w:rPr>
          <w:rFonts w:ascii="Aptos" w:eastAsia="Aptos" w:hAnsi="Aptos"/>
          <w:bdr w:val="nil"/>
        </w:rPr>
        <w:t> </w:t>
      </w:r>
      <w:r w:rsidR="00C6462E">
        <w:rPr>
          <w:rFonts w:ascii="Aptos" w:eastAsia="Aptos" w:hAnsi="Aptos"/>
          <w:bdr w:val="nil"/>
        </w:rPr>
        <w:t>přírodě</w:t>
      </w:r>
      <w:r w:rsidR="00340EF5">
        <w:rPr>
          <w:rFonts w:ascii="Aptos" w:eastAsia="Aptos" w:hAnsi="Aptos"/>
          <w:bdr w:val="nil"/>
        </w:rPr>
        <w:t>, jak rostliny poskytují stín</w:t>
      </w:r>
      <w:r w:rsidR="00727DA3">
        <w:rPr>
          <w:rFonts w:ascii="Aptos" w:eastAsia="Aptos" w:hAnsi="Aptos"/>
          <w:bdr w:val="nil"/>
        </w:rPr>
        <w:t>, jací zde žijí živočichové</w:t>
      </w:r>
      <w:r w:rsidR="00340EF5">
        <w:rPr>
          <w:rFonts w:ascii="Aptos" w:eastAsia="Aptos" w:hAnsi="Aptos"/>
          <w:bdr w:val="nil"/>
        </w:rPr>
        <w:t xml:space="preserve"> a jak máme o zahradu pečovat. </w:t>
      </w:r>
      <w:r w:rsidR="00C6462E">
        <w:rPr>
          <w:rFonts w:ascii="Aptos" w:eastAsia="Aptos" w:hAnsi="Aptos"/>
          <w:bdr w:val="nil"/>
        </w:rPr>
        <w:t xml:space="preserve"> </w:t>
      </w:r>
    </w:p>
    <w:p w14:paraId="4B49CF49" w14:textId="642A0F63" w:rsidR="00B14D42" w:rsidRDefault="00B14D42" w:rsidP="00194FE4">
      <w:pPr>
        <w:rPr>
          <w:bdr w:val="nil"/>
        </w:rPr>
      </w:pPr>
      <w:r>
        <w:rPr>
          <w:rFonts w:ascii="Aptos" w:eastAsia="Aptos" w:hAnsi="Aptos"/>
          <w:bdr w:val="nil"/>
        </w:rPr>
        <w:t xml:space="preserve">V docházkové vzdálenosti je </w:t>
      </w:r>
      <w:r w:rsidR="00316D9C">
        <w:rPr>
          <w:rFonts w:ascii="Aptos" w:eastAsia="Aptos" w:hAnsi="Aptos"/>
          <w:bdr w:val="nil"/>
        </w:rPr>
        <w:t xml:space="preserve">i </w:t>
      </w:r>
      <w:r>
        <w:rPr>
          <w:rFonts w:ascii="Aptos" w:eastAsia="Aptos" w:hAnsi="Aptos"/>
          <w:bdr w:val="nil"/>
        </w:rPr>
        <w:t xml:space="preserve">obecní hřiště s herními a sportovními prvky. </w:t>
      </w:r>
      <w:r w:rsidR="002A729A">
        <w:rPr>
          <w:rFonts w:ascii="Aptos" w:eastAsia="Aptos" w:hAnsi="Aptos"/>
          <w:bdr w:val="nil"/>
        </w:rPr>
        <w:t xml:space="preserve">Vedle hřiště se nachází </w:t>
      </w:r>
      <w:r>
        <w:rPr>
          <w:rFonts w:ascii="Aptos" w:eastAsia="Aptos" w:hAnsi="Aptos"/>
          <w:bdr w:val="nil"/>
        </w:rPr>
        <w:t>mini statek s poníkem, kozami, ovcemi, slepicemi a prasaty.</w:t>
      </w:r>
    </w:p>
    <w:p w14:paraId="69A2006E" w14:textId="77777777" w:rsidR="0097773B" w:rsidRDefault="00603E7B" w:rsidP="00194FE4">
      <w:r>
        <w:rPr>
          <w:rFonts w:ascii="Aptos" w:eastAsia="Aptos" w:hAnsi="Aptos"/>
          <w:bdr w:val="nil"/>
        </w:rPr>
        <w:t> </w:t>
      </w:r>
    </w:p>
    <w:p w14:paraId="06F75ECC" w14:textId="77777777" w:rsidR="0097773B" w:rsidRPr="00BF6CB1" w:rsidRDefault="00BE70C8" w:rsidP="00BF6CB1">
      <w:pPr>
        <w:pStyle w:val="Nadpis2"/>
        <w:keepLines/>
      </w:pPr>
      <w:bookmarkStart w:id="14" w:name="_Toc256000008"/>
      <w:bookmarkStart w:id="15" w:name="_Toc235426746"/>
      <w:r w:rsidRPr="00BF6CB1">
        <w:lastRenderedPageBreak/>
        <w:t>Historie</w:t>
      </w:r>
      <w:r w:rsidR="00603E7B" w:rsidRPr="00BF6CB1">
        <w:t xml:space="preserve"> školy</w:t>
      </w:r>
      <w:bookmarkEnd w:id="14"/>
      <w:bookmarkEnd w:id="15"/>
      <w:r w:rsidR="00603E7B" w:rsidRPr="00BF6CB1">
        <w:t> </w:t>
      </w:r>
    </w:p>
    <w:p w14:paraId="5AFC5BA0" w14:textId="7460D6C8" w:rsidR="00F62A1E" w:rsidRPr="00375774" w:rsidRDefault="00F62A1E" w:rsidP="00C705DD">
      <w:pPr>
        <w:spacing w:before="240" w:after="240"/>
        <w:rPr>
          <w:b/>
          <w:bCs/>
          <w:bdr w:val="nil"/>
        </w:rPr>
      </w:pPr>
      <w:r>
        <w:rPr>
          <w:rFonts w:ascii="Aptos" w:eastAsia="Aptos" w:hAnsi="Aptos"/>
          <w:bdr w:val="nil"/>
        </w:rPr>
        <w:t>První myšlenka pro vznik soukromé mateřské školy se zrodila v hlavě Lence Sosnovcové, která se přistěhovala z Prahy do Říčan a zjistila, že v obecní mateřské škole není místo pro jejího 2,5 letého syna Matěje. Protože byla již zkušená učitelka mateřské školy, tak pro tuto myšlenku nadchla svojí nejlepší kamarádku, taktéž učitelku MŠ Pavlu Betkowskou. Následně oslovila nynější místostarostku Hanu Špačkovou, svojí sousedku, která se angažovala v Říčanech ve volnočasových aktivitách. Hanka přivedla další paní učitelku Štěpánku Fialovou, která v Říčanech vedla kurzy keramiky. Malý Matěj vymyslel název školky podle jeho oblíbeného filmu</w:t>
      </w:r>
      <w:r w:rsidR="00375774">
        <w:rPr>
          <w:rFonts w:ascii="Aptos" w:eastAsia="Aptos" w:hAnsi="Aptos"/>
          <w:bdr w:val="nil"/>
        </w:rPr>
        <w:t xml:space="preserve"> (Hledá se Nemo)</w:t>
      </w:r>
      <w:r>
        <w:rPr>
          <w:rFonts w:ascii="Aptos" w:eastAsia="Aptos" w:hAnsi="Aptos"/>
          <w:bdr w:val="nil"/>
        </w:rPr>
        <w:t xml:space="preserve">: „Bude to NEMO!“ Budovu se nám podařilo najít v nově vznikajícím tenisovém areálu, kde jsme cítili potenciál sportovního vyžití i možnosti se dále rozšiřovat. </w:t>
      </w:r>
      <w:r w:rsidR="00375774" w:rsidRPr="00375774">
        <w:rPr>
          <w:rFonts w:ascii="Aptos" w:eastAsia="Aptos" w:hAnsi="Aptos"/>
          <w:b/>
          <w:bCs/>
          <w:bdr w:val="nil"/>
        </w:rPr>
        <w:t xml:space="preserve">První děti jsme přivítali </w:t>
      </w:r>
      <w:r w:rsidRPr="00375774">
        <w:rPr>
          <w:rFonts w:ascii="Aptos" w:eastAsia="Aptos" w:hAnsi="Aptos"/>
          <w:b/>
          <w:bCs/>
          <w:bdr w:val="nil"/>
        </w:rPr>
        <w:t xml:space="preserve"> </w:t>
      </w:r>
      <w:r w:rsidR="00375774" w:rsidRPr="00375774">
        <w:rPr>
          <w:rFonts w:ascii="Aptos" w:eastAsia="Aptos" w:hAnsi="Aptos"/>
          <w:b/>
          <w:bCs/>
          <w:bdr w:val="nil"/>
        </w:rPr>
        <w:t>v září 2006</w:t>
      </w:r>
      <w:r w:rsidR="00375774">
        <w:rPr>
          <w:rFonts w:ascii="Aptos" w:eastAsia="Aptos" w:hAnsi="Aptos"/>
          <w:bdr w:val="nil"/>
        </w:rPr>
        <w:t xml:space="preserve">  </w:t>
      </w:r>
      <w:r>
        <w:rPr>
          <w:rFonts w:ascii="Aptos" w:eastAsia="Aptos" w:hAnsi="Aptos"/>
          <w:bdr w:val="nil"/>
        </w:rPr>
        <w:t>v jedné učebně a postupně se rozrostli na 3 třídy.</w:t>
      </w:r>
      <w:r w:rsidR="00324C67">
        <w:rPr>
          <w:rFonts w:ascii="Aptos" w:eastAsia="Aptos" w:hAnsi="Aptos"/>
          <w:bdr w:val="nil"/>
        </w:rPr>
        <w:t xml:space="preserve"> Od samého začátku jsme se všichni shodli, že chceme tvořit mateřskou školu, která bude rodinného typu. Tedy s méně dětmi ve třídě, kde bude čas si s rodiči popovídat a všechny vzájemně propojit. Hledat cesty, jak každé dítě individuálně rozvíjet s přihlédnutím k jeho potřebám. </w:t>
      </w:r>
      <w:r w:rsidR="00375774">
        <w:rPr>
          <w:rFonts w:ascii="Aptos" w:eastAsia="Aptos" w:hAnsi="Aptos"/>
          <w:bdr w:val="nil"/>
        </w:rPr>
        <w:t xml:space="preserve">Také jsme cítili, že v dnešní době je pro děti přínosné, když se budou seznamovat s angličtinou již v předškolním věku. Původně se MŠ nazývala Baby club NEMO a působila pod záštitou spolku, </w:t>
      </w:r>
      <w:r w:rsidR="00375774" w:rsidRPr="00375774">
        <w:rPr>
          <w:rFonts w:ascii="Aptos" w:eastAsia="Aptos" w:hAnsi="Aptos"/>
          <w:b/>
          <w:bCs/>
          <w:bdr w:val="nil"/>
        </w:rPr>
        <w:t>v září 2012 jsme vstoupili do rejstříku škol jako školská právnická osoba Mateřská škola NEMO.</w:t>
      </w:r>
    </w:p>
    <w:p w14:paraId="1E53E6B6" w14:textId="64738D2B" w:rsidR="00324C67" w:rsidRDefault="00324C67" w:rsidP="00C705DD">
      <w:pPr>
        <w:spacing w:before="240" w:after="240"/>
        <w:rPr>
          <w:bdr w:val="nil"/>
        </w:rPr>
      </w:pPr>
      <w:r>
        <w:rPr>
          <w:rFonts w:ascii="Aptos" w:eastAsia="Aptos" w:hAnsi="Aptos"/>
          <w:bdr w:val="nil"/>
        </w:rPr>
        <w:t>Po čase se na nás obrátili rodiče s tím, že by měli zájem, aby jejich d</w:t>
      </w:r>
      <w:r w:rsidR="002055D9">
        <w:rPr>
          <w:rFonts w:ascii="Aptos" w:eastAsia="Aptos" w:hAnsi="Aptos"/>
          <w:bdr w:val="nil"/>
        </w:rPr>
        <w:t>ěti</w:t>
      </w:r>
      <w:r>
        <w:rPr>
          <w:rFonts w:ascii="Aptos" w:eastAsia="Aptos" w:hAnsi="Aptos"/>
          <w:bdr w:val="nil"/>
        </w:rPr>
        <w:t xml:space="preserve"> pokračoval</w:t>
      </w:r>
      <w:r w:rsidR="002055D9">
        <w:rPr>
          <w:rFonts w:ascii="Aptos" w:eastAsia="Aptos" w:hAnsi="Aptos"/>
          <w:bdr w:val="nil"/>
        </w:rPr>
        <w:t>y</w:t>
      </w:r>
      <w:r>
        <w:rPr>
          <w:rFonts w:ascii="Aptos" w:eastAsia="Aptos" w:hAnsi="Aptos"/>
          <w:bdr w:val="nil"/>
        </w:rPr>
        <w:t xml:space="preserve"> ve stejném duchu i v základní škole. A protože to umožňovala velikost budovy, kterou jsme si pronajali celou, pustili jsme se do </w:t>
      </w:r>
      <w:r w:rsidRPr="00375774">
        <w:rPr>
          <w:rFonts w:ascii="Aptos" w:eastAsia="Aptos" w:hAnsi="Aptos"/>
          <w:b/>
          <w:bCs/>
          <w:bdr w:val="nil"/>
        </w:rPr>
        <w:t>zařizování ZŠ NEMO</w:t>
      </w:r>
      <w:r>
        <w:rPr>
          <w:rFonts w:ascii="Aptos" w:eastAsia="Aptos" w:hAnsi="Aptos"/>
          <w:bdr w:val="nil"/>
        </w:rPr>
        <w:t xml:space="preserve">. </w:t>
      </w:r>
      <w:proofErr w:type="gramStart"/>
      <w:r w:rsidRPr="00324C67">
        <w:rPr>
          <w:rFonts w:ascii="Aptos" w:eastAsia="Aptos" w:hAnsi="Aptos"/>
          <w:b/>
          <w:bCs/>
          <w:bdr w:val="nil"/>
        </w:rPr>
        <w:t>1.9.2015</w:t>
      </w:r>
      <w:proofErr w:type="gramEnd"/>
      <w:r>
        <w:rPr>
          <w:rFonts w:ascii="Aptos" w:eastAsia="Aptos" w:hAnsi="Aptos"/>
          <w:bdr w:val="nil"/>
        </w:rPr>
        <w:t xml:space="preserve"> jsme slavnostně otevřeli první třídu s názvem NETOPÝŘI (byli tam samí chlapci a jedna dívka). </w:t>
      </w:r>
    </w:p>
    <w:p w14:paraId="13C6A8F0" w14:textId="0F12E7DE" w:rsidR="00AC1BA3" w:rsidRPr="0001532A" w:rsidRDefault="00AC1BA3">
      <w:pPr>
        <w:spacing w:before="240" w:after="240"/>
        <w:rPr>
          <w:bCs/>
        </w:rPr>
      </w:pPr>
      <w:r>
        <w:rPr>
          <w:rFonts w:ascii="Aptos" w:eastAsia="Aptos" w:hAnsi="Aptos"/>
          <w:b/>
          <w:bdr w:val="nil"/>
        </w:rPr>
        <w:t xml:space="preserve">V roce </w:t>
      </w:r>
      <w:r w:rsidR="00BE70C8">
        <w:rPr>
          <w:rFonts w:ascii="Aptos" w:eastAsia="Aptos" w:hAnsi="Aptos"/>
          <w:b/>
          <w:bdr w:val="nil"/>
        </w:rPr>
        <w:t>2023 se povedlo navázat</w:t>
      </w:r>
      <w:r w:rsidR="00324C67">
        <w:rPr>
          <w:rFonts w:ascii="Aptos" w:eastAsia="Aptos" w:hAnsi="Aptos"/>
          <w:b/>
          <w:bdr w:val="nil"/>
        </w:rPr>
        <w:t xml:space="preserve"> spolupráci s druhým stupněm NEMO NEXT</w:t>
      </w:r>
      <w:r w:rsidR="00324C67" w:rsidRPr="0001532A">
        <w:rPr>
          <w:rFonts w:ascii="Aptos" w:eastAsia="Aptos" w:hAnsi="Aptos"/>
          <w:bCs/>
          <w:bdr w:val="nil"/>
        </w:rPr>
        <w:t xml:space="preserve">, </w:t>
      </w:r>
      <w:r w:rsidR="0001532A" w:rsidRPr="0001532A">
        <w:rPr>
          <w:rFonts w:ascii="Aptos" w:eastAsia="Aptos" w:hAnsi="Aptos"/>
          <w:bCs/>
          <w:bdr w:val="nil"/>
        </w:rPr>
        <w:t xml:space="preserve">jehož vznik </w:t>
      </w:r>
      <w:r w:rsidR="00324C67" w:rsidRPr="0001532A">
        <w:rPr>
          <w:rFonts w:ascii="Aptos" w:eastAsia="Aptos" w:hAnsi="Aptos"/>
          <w:bCs/>
          <w:bdr w:val="nil"/>
        </w:rPr>
        <w:t xml:space="preserve">iniciovali rodiče z naší ZŠ. Škola sídlí v jiné budově a je oddělena </w:t>
      </w:r>
      <w:r w:rsidR="0001532A" w:rsidRPr="0001532A">
        <w:rPr>
          <w:rFonts w:ascii="Aptos" w:eastAsia="Aptos" w:hAnsi="Aptos"/>
          <w:bCs/>
          <w:bdr w:val="nil"/>
        </w:rPr>
        <w:t xml:space="preserve">i </w:t>
      </w:r>
      <w:r w:rsidR="00324C67" w:rsidRPr="0001532A">
        <w:rPr>
          <w:rFonts w:ascii="Aptos" w:eastAsia="Aptos" w:hAnsi="Aptos"/>
          <w:bCs/>
          <w:bdr w:val="nil"/>
        </w:rPr>
        <w:t>právně. Má svého ředitele. Spolupráce je však úzká. Zpravidla sem přecházejí děti od nás z prvního stupně, pokud nejdou na víceletá gymnázia.</w:t>
      </w:r>
      <w:r w:rsidR="002055D9">
        <w:rPr>
          <w:rFonts w:ascii="Aptos" w:eastAsia="Aptos" w:hAnsi="Aptos"/>
          <w:bCs/>
          <w:bdr w:val="nil"/>
        </w:rPr>
        <w:t xml:space="preserve"> NEMO NEXT má ambici vybudovat i víceleté gymnázium.</w:t>
      </w:r>
      <w:r w:rsidR="00324C67" w:rsidRPr="0001532A">
        <w:rPr>
          <w:rFonts w:ascii="Aptos" w:eastAsia="Aptos" w:hAnsi="Aptos"/>
          <w:bCs/>
          <w:bdr w:val="nil"/>
        </w:rPr>
        <w:t xml:space="preserve"> </w:t>
      </w:r>
    </w:p>
    <w:p w14:paraId="474BCA57" w14:textId="2917DB40" w:rsidR="00BE70C8" w:rsidRDefault="00603E7B" w:rsidP="0001532A">
      <w:pPr>
        <w:spacing w:before="240" w:after="240"/>
        <w:rPr>
          <w:bdr w:val="nil"/>
        </w:rPr>
      </w:pPr>
      <w:r w:rsidRPr="00257D93">
        <w:rPr>
          <w:rFonts w:ascii="Aptos" w:eastAsia="Aptos" w:hAnsi="Aptos"/>
          <w:b/>
          <w:bdr w:val="nil"/>
        </w:rPr>
        <w:t>Naším společným dlouhodobým plánem je, aby se u nás děti</w:t>
      </w:r>
      <w:r w:rsidR="0001532A">
        <w:rPr>
          <w:rFonts w:ascii="Aptos" w:eastAsia="Aptos" w:hAnsi="Aptos"/>
          <w:b/>
          <w:bdr w:val="nil"/>
        </w:rPr>
        <w:t xml:space="preserve">, </w:t>
      </w:r>
      <w:r w:rsidR="00375774">
        <w:rPr>
          <w:rFonts w:ascii="Aptos" w:eastAsia="Aptos" w:hAnsi="Aptos"/>
          <w:b/>
          <w:bdr w:val="nil"/>
        </w:rPr>
        <w:t xml:space="preserve">žáci, </w:t>
      </w:r>
      <w:r w:rsidRPr="00257D93">
        <w:rPr>
          <w:rFonts w:ascii="Aptos" w:eastAsia="Aptos" w:hAnsi="Aptos"/>
          <w:b/>
          <w:bdr w:val="nil"/>
        </w:rPr>
        <w:t>rodiče</w:t>
      </w:r>
      <w:r w:rsidR="00375774">
        <w:rPr>
          <w:rFonts w:ascii="Aptos" w:eastAsia="Aptos" w:hAnsi="Aptos"/>
          <w:b/>
          <w:bdr w:val="nil"/>
        </w:rPr>
        <w:t xml:space="preserve"> a</w:t>
      </w:r>
      <w:r w:rsidR="0001532A">
        <w:rPr>
          <w:rFonts w:ascii="Aptos" w:eastAsia="Aptos" w:hAnsi="Aptos"/>
          <w:b/>
          <w:bdr w:val="nil"/>
        </w:rPr>
        <w:t xml:space="preserve"> zaměstnanci </w:t>
      </w:r>
      <w:r w:rsidRPr="00257D93">
        <w:rPr>
          <w:rFonts w:ascii="Aptos" w:eastAsia="Aptos" w:hAnsi="Aptos"/>
          <w:b/>
          <w:bdr w:val="nil"/>
        </w:rPr>
        <w:t>cítili dobře a bezpečně. Posky</w:t>
      </w:r>
      <w:r w:rsidR="0001532A">
        <w:rPr>
          <w:rFonts w:ascii="Aptos" w:eastAsia="Aptos" w:hAnsi="Aptos"/>
          <w:b/>
          <w:bdr w:val="nil"/>
        </w:rPr>
        <w:t>tujeme</w:t>
      </w:r>
      <w:r w:rsidRPr="00257D93">
        <w:rPr>
          <w:rFonts w:ascii="Aptos" w:eastAsia="Aptos" w:hAnsi="Aptos"/>
          <w:b/>
          <w:bdr w:val="nil"/>
        </w:rPr>
        <w:t xml:space="preserve"> dětem všestranný rozvoj v podnětném rodinném prostředí, v</w:t>
      </w:r>
      <w:r w:rsidR="0001532A">
        <w:rPr>
          <w:rFonts w:ascii="Aptos" w:eastAsia="Aptos" w:hAnsi="Aptos"/>
          <w:b/>
          <w:bdr w:val="nil"/>
        </w:rPr>
        <w:t>edeme</w:t>
      </w:r>
      <w:r w:rsidRPr="00257D93">
        <w:rPr>
          <w:rFonts w:ascii="Aptos" w:eastAsia="Aptos" w:hAnsi="Aptos"/>
          <w:b/>
          <w:bdr w:val="nil"/>
        </w:rPr>
        <w:t xml:space="preserve"> je k ohleduplnosti</w:t>
      </w:r>
      <w:r w:rsidRPr="009B4AA4">
        <w:rPr>
          <w:rFonts w:ascii="Aptos" w:eastAsia="Aptos" w:hAnsi="Aptos"/>
          <w:b/>
          <w:bdr w:val="nil"/>
        </w:rPr>
        <w:t xml:space="preserve"> ke</w:t>
      </w:r>
      <w:r>
        <w:rPr>
          <w:rFonts w:ascii="Aptos" w:eastAsia="Aptos" w:hAnsi="Aptos"/>
          <w:bdr w:val="nil"/>
        </w:rPr>
        <w:t xml:space="preserve"> </w:t>
      </w:r>
      <w:r w:rsidRPr="009B4AA4">
        <w:rPr>
          <w:rFonts w:ascii="Aptos" w:eastAsia="Aptos" w:hAnsi="Aptos"/>
          <w:b/>
          <w:bdr w:val="nil"/>
        </w:rPr>
        <w:t xml:space="preserve">druhým a </w:t>
      </w:r>
      <w:r w:rsidR="0001532A">
        <w:rPr>
          <w:rFonts w:ascii="Aptos" w:eastAsia="Aptos" w:hAnsi="Aptos"/>
          <w:b/>
          <w:bdr w:val="nil"/>
        </w:rPr>
        <w:t xml:space="preserve">usilujeme o </w:t>
      </w:r>
      <w:r w:rsidRPr="009B4AA4">
        <w:rPr>
          <w:rFonts w:ascii="Aptos" w:eastAsia="Aptos" w:hAnsi="Aptos"/>
          <w:b/>
          <w:bdr w:val="nil"/>
        </w:rPr>
        <w:t>maximální rozvoj jejich potenciálu</w:t>
      </w:r>
      <w:r>
        <w:rPr>
          <w:rFonts w:ascii="Aptos" w:eastAsia="Aptos" w:hAnsi="Aptos"/>
          <w:bdr w:val="nil"/>
        </w:rPr>
        <w:t>. Děti z MŠ NEMO mohou pokračovat ve vzdělávání  v ZŠ NEMO</w:t>
      </w:r>
      <w:r w:rsidR="0001532A">
        <w:rPr>
          <w:rFonts w:ascii="Aptos" w:eastAsia="Aptos" w:hAnsi="Aptos"/>
          <w:bdr w:val="nil"/>
        </w:rPr>
        <w:t xml:space="preserve"> a </w:t>
      </w:r>
      <w:proofErr w:type="gramStart"/>
      <w:r w:rsidR="0001532A">
        <w:rPr>
          <w:rFonts w:ascii="Aptos" w:eastAsia="Aptos" w:hAnsi="Aptos"/>
          <w:bdr w:val="nil"/>
        </w:rPr>
        <w:t>následně v NEMO</w:t>
      </w:r>
      <w:proofErr w:type="gramEnd"/>
      <w:r w:rsidR="0001532A">
        <w:rPr>
          <w:rFonts w:ascii="Aptos" w:eastAsia="Aptos" w:hAnsi="Aptos"/>
          <w:bdr w:val="nil"/>
        </w:rPr>
        <w:t xml:space="preserve"> NEXT. Nedílnou součástí je profilace v rozšířené výuce angličtiny již od MŠ.</w:t>
      </w:r>
    </w:p>
    <w:p w14:paraId="70EC0BCC" w14:textId="77777777" w:rsidR="00BF6CB1" w:rsidRDefault="00BF6CB1" w:rsidP="00BF6CB1">
      <w:pPr>
        <w:pStyle w:val="Nadpis1"/>
        <w:keepLines/>
        <w:rPr>
          <w:bdr w:val="nil"/>
        </w:rPr>
      </w:pPr>
      <w:bookmarkStart w:id="16" w:name="_Toc235426747"/>
      <w:r>
        <w:rPr>
          <w:bdr w:val="nil"/>
        </w:rPr>
        <w:t>Pedagogický tým školy</w:t>
      </w:r>
      <w:bookmarkEnd w:id="16"/>
    </w:p>
    <w:p w14:paraId="2A8D88FF" w14:textId="77777777" w:rsidR="00BF6CB1" w:rsidRDefault="00BF6CB1" w:rsidP="00BF6CB1">
      <w:pPr>
        <w:pStyle w:val="Nadpis2"/>
        <w:keepLines/>
        <w:rPr>
          <w:bdr w:val="nil"/>
        </w:rPr>
      </w:pPr>
      <w:bookmarkStart w:id="17" w:name="_Toc235426748"/>
      <w:r>
        <w:rPr>
          <w:bdr w:val="nil"/>
        </w:rPr>
        <w:t>Obecný popis složení týmu školy</w:t>
      </w:r>
      <w:bookmarkEnd w:id="17"/>
    </w:p>
    <w:p w14:paraId="189CF08F" w14:textId="49696E39" w:rsidR="00D06786" w:rsidRDefault="00F43F82" w:rsidP="00F1105D">
      <w:pPr>
        <w:rPr>
          <w:rFonts w:ascii="Aptos" w:eastAsia="Aptos" w:hAnsi="Aptos"/>
          <w:bdr w:val="nil"/>
        </w:rPr>
      </w:pPr>
      <w:r w:rsidRPr="0049574D">
        <w:rPr>
          <w:rFonts w:ascii="Aptos" w:eastAsia="Aptos" w:hAnsi="Aptos"/>
          <w:b/>
          <w:bCs/>
          <w:bdr w:val="nil"/>
        </w:rPr>
        <w:t xml:space="preserve">Pedagogové </w:t>
      </w:r>
      <w:r w:rsidR="0049574D">
        <w:rPr>
          <w:rFonts w:ascii="Aptos" w:eastAsia="Aptos" w:hAnsi="Aptos"/>
          <w:bdr w:val="nil"/>
        </w:rPr>
        <w:t xml:space="preserve">v MŠ NEMO </w:t>
      </w:r>
      <w:r>
        <w:rPr>
          <w:rFonts w:ascii="Aptos" w:eastAsia="Aptos" w:hAnsi="Aptos"/>
          <w:bdr w:val="nil"/>
        </w:rPr>
        <w:t>jsou laskaví a trpěliví, s otevřeným srdcem naslouchat dětským potřebám a pocitům. Díky jejich empatii se děti cítí v bezpečí a přijaté. Kreativita a hravost jim umož</w:t>
      </w:r>
      <w:r w:rsidR="0049574D">
        <w:rPr>
          <w:rFonts w:ascii="Aptos" w:eastAsia="Aptos" w:hAnsi="Aptos"/>
          <w:bdr w:val="nil"/>
        </w:rPr>
        <w:t>ňuje vytvářet zábavné a podnětné aktivity, které podporují dětskou zvídavost. Snaží se být dobrými komunikátory, schopnými spolupracovat s rodiči i kolegy, čímž přispívají k harmonickému prostředí.</w:t>
      </w:r>
    </w:p>
    <w:p w14:paraId="15222CD6" w14:textId="48CD9520" w:rsidR="005B6EBF" w:rsidRDefault="005B6EBF" w:rsidP="00F1105D">
      <w:pPr>
        <w:rPr>
          <w:rFonts w:ascii="Aptos" w:eastAsia="Aptos" w:hAnsi="Aptos"/>
          <w:bdr w:val="nil"/>
        </w:rPr>
      </w:pPr>
      <w:r>
        <w:rPr>
          <w:rFonts w:ascii="Aptos" w:eastAsia="Aptos" w:hAnsi="Aptos"/>
          <w:bdr w:val="nil"/>
        </w:rPr>
        <w:t>Asistent pedagoga zastává roli, která je velmi důležitá k doladění celkové pohody ve třídě. Doplňuje učitele tam, kde je třeba. Svým přístupem je učiteli partnerem a dětem oporou.</w:t>
      </w:r>
    </w:p>
    <w:p w14:paraId="2B747642" w14:textId="36E4367F" w:rsidR="0049574D" w:rsidRDefault="0049574D" w:rsidP="00F1105D">
      <w:pPr>
        <w:rPr>
          <w:rFonts w:ascii="Aptos" w:eastAsia="Aptos" w:hAnsi="Aptos"/>
          <w:bdr w:val="nil"/>
        </w:rPr>
      </w:pPr>
      <w:r w:rsidRPr="0049574D">
        <w:rPr>
          <w:rFonts w:ascii="Aptos" w:eastAsia="Aptos" w:hAnsi="Aptos"/>
          <w:b/>
          <w:bCs/>
          <w:bdr w:val="nil"/>
        </w:rPr>
        <w:t>Ředitelka</w:t>
      </w:r>
      <w:r>
        <w:rPr>
          <w:rFonts w:ascii="Aptos" w:eastAsia="Aptos" w:hAnsi="Aptos"/>
          <w:bdr w:val="nil"/>
        </w:rPr>
        <w:t xml:space="preserve"> se snaží být inspirativní a motivující osobností, která se aktivně podílí na každodenním život</w:t>
      </w:r>
      <w:r w:rsidR="006069A5">
        <w:rPr>
          <w:rFonts w:ascii="Aptos" w:eastAsia="Aptos" w:hAnsi="Aptos"/>
          <w:bdr w:val="nil"/>
        </w:rPr>
        <w:t>ě</w:t>
      </w:r>
      <w:r>
        <w:rPr>
          <w:rFonts w:ascii="Aptos" w:eastAsia="Aptos" w:hAnsi="Aptos"/>
          <w:bdr w:val="nil"/>
        </w:rPr>
        <w:t xml:space="preserve"> mateřské školy. Její schopnost empatie a vedení týmu přispívá k vytvoření pozitivní atmosféry, kde se každý cítí cenný a podporován. Neustále hledá nové způsoby, jak zlepšit vzdělávací procesy a podmínky pro děti.</w:t>
      </w:r>
      <w:r w:rsidR="00607270">
        <w:rPr>
          <w:rFonts w:ascii="Aptos" w:eastAsia="Aptos" w:hAnsi="Aptos"/>
          <w:bdr w:val="nil"/>
        </w:rPr>
        <w:t xml:space="preserve"> Má jasnou vizi a strategii rozvoje mateřské školy.</w:t>
      </w:r>
    </w:p>
    <w:p w14:paraId="0E764703" w14:textId="2CE2AD70" w:rsidR="00290F7D" w:rsidRDefault="00290F7D" w:rsidP="00F1105D">
      <w:pPr>
        <w:rPr>
          <w:rFonts w:ascii="Aptos" w:eastAsia="Aptos" w:hAnsi="Aptos"/>
          <w:bdr w:val="nil"/>
        </w:rPr>
      </w:pPr>
      <w:r w:rsidRPr="00DF0BB0">
        <w:rPr>
          <w:rFonts w:ascii="Aptos" w:eastAsia="Aptos" w:hAnsi="Aptos"/>
          <w:b/>
          <w:bCs/>
          <w:bdr w:val="nil"/>
        </w:rPr>
        <w:t>V MŠ NEMO</w:t>
      </w:r>
      <w:r>
        <w:rPr>
          <w:rFonts w:ascii="Aptos" w:eastAsia="Aptos" w:hAnsi="Aptos"/>
          <w:bdr w:val="nil"/>
        </w:rPr>
        <w:t xml:space="preserve"> působí ve třídě ŽELVIČKY </w:t>
      </w:r>
      <w:r w:rsidR="00E87518">
        <w:rPr>
          <w:rFonts w:ascii="Aptos" w:eastAsia="Aptos" w:hAnsi="Aptos"/>
          <w:bdr w:val="nil"/>
        </w:rPr>
        <w:t>3</w:t>
      </w:r>
      <w:r>
        <w:rPr>
          <w:rFonts w:ascii="Aptos" w:eastAsia="Aptos" w:hAnsi="Aptos"/>
          <w:bdr w:val="nil"/>
        </w:rPr>
        <w:t xml:space="preserve"> kmenové paní učitelky + 1 asistentka pedagoga. Pedagogové se střídají v pravidelných ranních a odpoledních směnách, odpolední směna začíná vycházkou. Paní asistentka je v MŠ vždy dopoledne. Součástí týmu je 1 provozní pracovnice, která se stará o úklid a o výdej svačin a obědů. Ve třídě FROGS působí třídní učitelka vždy dopoledne a k ní je v tandemu 2 x týdně rodilá mluvčí, v ostatní dny je to pedagog, který má na starosti NEMO ŠKOLIČKU. Na vycházku chodí třídy odděleně.</w:t>
      </w:r>
    </w:p>
    <w:p w14:paraId="12CD6A18" w14:textId="6FE710A4" w:rsidR="00F1105D" w:rsidRDefault="00290F7D" w:rsidP="00F1105D">
      <w:r>
        <w:rPr>
          <w:rFonts w:ascii="Aptos" w:eastAsia="Aptos" w:hAnsi="Aptos"/>
          <w:bdr w:val="nil"/>
        </w:rPr>
        <w:t xml:space="preserve"> </w:t>
      </w:r>
      <w:r w:rsidR="00F1105D">
        <w:rPr>
          <w:rFonts w:ascii="Aptos" w:eastAsia="Aptos" w:hAnsi="Aptos"/>
          <w:bdr w:val="nil"/>
        </w:rPr>
        <w:t>Povinnosti, pravomoci a úkoly všech pracovníků jsou jasně vymezeny. </w:t>
      </w:r>
      <w:r w:rsidR="00F1105D">
        <w:rPr>
          <w:rFonts w:ascii="Aptos" w:eastAsia="Aptos" w:hAnsi="Aptos"/>
          <w:bdr w:val="nil"/>
        </w:rPr>
        <w:cr/>
        <w:t>Je vytvořen funkční informační systém. </w:t>
      </w:r>
      <w:r w:rsidR="00F1105D">
        <w:rPr>
          <w:rFonts w:ascii="Aptos" w:eastAsia="Aptos" w:hAnsi="Aptos"/>
          <w:bdr w:val="nil"/>
        </w:rPr>
        <w:cr/>
      </w:r>
      <w:r w:rsidR="00F1105D">
        <w:rPr>
          <w:rFonts w:ascii="Aptos" w:eastAsia="Aptos" w:hAnsi="Aptos"/>
          <w:bdr w:val="nil"/>
        </w:rPr>
        <w:lastRenderedPageBreak/>
        <w:t>Při vedení zaměstnanců ředitelka zapojuje spolupracovníky do řízení. </w:t>
      </w:r>
      <w:r w:rsidR="00F1105D">
        <w:rPr>
          <w:rFonts w:ascii="Aptos" w:eastAsia="Aptos" w:hAnsi="Aptos"/>
          <w:bdr w:val="nil"/>
        </w:rPr>
        <w:cr/>
        <w:t>Ředitelka vyhodnocuje práci všech zaměstnanců. </w:t>
      </w:r>
      <w:r w:rsidR="00F1105D">
        <w:rPr>
          <w:rFonts w:ascii="Aptos" w:eastAsia="Aptos" w:hAnsi="Aptos"/>
          <w:bdr w:val="nil"/>
        </w:rPr>
        <w:cr/>
        <w:t>Pedagogický sbor pracuje jako tým. </w:t>
      </w:r>
      <w:r w:rsidR="00F1105D">
        <w:rPr>
          <w:rFonts w:ascii="Aptos" w:eastAsia="Aptos" w:hAnsi="Aptos"/>
          <w:bdr w:val="nil"/>
        </w:rPr>
        <w:cr/>
        <w:t>Plánování pedagogické práce a chodu mateřské školy je funkční. </w:t>
      </w:r>
      <w:r w:rsidR="00F1105D">
        <w:rPr>
          <w:rFonts w:ascii="Aptos" w:eastAsia="Aptos" w:hAnsi="Aptos"/>
          <w:bdr w:val="nil"/>
        </w:rPr>
        <w:cr/>
        <w:t>Ředitelka vychází z analýzy a využívá zpětné vazby. </w:t>
      </w:r>
      <w:r w:rsidR="00F1105D">
        <w:rPr>
          <w:rFonts w:ascii="Aptos" w:eastAsia="Aptos" w:hAnsi="Aptos"/>
          <w:bdr w:val="nil"/>
        </w:rPr>
        <w:cr/>
        <w:t>Ředitelka vypracovává školní vzdělávací program ve spolupráci s ostatními pedagogy. </w:t>
      </w:r>
      <w:r w:rsidR="00F1105D">
        <w:rPr>
          <w:rFonts w:ascii="Aptos" w:eastAsia="Aptos" w:hAnsi="Aptos"/>
          <w:bdr w:val="nil"/>
        </w:rPr>
        <w:cr/>
        <w:t>Mateřská škola spolupracuje se zřizovatelem a dalšími organizacemi v místě. </w:t>
      </w:r>
    </w:p>
    <w:p w14:paraId="6D6BCAD2" w14:textId="77777777" w:rsidR="00F1105D" w:rsidRPr="00DF0BB0" w:rsidRDefault="00F1105D" w:rsidP="00F1105D">
      <w:pPr>
        <w:spacing w:before="240" w:after="240"/>
        <w:rPr>
          <w:b/>
          <w:bCs/>
          <w:bdr w:val="nil"/>
        </w:rPr>
      </w:pPr>
      <w:r w:rsidRPr="00DF0BB0">
        <w:rPr>
          <w:rFonts w:ascii="Aptos" w:eastAsia="Aptos" w:hAnsi="Aptos"/>
          <w:b/>
          <w:bCs/>
          <w:bdr w:val="nil"/>
        </w:rPr>
        <w:t>Pedagogové se pravidelně schází na pedagogických radách a to nejméně 1 x za čtvrtletí. Drobné porady jsou pravidelně každý měsíc ve středu od 17:00 hod. </w:t>
      </w:r>
    </w:p>
    <w:p w14:paraId="5B50CBA7" w14:textId="77777777" w:rsidR="00F1105D" w:rsidRDefault="00F1105D" w:rsidP="00F1105D">
      <w:pPr>
        <w:spacing w:before="240" w:after="240"/>
        <w:rPr>
          <w:bdr w:val="nil"/>
        </w:rPr>
      </w:pPr>
      <w:r>
        <w:rPr>
          <w:rFonts w:ascii="Aptos" w:eastAsia="Aptos" w:hAnsi="Aptos"/>
          <w:bdr w:val="nil"/>
        </w:rPr>
        <w:t>Zaměstnanci se podílí na chodu MŠ, slabé a silné stránky hodnotí v evaluačních dotaznících a SWOT analýzách. </w:t>
      </w:r>
    </w:p>
    <w:p w14:paraId="45A1BF20" w14:textId="77777777" w:rsidR="00F1105D" w:rsidRDefault="00F1105D" w:rsidP="00F1105D">
      <w:pPr>
        <w:spacing w:before="240" w:after="240"/>
        <w:rPr>
          <w:bdr w:val="nil"/>
        </w:rPr>
      </w:pPr>
      <w:r>
        <w:rPr>
          <w:rFonts w:ascii="Aptos" w:eastAsia="Aptos" w:hAnsi="Aptos"/>
          <w:bdr w:val="nil"/>
        </w:rPr>
        <w:t>Ředitelka pravidelně provádí hospitační návštěvy a organizuje i vzájemné hospitace mezi pedagogy. </w:t>
      </w:r>
    </w:p>
    <w:p w14:paraId="692E1952" w14:textId="57A8074D" w:rsidR="00F1105D" w:rsidRDefault="00F1105D" w:rsidP="00F1105D">
      <w:pPr>
        <w:spacing w:before="240" w:after="240"/>
        <w:rPr>
          <w:bdr w:val="nil"/>
        </w:rPr>
      </w:pPr>
      <w:r>
        <w:rPr>
          <w:rFonts w:ascii="Aptos" w:eastAsia="Aptos" w:hAnsi="Aptos"/>
          <w:bdr w:val="nil"/>
        </w:rPr>
        <w:t xml:space="preserve">MŠ NEMO </w:t>
      </w:r>
      <w:r w:rsidR="00290F7D">
        <w:rPr>
          <w:rFonts w:ascii="Aptos" w:eastAsia="Aptos" w:hAnsi="Aptos"/>
          <w:bdr w:val="nil"/>
        </w:rPr>
        <w:t>je otevřena studentkám pedagogických škol, které zde mohou plnit praxi. V minulosti zde probíhalo školení v metodice Wattsenglish, nebo školení ve spolupráci s MAP Říčany. Pedagogové z </w:t>
      </w:r>
      <w:proofErr w:type="gramStart"/>
      <w:r w:rsidR="00290F7D">
        <w:rPr>
          <w:rFonts w:ascii="Aptos" w:eastAsia="Aptos" w:hAnsi="Aptos"/>
          <w:bdr w:val="nil"/>
        </w:rPr>
        <w:t>naší</w:t>
      </w:r>
      <w:proofErr w:type="gramEnd"/>
      <w:r w:rsidR="00290F7D">
        <w:rPr>
          <w:rFonts w:ascii="Aptos" w:eastAsia="Aptos" w:hAnsi="Aptos"/>
          <w:bdr w:val="nil"/>
        </w:rPr>
        <w:t xml:space="preserve"> MŠ jsou ochotni nadále pokračovat v předávání svých zkušeností.</w:t>
      </w:r>
      <w:r>
        <w:rPr>
          <w:rFonts w:ascii="Aptos" w:eastAsia="Aptos" w:hAnsi="Aptos"/>
          <w:bdr w:val="nil"/>
        </w:rPr>
        <w:t> </w:t>
      </w:r>
    </w:p>
    <w:p w14:paraId="288E51CE" w14:textId="77777777" w:rsidR="00F1105D" w:rsidRDefault="00F1105D" w:rsidP="00F1105D">
      <w:pPr>
        <w:spacing w:before="240" w:after="240"/>
        <w:rPr>
          <w:bdr w:val="nil"/>
        </w:rPr>
      </w:pPr>
      <w:r>
        <w:rPr>
          <w:rFonts w:ascii="Aptos" w:eastAsia="Aptos" w:hAnsi="Aptos"/>
          <w:bdr w:val="nil"/>
        </w:rPr>
        <w:t>Mateřská škola spolupracuje se ZŠ NEMO i s ostatními MŠ a ZŠ ve městě. Pravidelně se zúčastňuje akcí pořánachých městem Říčany i okolními vesnicemi. Děti navštěvují místní kulturní zařízení, knihovnu, bazén, sportovní halu a zimní stadion. MŠ využívá služeb komunitního centra i ekologické programy muzea v Říčanech. </w:t>
      </w:r>
    </w:p>
    <w:p w14:paraId="59DA21D5" w14:textId="77777777" w:rsidR="00E87518" w:rsidRDefault="00F1105D" w:rsidP="00E87518">
      <w:pPr>
        <w:rPr>
          <w:rFonts w:ascii="Aptos" w:eastAsia="Aptos" w:hAnsi="Aptos"/>
          <w:bdr w:val="nil"/>
        </w:rPr>
      </w:pPr>
      <w:r w:rsidRPr="00CB063D">
        <w:rPr>
          <w:rFonts w:ascii="Aptos" w:eastAsia="Aptos" w:hAnsi="Aptos"/>
          <w:bdr w:val="nil"/>
        </w:rPr>
        <w:t>Specializované služby jsou zajišťovány odborníky</w:t>
      </w:r>
      <w:r w:rsidR="00290F7D">
        <w:rPr>
          <w:rFonts w:ascii="Aptos" w:eastAsia="Aptos" w:hAnsi="Aptos"/>
          <w:bdr w:val="nil"/>
        </w:rPr>
        <w:t xml:space="preserve"> (PPP, </w:t>
      </w:r>
      <w:r w:rsidR="00D06786">
        <w:rPr>
          <w:rFonts w:ascii="Aptos" w:eastAsia="Aptos" w:hAnsi="Aptos"/>
          <w:bdr w:val="nil"/>
        </w:rPr>
        <w:t>SPC</w:t>
      </w:r>
      <w:r w:rsidR="00E87518">
        <w:rPr>
          <w:rFonts w:ascii="Aptos" w:eastAsia="Aptos" w:hAnsi="Aptos"/>
          <w:bdr w:val="nil"/>
        </w:rPr>
        <w:t>, klinický logoped, pediatři</w:t>
      </w:r>
      <w:r w:rsidR="00D06786">
        <w:rPr>
          <w:rFonts w:ascii="Aptos" w:eastAsia="Aptos" w:hAnsi="Aptos"/>
          <w:bdr w:val="nil"/>
        </w:rPr>
        <w:t xml:space="preserve"> atd</w:t>
      </w:r>
      <w:r w:rsidRPr="00CB063D">
        <w:rPr>
          <w:rFonts w:ascii="Aptos" w:eastAsia="Aptos" w:hAnsi="Aptos"/>
          <w:bdr w:val="nil"/>
        </w:rPr>
        <w:t>.</w:t>
      </w:r>
      <w:r w:rsidR="00D06786">
        <w:rPr>
          <w:rFonts w:ascii="Aptos" w:eastAsia="Aptos" w:hAnsi="Aptos"/>
          <w:bdr w:val="nil"/>
        </w:rPr>
        <w:t>).</w:t>
      </w:r>
      <w:r w:rsidRPr="00CB063D">
        <w:rPr>
          <w:rFonts w:ascii="Aptos" w:eastAsia="Aptos" w:hAnsi="Aptos"/>
          <w:bdr w:val="nil"/>
        </w:rPr>
        <w:t> </w:t>
      </w:r>
    </w:p>
    <w:p w14:paraId="3B2680E7" w14:textId="77777777" w:rsidR="00E87518" w:rsidRDefault="00E87518" w:rsidP="00E87518">
      <w:pPr>
        <w:rPr>
          <w:rFonts w:ascii="Aptos" w:eastAsia="Aptos" w:hAnsi="Aptos"/>
          <w:b/>
          <w:bCs/>
          <w:bdr w:val="nil"/>
        </w:rPr>
      </w:pPr>
      <w:r w:rsidRPr="00E87518">
        <w:rPr>
          <w:rFonts w:ascii="Aptos" w:eastAsia="Aptos" w:hAnsi="Aptos"/>
          <w:b/>
          <w:bCs/>
          <w:bdr w:val="nil"/>
        </w:rPr>
        <w:t xml:space="preserve">MŠ spolupracuje s odborníky z Centra psychické odolnosti (psychiatři, psychologové). </w:t>
      </w:r>
      <w:r>
        <w:rPr>
          <w:rFonts w:ascii="Aptos" w:eastAsia="Aptos" w:hAnsi="Aptos"/>
          <w:b/>
          <w:bCs/>
          <w:bdr w:val="nil"/>
        </w:rPr>
        <w:t>Od září 2025 probíhá ověřování jejich metodiky pro psychickou odolnost dětí ve spolupráci s nadací Kapka naděje.</w:t>
      </w:r>
      <w:r w:rsidR="00F1105D" w:rsidRPr="00E87518">
        <w:rPr>
          <w:rFonts w:ascii="Aptos" w:eastAsia="Aptos" w:hAnsi="Aptos"/>
          <w:b/>
          <w:bCs/>
          <w:bdr w:val="nil"/>
        </w:rPr>
        <w:cr/>
      </w:r>
      <w:bookmarkStart w:id="18" w:name="_Toc235426749"/>
    </w:p>
    <w:p w14:paraId="24F6DCFF" w14:textId="350EA258" w:rsidR="00BF6CB1" w:rsidRPr="00E87518" w:rsidRDefault="00E87518" w:rsidP="00E87518">
      <w:pPr>
        <w:pStyle w:val="Nadpis2"/>
      </w:pPr>
      <w:r w:rsidRPr="00E87518">
        <w:t xml:space="preserve"> </w:t>
      </w:r>
      <w:r w:rsidR="00BF6CB1" w:rsidRPr="00E87518">
        <w:t>Profesní rozvoj pedagogických pracovníků</w:t>
      </w:r>
      <w:bookmarkEnd w:id="18"/>
    </w:p>
    <w:p w14:paraId="1FE2D432" w14:textId="14C9242A" w:rsidR="00D06786" w:rsidRDefault="00FB2F85" w:rsidP="00D06786">
      <w:pPr>
        <w:pStyle w:val="Nadpis1"/>
        <w:numPr>
          <w:ilvl w:val="0"/>
          <w:numId w:val="0"/>
        </w:numPr>
        <w:rPr>
          <w:rFonts w:ascii="Aptos" w:hAnsi="Aptos"/>
          <w:b w:val="0"/>
          <w:bCs w:val="0"/>
          <w:color w:val="auto"/>
          <w:sz w:val="21"/>
          <w:szCs w:val="21"/>
          <w:bdr w:val="nil"/>
        </w:rPr>
      </w:pPr>
      <w:r>
        <w:rPr>
          <w:rFonts w:ascii="Aptos" w:hAnsi="Aptos"/>
          <w:b w:val="0"/>
          <w:bCs w:val="0"/>
          <w:color w:val="auto"/>
          <w:sz w:val="21"/>
          <w:szCs w:val="21"/>
          <w:bdr w:val="nil"/>
        </w:rPr>
        <w:t>P</w:t>
      </w:r>
      <w:r w:rsidR="00D06786" w:rsidRPr="00995AAE">
        <w:rPr>
          <w:rFonts w:ascii="Aptos" w:hAnsi="Aptos"/>
          <w:b w:val="0"/>
          <w:bCs w:val="0"/>
          <w:color w:val="auto"/>
          <w:sz w:val="21"/>
          <w:szCs w:val="21"/>
          <w:bdr w:val="nil"/>
        </w:rPr>
        <w:t xml:space="preserve">edagogové </w:t>
      </w:r>
      <w:r>
        <w:rPr>
          <w:rFonts w:ascii="Aptos" w:hAnsi="Aptos"/>
          <w:b w:val="0"/>
          <w:bCs w:val="0"/>
          <w:color w:val="auto"/>
          <w:sz w:val="21"/>
          <w:szCs w:val="21"/>
          <w:bdr w:val="nil"/>
        </w:rPr>
        <w:t>z </w:t>
      </w:r>
      <w:proofErr w:type="gramStart"/>
      <w:r>
        <w:rPr>
          <w:rFonts w:ascii="Aptos" w:hAnsi="Aptos"/>
          <w:b w:val="0"/>
          <w:bCs w:val="0"/>
          <w:color w:val="auto"/>
          <w:sz w:val="21"/>
          <w:szCs w:val="21"/>
          <w:bdr w:val="nil"/>
        </w:rPr>
        <w:t>naší</w:t>
      </w:r>
      <w:proofErr w:type="gramEnd"/>
      <w:r>
        <w:rPr>
          <w:rFonts w:ascii="Aptos" w:hAnsi="Aptos"/>
          <w:b w:val="0"/>
          <w:bCs w:val="0"/>
          <w:color w:val="auto"/>
          <w:sz w:val="21"/>
          <w:szCs w:val="21"/>
          <w:bdr w:val="nil"/>
        </w:rPr>
        <w:t xml:space="preserve"> MŠ </w:t>
      </w:r>
      <w:r w:rsidR="00D06786" w:rsidRPr="00995AAE">
        <w:rPr>
          <w:rFonts w:ascii="Aptos" w:hAnsi="Aptos"/>
          <w:b w:val="0"/>
          <w:bCs w:val="0"/>
          <w:color w:val="auto"/>
          <w:sz w:val="21"/>
          <w:szCs w:val="21"/>
          <w:bdr w:val="nil"/>
        </w:rPr>
        <w:t>mají předepsanou odbornou kvalifikaci</w:t>
      </w:r>
      <w:r>
        <w:rPr>
          <w:rFonts w:ascii="Aptos" w:hAnsi="Aptos"/>
          <w:b w:val="0"/>
          <w:bCs w:val="0"/>
          <w:color w:val="auto"/>
          <w:sz w:val="21"/>
          <w:szCs w:val="21"/>
          <w:bdr w:val="nil"/>
        </w:rPr>
        <w:t xml:space="preserve"> a </w:t>
      </w:r>
      <w:r w:rsidR="00D06786" w:rsidRPr="00995AAE">
        <w:rPr>
          <w:rFonts w:ascii="Aptos" w:hAnsi="Aptos"/>
          <w:b w:val="0"/>
          <w:bCs w:val="0"/>
          <w:color w:val="auto"/>
          <w:sz w:val="21"/>
          <w:szCs w:val="21"/>
          <w:bdr w:val="nil"/>
        </w:rPr>
        <w:t xml:space="preserve">neustále </w:t>
      </w:r>
      <w:r>
        <w:rPr>
          <w:rFonts w:ascii="Aptos" w:hAnsi="Aptos"/>
          <w:b w:val="0"/>
          <w:bCs w:val="0"/>
          <w:color w:val="auto"/>
          <w:sz w:val="21"/>
          <w:szCs w:val="21"/>
          <w:bdr w:val="nil"/>
        </w:rPr>
        <w:t xml:space="preserve">se </w:t>
      </w:r>
      <w:r w:rsidR="00D06786" w:rsidRPr="00995AAE">
        <w:rPr>
          <w:rFonts w:ascii="Aptos" w:hAnsi="Aptos"/>
          <w:b w:val="0"/>
          <w:bCs w:val="0"/>
          <w:color w:val="auto"/>
          <w:sz w:val="21"/>
          <w:szCs w:val="21"/>
          <w:bdr w:val="nil"/>
        </w:rPr>
        <w:t xml:space="preserve">vzdělávají v rámci celoživotního vzdělávání a kurzech DVVP. </w:t>
      </w:r>
      <w:r w:rsidR="00C36693">
        <w:rPr>
          <w:rFonts w:ascii="Aptos" w:hAnsi="Aptos"/>
          <w:b w:val="0"/>
          <w:bCs w:val="0"/>
          <w:color w:val="auto"/>
          <w:sz w:val="21"/>
          <w:szCs w:val="21"/>
          <w:bdr w:val="nil"/>
        </w:rPr>
        <w:t>Při</w:t>
      </w:r>
      <w:r w:rsidR="00280347">
        <w:rPr>
          <w:rFonts w:ascii="Aptos" w:hAnsi="Aptos"/>
          <w:b w:val="0"/>
          <w:bCs w:val="0"/>
          <w:color w:val="auto"/>
          <w:sz w:val="21"/>
          <w:szCs w:val="21"/>
          <w:bdr w:val="nil"/>
        </w:rPr>
        <w:t xml:space="preserve"> jejich absolvování se zaměřují na welbeeng, badatelskou výuku, environmentální aktivity, logopedickou prevenci a na další zajímavé vzdělávací strategie. </w:t>
      </w:r>
      <w:r>
        <w:rPr>
          <w:rFonts w:ascii="Aptos" w:hAnsi="Aptos"/>
          <w:b w:val="0"/>
          <w:bCs w:val="0"/>
          <w:color w:val="auto"/>
          <w:sz w:val="21"/>
          <w:szCs w:val="21"/>
          <w:bdr w:val="nil"/>
        </w:rPr>
        <w:t xml:space="preserve">Naše </w:t>
      </w:r>
      <w:r w:rsidR="00773A91">
        <w:rPr>
          <w:rFonts w:ascii="Aptos" w:hAnsi="Aptos"/>
          <w:b w:val="0"/>
          <w:bCs w:val="0"/>
          <w:color w:val="auto"/>
          <w:sz w:val="21"/>
          <w:szCs w:val="21"/>
          <w:bdr w:val="nil"/>
        </w:rPr>
        <w:t xml:space="preserve">MŠ disponuje </w:t>
      </w:r>
      <w:r w:rsidR="0049574D">
        <w:rPr>
          <w:rFonts w:ascii="Aptos" w:hAnsi="Aptos"/>
          <w:b w:val="0"/>
          <w:bCs w:val="0"/>
          <w:color w:val="auto"/>
          <w:sz w:val="21"/>
          <w:szCs w:val="21"/>
          <w:bdr w:val="nil"/>
        </w:rPr>
        <w:t xml:space="preserve">logopedickým preventistou, </w:t>
      </w:r>
      <w:r w:rsidR="00773A91">
        <w:rPr>
          <w:rFonts w:ascii="Aptos" w:hAnsi="Aptos"/>
          <w:b w:val="0"/>
          <w:bCs w:val="0"/>
          <w:color w:val="auto"/>
          <w:sz w:val="21"/>
          <w:szCs w:val="21"/>
          <w:bdr w:val="nil"/>
        </w:rPr>
        <w:t>koordinátorem EVVO</w:t>
      </w:r>
      <w:r w:rsidR="0049574D">
        <w:rPr>
          <w:rFonts w:ascii="Aptos" w:hAnsi="Aptos"/>
          <w:b w:val="0"/>
          <w:bCs w:val="0"/>
          <w:color w:val="auto"/>
          <w:sz w:val="21"/>
          <w:szCs w:val="21"/>
          <w:bdr w:val="nil"/>
        </w:rPr>
        <w:t>, metodikem prevence a výchovným poradcem. S</w:t>
      </w:r>
      <w:r w:rsidR="00773A91">
        <w:rPr>
          <w:rFonts w:ascii="Aptos" w:hAnsi="Aptos"/>
          <w:b w:val="0"/>
          <w:bCs w:val="0"/>
          <w:color w:val="auto"/>
          <w:sz w:val="21"/>
          <w:szCs w:val="21"/>
          <w:bdr w:val="nil"/>
        </w:rPr>
        <w:t>polupracuje s</w:t>
      </w:r>
      <w:r w:rsidR="0049574D">
        <w:rPr>
          <w:rFonts w:ascii="Aptos" w:hAnsi="Aptos"/>
          <w:b w:val="0"/>
          <w:bCs w:val="0"/>
          <w:color w:val="auto"/>
          <w:sz w:val="21"/>
          <w:szCs w:val="21"/>
          <w:bdr w:val="nil"/>
        </w:rPr>
        <w:t> ostatními koordinátory a odborníky z</w:t>
      </w:r>
      <w:r w:rsidR="00773A91">
        <w:rPr>
          <w:rFonts w:ascii="Aptos" w:hAnsi="Aptos"/>
          <w:b w:val="0"/>
          <w:bCs w:val="0"/>
          <w:color w:val="auto"/>
          <w:sz w:val="21"/>
          <w:szCs w:val="21"/>
          <w:bdr w:val="nil"/>
        </w:rPr>
        <w:t>e ZŠ NEMO</w:t>
      </w:r>
      <w:r w:rsidR="0049574D">
        <w:rPr>
          <w:rFonts w:ascii="Aptos" w:hAnsi="Aptos"/>
          <w:b w:val="0"/>
          <w:bCs w:val="0"/>
          <w:color w:val="auto"/>
          <w:sz w:val="21"/>
          <w:szCs w:val="21"/>
          <w:bdr w:val="nil"/>
        </w:rPr>
        <w:t xml:space="preserve"> (ICT koordinátor, speciální pedagog)</w:t>
      </w:r>
      <w:r w:rsidR="00773A91">
        <w:rPr>
          <w:rFonts w:ascii="Aptos" w:hAnsi="Aptos"/>
          <w:b w:val="0"/>
          <w:bCs w:val="0"/>
          <w:color w:val="auto"/>
          <w:sz w:val="21"/>
          <w:szCs w:val="21"/>
          <w:bdr w:val="nil"/>
        </w:rPr>
        <w:t>. Pedagogové a</w:t>
      </w:r>
      <w:r w:rsidR="00D06786" w:rsidRPr="00995AAE">
        <w:rPr>
          <w:rFonts w:ascii="Aptos" w:hAnsi="Aptos"/>
          <w:b w:val="0"/>
          <w:bCs w:val="0"/>
          <w:color w:val="auto"/>
          <w:sz w:val="21"/>
          <w:szCs w:val="21"/>
          <w:bdr w:val="nil"/>
        </w:rPr>
        <w:t xml:space="preserve">bsolvují stáže v jiných MŠ </w:t>
      </w:r>
      <w:r w:rsidR="008357F5">
        <w:rPr>
          <w:rFonts w:ascii="Aptos" w:hAnsi="Aptos"/>
          <w:b w:val="0"/>
          <w:bCs w:val="0"/>
          <w:color w:val="auto"/>
          <w:sz w:val="21"/>
          <w:szCs w:val="21"/>
          <w:bdr w:val="nil"/>
        </w:rPr>
        <w:t xml:space="preserve">ve spolupráci s MAP Říčany </w:t>
      </w:r>
      <w:r w:rsidR="00D06786" w:rsidRPr="00995AAE">
        <w:rPr>
          <w:rFonts w:ascii="Aptos" w:hAnsi="Aptos"/>
          <w:b w:val="0"/>
          <w:bCs w:val="0"/>
          <w:color w:val="auto"/>
          <w:sz w:val="21"/>
          <w:szCs w:val="21"/>
          <w:bdr w:val="nil"/>
        </w:rPr>
        <w:t>i v</w:t>
      </w:r>
      <w:r w:rsidR="00995AAE" w:rsidRPr="00995AAE">
        <w:rPr>
          <w:rFonts w:ascii="Aptos" w:hAnsi="Aptos"/>
          <w:b w:val="0"/>
          <w:bCs w:val="0"/>
          <w:color w:val="auto"/>
          <w:sz w:val="21"/>
          <w:szCs w:val="21"/>
          <w:bdr w:val="nil"/>
        </w:rPr>
        <w:t> </w:t>
      </w:r>
      <w:r w:rsidR="00D06786" w:rsidRPr="00995AAE">
        <w:rPr>
          <w:rFonts w:ascii="Aptos" w:hAnsi="Aptos"/>
          <w:b w:val="0"/>
          <w:bCs w:val="0"/>
          <w:color w:val="auto"/>
          <w:sz w:val="21"/>
          <w:szCs w:val="21"/>
          <w:bdr w:val="nil"/>
        </w:rPr>
        <w:t>zahraničí</w:t>
      </w:r>
      <w:r w:rsidR="00995AAE" w:rsidRPr="00995AAE">
        <w:rPr>
          <w:rFonts w:ascii="Aptos" w:hAnsi="Aptos"/>
          <w:b w:val="0"/>
          <w:bCs w:val="0"/>
          <w:color w:val="auto"/>
          <w:sz w:val="21"/>
          <w:szCs w:val="21"/>
          <w:bdr w:val="nil"/>
        </w:rPr>
        <w:t xml:space="preserve"> v programu Erasmus</w:t>
      </w:r>
      <w:r w:rsidR="00D06786" w:rsidRPr="00995AAE">
        <w:rPr>
          <w:rFonts w:ascii="Aptos" w:hAnsi="Aptos"/>
          <w:b w:val="0"/>
          <w:bCs w:val="0"/>
          <w:color w:val="auto"/>
          <w:sz w:val="21"/>
          <w:szCs w:val="21"/>
          <w:bdr w:val="nil"/>
        </w:rPr>
        <w:t>. </w:t>
      </w:r>
      <w:r w:rsidR="00995AAE" w:rsidRPr="00995AAE">
        <w:rPr>
          <w:rFonts w:ascii="Aptos" w:hAnsi="Aptos"/>
          <w:b w:val="0"/>
          <w:bCs w:val="0"/>
          <w:color w:val="auto"/>
          <w:sz w:val="21"/>
          <w:szCs w:val="21"/>
          <w:bdr w:val="nil"/>
        </w:rPr>
        <w:t>V rámci něho již navštívili Velkou Británii, Polsko, Slovensko, Maltu a Estonsko.</w:t>
      </w:r>
    </w:p>
    <w:p w14:paraId="646AB29A" w14:textId="2E6C4501" w:rsidR="00DF0BB0" w:rsidRDefault="00DF0BB0" w:rsidP="00D06786">
      <w:pPr>
        <w:pStyle w:val="Nadpis1"/>
        <w:numPr>
          <w:ilvl w:val="0"/>
          <w:numId w:val="0"/>
        </w:numPr>
        <w:rPr>
          <w:rFonts w:ascii="Aptos" w:hAnsi="Aptos"/>
          <w:color w:val="EE0000"/>
          <w:sz w:val="21"/>
          <w:szCs w:val="21"/>
          <w:bdr w:val="nil"/>
        </w:rPr>
      </w:pPr>
      <w:r w:rsidRPr="00DF0BB0">
        <w:rPr>
          <w:rFonts w:ascii="Aptos" w:hAnsi="Aptos"/>
          <w:color w:val="auto"/>
          <w:sz w:val="21"/>
          <w:szCs w:val="21"/>
          <w:bdr w:val="nil"/>
        </w:rPr>
        <w:t>Všichni pracovníci</w:t>
      </w:r>
      <w:r w:rsidR="00FB2F85">
        <w:rPr>
          <w:rFonts w:ascii="Aptos" w:hAnsi="Aptos"/>
          <w:color w:val="auto"/>
          <w:sz w:val="21"/>
          <w:szCs w:val="21"/>
          <w:bdr w:val="nil"/>
        </w:rPr>
        <w:t xml:space="preserve"> naší</w:t>
      </w:r>
      <w:r w:rsidRPr="00DF0BB0">
        <w:rPr>
          <w:rFonts w:ascii="Aptos" w:hAnsi="Aptos"/>
          <w:color w:val="auto"/>
          <w:sz w:val="21"/>
          <w:szCs w:val="21"/>
          <w:bdr w:val="nil"/>
        </w:rPr>
        <w:t xml:space="preserve"> školy se řídí těmito zásadami:</w:t>
      </w:r>
      <w:r>
        <w:rPr>
          <w:rFonts w:ascii="Aptos" w:hAnsi="Aptos"/>
          <w:color w:val="auto"/>
          <w:sz w:val="21"/>
          <w:szCs w:val="21"/>
          <w:bdr w:val="nil"/>
        </w:rPr>
        <w:t xml:space="preserve"> </w:t>
      </w:r>
    </w:p>
    <w:p w14:paraId="5244C090" w14:textId="68472426" w:rsidR="00D04CE2" w:rsidRDefault="00D04CE2" w:rsidP="00D04CE2">
      <w:pPr>
        <w:pStyle w:val="Nadpis3"/>
        <w:numPr>
          <w:ilvl w:val="0"/>
          <w:numId w:val="0"/>
        </w:numPr>
        <w:spacing w:before="148"/>
      </w:pPr>
      <w:r>
        <w:rPr>
          <w:color w:val="3566FC"/>
        </w:rPr>
        <w:t>Ředitel</w:t>
      </w:r>
      <w:r>
        <w:rPr>
          <w:color w:val="3566FC"/>
          <w:spacing w:val="13"/>
        </w:rPr>
        <w:t xml:space="preserve"> je </w:t>
      </w:r>
      <w:r>
        <w:rPr>
          <w:color w:val="3566FC"/>
        </w:rPr>
        <w:t>lídr</w:t>
      </w:r>
      <w:r>
        <w:rPr>
          <w:color w:val="3566FC"/>
          <w:spacing w:val="14"/>
        </w:rPr>
        <w:t xml:space="preserve"> </w:t>
      </w:r>
      <w:r>
        <w:rPr>
          <w:color w:val="3566FC"/>
        </w:rPr>
        <w:t>mateřské</w:t>
      </w:r>
      <w:r>
        <w:rPr>
          <w:color w:val="3566FC"/>
          <w:spacing w:val="13"/>
        </w:rPr>
        <w:t xml:space="preserve"> </w:t>
      </w:r>
      <w:r>
        <w:rPr>
          <w:color w:val="3566FC"/>
          <w:spacing w:val="-2"/>
        </w:rPr>
        <w:t>školy</w:t>
      </w:r>
    </w:p>
    <w:p w14:paraId="329C2CA7" w14:textId="77777777" w:rsidR="00D04CE2" w:rsidRPr="00C8252C" w:rsidRDefault="00D04CE2" w:rsidP="00530E0A">
      <w:pPr>
        <w:pStyle w:val="Odstavecseseznamem"/>
        <w:widowControl w:val="0"/>
        <w:numPr>
          <w:ilvl w:val="0"/>
          <w:numId w:val="14"/>
        </w:numPr>
        <w:tabs>
          <w:tab w:val="left" w:pos="882"/>
        </w:tabs>
        <w:autoSpaceDE w:val="0"/>
        <w:autoSpaceDN w:val="0"/>
        <w:spacing w:before="215" w:after="0" w:line="240" w:lineRule="auto"/>
        <w:ind w:left="882" w:hanging="250"/>
        <w:contextualSpacing w:val="0"/>
        <w:rPr>
          <w:rFonts w:ascii="Aptos" w:hAnsi="Aptos"/>
          <w:szCs w:val="21"/>
        </w:rPr>
      </w:pPr>
      <w:r w:rsidRPr="00C8252C">
        <w:rPr>
          <w:rFonts w:ascii="Aptos" w:hAnsi="Aptos"/>
          <w:color w:val="02206D"/>
          <w:szCs w:val="21"/>
        </w:rPr>
        <w:t>Má</w:t>
      </w:r>
      <w:r w:rsidRPr="00C8252C">
        <w:rPr>
          <w:rFonts w:ascii="Aptos" w:hAnsi="Aptos"/>
          <w:color w:val="02206D"/>
          <w:spacing w:val="26"/>
          <w:szCs w:val="21"/>
        </w:rPr>
        <w:t xml:space="preserve"> </w:t>
      </w:r>
      <w:r w:rsidRPr="00C8252C">
        <w:rPr>
          <w:rFonts w:ascii="Aptos" w:hAnsi="Aptos"/>
          <w:color w:val="02206D"/>
          <w:szCs w:val="21"/>
        </w:rPr>
        <w:t>jasnou</w:t>
      </w:r>
      <w:r w:rsidRPr="00C8252C">
        <w:rPr>
          <w:rFonts w:ascii="Aptos" w:hAnsi="Aptos"/>
          <w:color w:val="02206D"/>
          <w:spacing w:val="27"/>
          <w:szCs w:val="21"/>
        </w:rPr>
        <w:t xml:space="preserve"> </w:t>
      </w:r>
      <w:r w:rsidRPr="00C8252C">
        <w:rPr>
          <w:rFonts w:ascii="Aptos" w:hAnsi="Aptos"/>
          <w:color w:val="02206D"/>
          <w:szCs w:val="21"/>
        </w:rPr>
        <w:t>vizi</w:t>
      </w:r>
      <w:r w:rsidRPr="00C8252C">
        <w:rPr>
          <w:rFonts w:ascii="Aptos" w:hAnsi="Aptos"/>
          <w:color w:val="02206D"/>
          <w:spacing w:val="27"/>
          <w:szCs w:val="21"/>
        </w:rPr>
        <w:t xml:space="preserve"> </w:t>
      </w:r>
      <w:r w:rsidRPr="00C8252C">
        <w:rPr>
          <w:rFonts w:ascii="Aptos" w:hAnsi="Aptos"/>
          <w:color w:val="02206D"/>
          <w:szCs w:val="21"/>
        </w:rPr>
        <w:t>a</w:t>
      </w:r>
      <w:r w:rsidRPr="00C8252C">
        <w:rPr>
          <w:rFonts w:ascii="Aptos" w:hAnsi="Aptos"/>
          <w:color w:val="02206D"/>
          <w:spacing w:val="27"/>
          <w:szCs w:val="21"/>
        </w:rPr>
        <w:t xml:space="preserve"> </w:t>
      </w:r>
      <w:r w:rsidRPr="00C8252C">
        <w:rPr>
          <w:rFonts w:ascii="Aptos" w:hAnsi="Aptos"/>
          <w:color w:val="02206D"/>
          <w:szCs w:val="21"/>
        </w:rPr>
        <w:t>strategii</w:t>
      </w:r>
      <w:r w:rsidRPr="00C8252C">
        <w:rPr>
          <w:rFonts w:ascii="Aptos" w:hAnsi="Aptos"/>
          <w:color w:val="02206D"/>
          <w:spacing w:val="27"/>
          <w:szCs w:val="21"/>
        </w:rPr>
        <w:t xml:space="preserve"> </w:t>
      </w:r>
      <w:r w:rsidRPr="00C8252C">
        <w:rPr>
          <w:rFonts w:ascii="Aptos" w:hAnsi="Aptos"/>
          <w:color w:val="02206D"/>
          <w:szCs w:val="21"/>
        </w:rPr>
        <w:t>rozvoje</w:t>
      </w:r>
      <w:r w:rsidRPr="00C8252C">
        <w:rPr>
          <w:rFonts w:ascii="Aptos" w:hAnsi="Aptos"/>
          <w:color w:val="02206D"/>
          <w:spacing w:val="27"/>
          <w:szCs w:val="21"/>
        </w:rPr>
        <w:t xml:space="preserve"> </w:t>
      </w:r>
      <w:r w:rsidRPr="00C8252C">
        <w:rPr>
          <w:rFonts w:ascii="Aptos" w:hAnsi="Aptos"/>
          <w:color w:val="02206D"/>
          <w:szCs w:val="21"/>
        </w:rPr>
        <w:t>mateřské</w:t>
      </w:r>
      <w:r w:rsidRPr="00C8252C">
        <w:rPr>
          <w:rFonts w:ascii="Aptos" w:hAnsi="Aptos"/>
          <w:color w:val="02206D"/>
          <w:spacing w:val="27"/>
          <w:szCs w:val="21"/>
        </w:rPr>
        <w:t xml:space="preserve"> </w:t>
      </w:r>
      <w:r w:rsidRPr="00C8252C">
        <w:rPr>
          <w:rFonts w:ascii="Aptos" w:hAnsi="Aptos"/>
          <w:color w:val="02206D"/>
          <w:spacing w:val="-2"/>
          <w:szCs w:val="21"/>
        </w:rPr>
        <w:t>školy.</w:t>
      </w:r>
    </w:p>
    <w:p w14:paraId="2C69E26E" w14:textId="77777777" w:rsidR="00D04CE2" w:rsidRPr="00C8252C"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C8252C">
        <w:rPr>
          <w:rFonts w:ascii="Aptos" w:hAnsi="Aptos"/>
          <w:color w:val="02206D"/>
          <w:w w:val="105"/>
          <w:szCs w:val="21"/>
        </w:rPr>
        <w:t>Podporuje</w:t>
      </w:r>
      <w:r w:rsidRPr="00C8252C">
        <w:rPr>
          <w:rFonts w:ascii="Aptos" w:hAnsi="Aptos"/>
          <w:color w:val="02206D"/>
          <w:spacing w:val="5"/>
          <w:w w:val="105"/>
          <w:szCs w:val="21"/>
        </w:rPr>
        <w:t xml:space="preserve"> </w:t>
      </w:r>
      <w:r w:rsidRPr="00C8252C">
        <w:rPr>
          <w:rFonts w:ascii="Aptos" w:hAnsi="Aptos"/>
          <w:color w:val="02206D"/>
          <w:w w:val="105"/>
          <w:szCs w:val="21"/>
        </w:rPr>
        <w:t>týmovou</w:t>
      </w:r>
      <w:r w:rsidRPr="00C8252C">
        <w:rPr>
          <w:rFonts w:ascii="Aptos" w:hAnsi="Aptos"/>
          <w:color w:val="02206D"/>
          <w:spacing w:val="6"/>
          <w:w w:val="105"/>
          <w:szCs w:val="21"/>
        </w:rPr>
        <w:t xml:space="preserve"> </w:t>
      </w:r>
      <w:r w:rsidRPr="00C8252C">
        <w:rPr>
          <w:rFonts w:ascii="Aptos" w:hAnsi="Aptos"/>
          <w:color w:val="02206D"/>
          <w:w w:val="105"/>
          <w:szCs w:val="21"/>
        </w:rPr>
        <w:t>spolupráci</w:t>
      </w:r>
      <w:r w:rsidRPr="00C8252C">
        <w:rPr>
          <w:rFonts w:ascii="Aptos" w:hAnsi="Aptos"/>
          <w:color w:val="02206D"/>
          <w:spacing w:val="6"/>
          <w:w w:val="105"/>
          <w:szCs w:val="21"/>
        </w:rPr>
        <w:t xml:space="preserve"> </w:t>
      </w:r>
      <w:r w:rsidRPr="00C8252C">
        <w:rPr>
          <w:rFonts w:ascii="Aptos" w:hAnsi="Aptos"/>
          <w:color w:val="02206D"/>
          <w:w w:val="105"/>
          <w:szCs w:val="21"/>
        </w:rPr>
        <w:t>směřující</w:t>
      </w:r>
      <w:r w:rsidRPr="00C8252C">
        <w:rPr>
          <w:rFonts w:ascii="Aptos" w:hAnsi="Aptos"/>
          <w:color w:val="02206D"/>
          <w:spacing w:val="6"/>
          <w:w w:val="105"/>
          <w:szCs w:val="21"/>
        </w:rPr>
        <w:t xml:space="preserve"> </w:t>
      </w:r>
      <w:r w:rsidRPr="00C8252C">
        <w:rPr>
          <w:rFonts w:ascii="Aptos" w:hAnsi="Aptos"/>
          <w:color w:val="02206D"/>
          <w:w w:val="105"/>
          <w:szCs w:val="21"/>
        </w:rPr>
        <w:t>ke</w:t>
      </w:r>
      <w:r w:rsidRPr="00C8252C">
        <w:rPr>
          <w:rFonts w:ascii="Aptos" w:hAnsi="Aptos"/>
          <w:color w:val="02206D"/>
          <w:spacing w:val="6"/>
          <w:w w:val="105"/>
          <w:szCs w:val="21"/>
        </w:rPr>
        <w:t xml:space="preserve"> </w:t>
      </w:r>
      <w:r w:rsidRPr="00C8252C">
        <w:rPr>
          <w:rFonts w:ascii="Aptos" w:hAnsi="Aptos"/>
          <w:color w:val="02206D"/>
          <w:w w:val="105"/>
          <w:szCs w:val="21"/>
        </w:rPr>
        <w:t>kvalitě</w:t>
      </w:r>
      <w:r w:rsidRPr="00C8252C">
        <w:rPr>
          <w:rFonts w:ascii="Aptos" w:hAnsi="Aptos"/>
          <w:color w:val="02206D"/>
          <w:spacing w:val="6"/>
          <w:w w:val="105"/>
          <w:szCs w:val="21"/>
        </w:rPr>
        <w:t xml:space="preserve"> </w:t>
      </w:r>
      <w:r w:rsidRPr="00C8252C">
        <w:rPr>
          <w:rFonts w:ascii="Aptos" w:hAnsi="Aptos"/>
          <w:color w:val="02206D"/>
          <w:w w:val="105"/>
          <w:szCs w:val="21"/>
        </w:rPr>
        <w:t>a</w:t>
      </w:r>
      <w:r w:rsidRPr="00C8252C">
        <w:rPr>
          <w:rFonts w:ascii="Aptos" w:hAnsi="Aptos"/>
          <w:color w:val="02206D"/>
          <w:spacing w:val="6"/>
          <w:w w:val="105"/>
          <w:szCs w:val="21"/>
        </w:rPr>
        <w:t xml:space="preserve"> </w:t>
      </w:r>
      <w:r w:rsidRPr="00C8252C">
        <w:rPr>
          <w:rFonts w:ascii="Aptos" w:hAnsi="Aptos"/>
          <w:color w:val="02206D"/>
          <w:w w:val="105"/>
          <w:szCs w:val="21"/>
        </w:rPr>
        <w:t>rozvoji</w:t>
      </w:r>
      <w:r w:rsidRPr="00C8252C">
        <w:rPr>
          <w:rFonts w:ascii="Aptos" w:hAnsi="Aptos"/>
          <w:color w:val="02206D"/>
          <w:spacing w:val="6"/>
          <w:w w:val="105"/>
          <w:szCs w:val="21"/>
        </w:rPr>
        <w:t xml:space="preserve"> </w:t>
      </w:r>
      <w:r w:rsidRPr="00C8252C">
        <w:rPr>
          <w:rFonts w:ascii="Aptos" w:hAnsi="Aptos"/>
          <w:color w:val="02206D"/>
          <w:w w:val="105"/>
          <w:szCs w:val="21"/>
        </w:rPr>
        <w:t>mateřské</w:t>
      </w:r>
      <w:r w:rsidRPr="00C8252C">
        <w:rPr>
          <w:rFonts w:ascii="Aptos" w:hAnsi="Aptos"/>
          <w:color w:val="02206D"/>
          <w:spacing w:val="6"/>
          <w:w w:val="105"/>
          <w:szCs w:val="21"/>
        </w:rPr>
        <w:t xml:space="preserve"> </w:t>
      </w:r>
      <w:r w:rsidRPr="00C8252C">
        <w:rPr>
          <w:rFonts w:ascii="Aptos" w:hAnsi="Aptos"/>
          <w:color w:val="02206D"/>
          <w:spacing w:val="-2"/>
          <w:w w:val="105"/>
          <w:szCs w:val="21"/>
        </w:rPr>
        <w:t>školy.</w:t>
      </w:r>
    </w:p>
    <w:p w14:paraId="75204EAE" w14:textId="77777777" w:rsidR="00D04CE2" w:rsidRPr="00C8252C"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C8252C">
        <w:rPr>
          <w:rFonts w:ascii="Aptos" w:hAnsi="Aptos"/>
          <w:color w:val="02206D"/>
          <w:szCs w:val="21"/>
        </w:rPr>
        <w:t>Pečuje</w:t>
      </w:r>
      <w:r w:rsidRPr="00C8252C">
        <w:rPr>
          <w:rFonts w:ascii="Aptos" w:hAnsi="Aptos"/>
          <w:color w:val="02206D"/>
          <w:spacing w:val="23"/>
          <w:szCs w:val="21"/>
        </w:rPr>
        <w:t xml:space="preserve"> </w:t>
      </w:r>
      <w:r w:rsidRPr="00C8252C">
        <w:rPr>
          <w:rFonts w:ascii="Aptos" w:hAnsi="Aptos"/>
          <w:color w:val="02206D"/>
          <w:szCs w:val="21"/>
        </w:rPr>
        <w:t>o</w:t>
      </w:r>
      <w:r w:rsidRPr="00C8252C">
        <w:rPr>
          <w:rFonts w:ascii="Aptos" w:hAnsi="Aptos"/>
          <w:color w:val="02206D"/>
          <w:spacing w:val="24"/>
          <w:szCs w:val="21"/>
        </w:rPr>
        <w:t xml:space="preserve"> </w:t>
      </w:r>
      <w:r w:rsidRPr="00C8252C">
        <w:rPr>
          <w:rFonts w:ascii="Aptos" w:hAnsi="Aptos"/>
          <w:color w:val="02206D"/>
          <w:szCs w:val="21"/>
        </w:rPr>
        <w:t>příznivé</w:t>
      </w:r>
      <w:r w:rsidRPr="00C8252C">
        <w:rPr>
          <w:rFonts w:ascii="Aptos" w:hAnsi="Aptos"/>
          <w:color w:val="02206D"/>
          <w:spacing w:val="24"/>
          <w:szCs w:val="21"/>
        </w:rPr>
        <w:t xml:space="preserve"> </w:t>
      </w:r>
      <w:r w:rsidRPr="00C8252C">
        <w:rPr>
          <w:rFonts w:ascii="Aptos" w:hAnsi="Aptos"/>
          <w:color w:val="02206D"/>
          <w:szCs w:val="21"/>
        </w:rPr>
        <w:t>klima</w:t>
      </w:r>
      <w:r w:rsidRPr="00C8252C">
        <w:rPr>
          <w:rFonts w:ascii="Aptos" w:hAnsi="Aptos"/>
          <w:color w:val="02206D"/>
          <w:spacing w:val="24"/>
          <w:szCs w:val="21"/>
        </w:rPr>
        <w:t xml:space="preserve"> </w:t>
      </w:r>
      <w:r w:rsidRPr="00C8252C">
        <w:rPr>
          <w:rFonts w:ascii="Aptos" w:hAnsi="Aptos"/>
          <w:color w:val="02206D"/>
          <w:szCs w:val="21"/>
        </w:rPr>
        <w:t>a</w:t>
      </w:r>
      <w:r w:rsidRPr="00C8252C">
        <w:rPr>
          <w:rFonts w:ascii="Aptos" w:hAnsi="Aptos"/>
          <w:color w:val="02206D"/>
          <w:spacing w:val="24"/>
          <w:szCs w:val="21"/>
        </w:rPr>
        <w:t xml:space="preserve"> </w:t>
      </w:r>
      <w:r w:rsidRPr="00C8252C">
        <w:rPr>
          <w:rFonts w:ascii="Aptos" w:hAnsi="Aptos"/>
          <w:color w:val="02206D"/>
          <w:szCs w:val="21"/>
        </w:rPr>
        <w:t>kulturu</w:t>
      </w:r>
      <w:r w:rsidRPr="00C8252C">
        <w:rPr>
          <w:rFonts w:ascii="Aptos" w:hAnsi="Aptos"/>
          <w:color w:val="02206D"/>
          <w:spacing w:val="23"/>
          <w:szCs w:val="21"/>
        </w:rPr>
        <w:t xml:space="preserve"> </w:t>
      </w:r>
      <w:r w:rsidRPr="00C8252C">
        <w:rPr>
          <w:rFonts w:ascii="Aptos" w:hAnsi="Aptos"/>
          <w:color w:val="02206D"/>
          <w:spacing w:val="-2"/>
          <w:szCs w:val="21"/>
        </w:rPr>
        <w:t>školy.</w:t>
      </w:r>
    </w:p>
    <w:p w14:paraId="7377564E" w14:textId="77777777" w:rsidR="00D04CE2" w:rsidRPr="00C8252C"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C8252C">
        <w:rPr>
          <w:rFonts w:ascii="Aptos" w:hAnsi="Aptos"/>
          <w:color w:val="02206D"/>
          <w:spacing w:val="2"/>
          <w:szCs w:val="21"/>
        </w:rPr>
        <w:t>Podporuje</w:t>
      </w:r>
      <w:r w:rsidRPr="00C8252C">
        <w:rPr>
          <w:rFonts w:ascii="Aptos" w:hAnsi="Aptos"/>
          <w:color w:val="02206D"/>
          <w:spacing w:val="31"/>
          <w:szCs w:val="21"/>
        </w:rPr>
        <w:t xml:space="preserve"> </w:t>
      </w:r>
      <w:r w:rsidRPr="00C8252C">
        <w:rPr>
          <w:rFonts w:ascii="Aptos" w:hAnsi="Aptos"/>
          <w:color w:val="02206D"/>
          <w:spacing w:val="2"/>
          <w:szCs w:val="21"/>
        </w:rPr>
        <w:t>respektující</w:t>
      </w:r>
      <w:r w:rsidRPr="00C8252C">
        <w:rPr>
          <w:rFonts w:ascii="Aptos" w:hAnsi="Aptos"/>
          <w:color w:val="02206D"/>
          <w:spacing w:val="31"/>
          <w:szCs w:val="21"/>
        </w:rPr>
        <w:t xml:space="preserve"> </w:t>
      </w:r>
      <w:r w:rsidRPr="00C8252C">
        <w:rPr>
          <w:rFonts w:ascii="Aptos" w:hAnsi="Aptos"/>
          <w:color w:val="02206D"/>
          <w:spacing w:val="2"/>
          <w:szCs w:val="21"/>
        </w:rPr>
        <w:t>spolupráci</w:t>
      </w:r>
      <w:r w:rsidRPr="00C8252C">
        <w:rPr>
          <w:rFonts w:ascii="Aptos" w:hAnsi="Aptos"/>
          <w:color w:val="02206D"/>
          <w:spacing w:val="31"/>
          <w:szCs w:val="21"/>
        </w:rPr>
        <w:t xml:space="preserve"> </w:t>
      </w:r>
      <w:r w:rsidRPr="00C8252C">
        <w:rPr>
          <w:rFonts w:ascii="Aptos" w:hAnsi="Aptos"/>
          <w:color w:val="02206D"/>
          <w:spacing w:val="2"/>
          <w:szCs w:val="21"/>
        </w:rPr>
        <w:t>a</w:t>
      </w:r>
      <w:r w:rsidRPr="00C8252C">
        <w:rPr>
          <w:rFonts w:ascii="Aptos" w:hAnsi="Aptos"/>
          <w:color w:val="02206D"/>
          <w:spacing w:val="31"/>
          <w:szCs w:val="21"/>
        </w:rPr>
        <w:t xml:space="preserve"> </w:t>
      </w:r>
      <w:r w:rsidRPr="00C8252C">
        <w:rPr>
          <w:rFonts w:ascii="Aptos" w:hAnsi="Aptos"/>
          <w:color w:val="02206D"/>
          <w:spacing w:val="2"/>
          <w:szCs w:val="21"/>
        </w:rPr>
        <w:t>prosociální</w:t>
      </w:r>
      <w:r w:rsidRPr="00C8252C">
        <w:rPr>
          <w:rFonts w:ascii="Aptos" w:hAnsi="Aptos"/>
          <w:color w:val="02206D"/>
          <w:spacing w:val="31"/>
          <w:szCs w:val="21"/>
        </w:rPr>
        <w:t xml:space="preserve"> </w:t>
      </w:r>
      <w:r w:rsidRPr="00C8252C">
        <w:rPr>
          <w:rFonts w:ascii="Aptos" w:hAnsi="Aptos"/>
          <w:color w:val="02206D"/>
          <w:spacing w:val="2"/>
          <w:szCs w:val="21"/>
        </w:rPr>
        <w:t>vztahy</w:t>
      </w:r>
      <w:r w:rsidRPr="00C8252C">
        <w:rPr>
          <w:rFonts w:ascii="Aptos" w:hAnsi="Aptos"/>
          <w:color w:val="02206D"/>
          <w:spacing w:val="31"/>
          <w:szCs w:val="21"/>
        </w:rPr>
        <w:t xml:space="preserve"> </w:t>
      </w:r>
      <w:r w:rsidRPr="00C8252C">
        <w:rPr>
          <w:rFonts w:ascii="Aptos" w:hAnsi="Aptos"/>
          <w:color w:val="02206D"/>
          <w:spacing w:val="2"/>
          <w:szCs w:val="21"/>
        </w:rPr>
        <w:t>mezi</w:t>
      </w:r>
      <w:r w:rsidRPr="00C8252C">
        <w:rPr>
          <w:rFonts w:ascii="Aptos" w:hAnsi="Aptos"/>
          <w:color w:val="02206D"/>
          <w:spacing w:val="32"/>
          <w:szCs w:val="21"/>
        </w:rPr>
        <w:t xml:space="preserve"> </w:t>
      </w:r>
      <w:r w:rsidRPr="00C8252C">
        <w:rPr>
          <w:rFonts w:ascii="Aptos" w:hAnsi="Aptos"/>
          <w:color w:val="02206D"/>
          <w:spacing w:val="2"/>
          <w:szCs w:val="21"/>
        </w:rPr>
        <w:t>všemi</w:t>
      </w:r>
      <w:r w:rsidRPr="00C8252C">
        <w:rPr>
          <w:rFonts w:ascii="Aptos" w:hAnsi="Aptos"/>
          <w:color w:val="02206D"/>
          <w:spacing w:val="31"/>
          <w:szCs w:val="21"/>
        </w:rPr>
        <w:t xml:space="preserve"> </w:t>
      </w:r>
      <w:r w:rsidRPr="00C8252C">
        <w:rPr>
          <w:rFonts w:ascii="Aptos" w:hAnsi="Aptos"/>
          <w:color w:val="02206D"/>
          <w:spacing w:val="2"/>
          <w:szCs w:val="21"/>
        </w:rPr>
        <w:t>aktéry</w:t>
      </w:r>
      <w:r w:rsidRPr="00C8252C">
        <w:rPr>
          <w:rFonts w:ascii="Aptos" w:hAnsi="Aptos"/>
          <w:color w:val="02206D"/>
          <w:spacing w:val="31"/>
          <w:szCs w:val="21"/>
        </w:rPr>
        <w:t xml:space="preserve"> </w:t>
      </w:r>
      <w:r w:rsidRPr="00C8252C">
        <w:rPr>
          <w:rFonts w:ascii="Aptos" w:hAnsi="Aptos"/>
          <w:color w:val="02206D"/>
          <w:spacing w:val="2"/>
          <w:szCs w:val="21"/>
        </w:rPr>
        <w:t>předškolního</w:t>
      </w:r>
      <w:r w:rsidRPr="00C8252C">
        <w:rPr>
          <w:rFonts w:ascii="Aptos" w:hAnsi="Aptos"/>
          <w:color w:val="02206D"/>
          <w:spacing w:val="31"/>
          <w:szCs w:val="21"/>
        </w:rPr>
        <w:t xml:space="preserve"> </w:t>
      </w:r>
      <w:r w:rsidRPr="00C8252C">
        <w:rPr>
          <w:rFonts w:ascii="Aptos" w:hAnsi="Aptos"/>
          <w:color w:val="02206D"/>
          <w:spacing w:val="-2"/>
          <w:szCs w:val="21"/>
        </w:rPr>
        <w:t>vzdělávání.</w:t>
      </w:r>
    </w:p>
    <w:p w14:paraId="4436DA28" w14:textId="77777777" w:rsidR="00D04CE2" w:rsidRPr="00C8252C"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C8252C">
        <w:rPr>
          <w:rFonts w:ascii="Aptos" w:hAnsi="Aptos"/>
          <w:color w:val="02206D"/>
          <w:szCs w:val="21"/>
        </w:rPr>
        <w:t>Cíleně</w:t>
      </w:r>
      <w:r w:rsidRPr="00C8252C">
        <w:rPr>
          <w:rFonts w:ascii="Aptos" w:hAnsi="Aptos"/>
          <w:color w:val="02206D"/>
          <w:spacing w:val="35"/>
          <w:szCs w:val="21"/>
        </w:rPr>
        <w:t xml:space="preserve"> </w:t>
      </w:r>
      <w:r w:rsidRPr="00C8252C">
        <w:rPr>
          <w:rFonts w:ascii="Aptos" w:hAnsi="Aptos"/>
          <w:color w:val="02206D"/>
          <w:szCs w:val="21"/>
        </w:rPr>
        <w:t>podporuje</w:t>
      </w:r>
      <w:r w:rsidRPr="00C8252C">
        <w:rPr>
          <w:rFonts w:ascii="Aptos" w:hAnsi="Aptos"/>
          <w:color w:val="02206D"/>
          <w:spacing w:val="36"/>
          <w:szCs w:val="21"/>
        </w:rPr>
        <w:t xml:space="preserve"> </w:t>
      </w:r>
      <w:r w:rsidRPr="00C8252C">
        <w:rPr>
          <w:rFonts w:ascii="Aptos" w:hAnsi="Aptos"/>
          <w:color w:val="02206D"/>
          <w:szCs w:val="21"/>
        </w:rPr>
        <w:t>rozvoj</w:t>
      </w:r>
      <w:r w:rsidRPr="00C8252C">
        <w:rPr>
          <w:rFonts w:ascii="Aptos" w:hAnsi="Aptos"/>
          <w:color w:val="02206D"/>
          <w:spacing w:val="36"/>
          <w:szCs w:val="21"/>
        </w:rPr>
        <w:t xml:space="preserve"> </w:t>
      </w:r>
      <w:r w:rsidRPr="00C8252C">
        <w:rPr>
          <w:rFonts w:ascii="Aptos" w:hAnsi="Aptos"/>
          <w:color w:val="02206D"/>
          <w:szCs w:val="21"/>
        </w:rPr>
        <w:t>a</w:t>
      </w:r>
      <w:r w:rsidRPr="00C8252C">
        <w:rPr>
          <w:rFonts w:ascii="Aptos" w:hAnsi="Aptos"/>
          <w:color w:val="02206D"/>
          <w:spacing w:val="36"/>
          <w:szCs w:val="21"/>
        </w:rPr>
        <w:t xml:space="preserve"> </w:t>
      </w:r>
      <w:r w:rsidRPr="00C8252C">
        <w:rPr>
          <w:rFonts w:ascii="Aptos" w:hAnsi="Aptos"/>
          <w:color w:val="02206D"/>
          <w:szCs w:val="21"/>
        </w:rPr>
        <w:t>vytváří</w:t>
      </w:r>
      <w:r w:rsidRPr="00C8252C">
        <w:rPr>
          <w:rFonts w:ascii="Aptos" w:hAnsi="Aptos"/>
          <w:color w:val="02206D"/>
          <w:spacing w:val="36"/>
          <w:szCs w:val="21"/>
        </w:rPr>
        <w:t xml:space="preserve"> </w:t>
      </w:r>
      <w:r w:rsidRPr="00C8252C">
        <w:rPr>
          <w:rFonts w:ascii="Aptos" w:hAnsi="Aptos"/>
          <w:color w:val="02206D"/>
          <w:szCs w:val="21"/>
        </w:rPr>
        <w:t>účinný</w:t>
      </w:r>
      <w:r w:rsidRPr="00C8252C">
        <w:rPr>
          <w:rFonts w:ascii="Aptos" w:hAnsi="Aptos"/>
          <w:color w:val="02206D"/>
          <w:spacing w:val="36"/>
          <w:szCs w:val="21"/>
        </w:rPr>
        <w:t xml:space="preserve"> </w:t>
      </w:r>
      <w:r w:rsidRPr="00C8252C">
        <w:rPr>
          <w:rFonts w:ascii="Aptos" w:hAnsi="Aptos"/>
          <w:color w:val="02206D"/>
          <w:szCs w:val="21"/>
        </w:rPr>
        <w:t>adaptační</w:t>
      </w:r>
      <w:r w:rsidRPr="00C8252C">
        <w:rPr>
          <w:rFonts w:ascii="Aptos" w:hAnsi="Aptos"/>
          <w:color w:val="02206D"/>
          <w:spacing w:val="36"/>
          <w:szCs w:val="21"/>
        </w:rPr>
        <w:t xml:space="preserve"> </w:t>
      </w:r>
      <w:r w:rsidRPr="00C8252C">
        <w:rPr>
          <w:rFonts w:ascii="Aptos" w:hAnsi="Aptos"/>
          <w:color w:val="02206D"/>
          <w:szCs w:val="21"/>
        </w:rPr>
        <w:t>program</w:t>
      </w:r>
      <w:r w:rsidRPr="00C8252C">
        <w:rPr>
          <w:rFonts w:ascii="Aptos" w:hAnsi="Aptos"/>
          <w:color w:val="02206D"/>
          <w:spacing w:val="36"/>
          <w:szCs w:val="21"/>
        </w:rPr>
        <w:t xml:space="preserve"> </w:t>
      </w:r>
      <w:r w:rsidRPr="00C8252C">
        <w:rPr>
          <w:rFonts w:ascii="Aptos" w:hAnsi="Aptos"/>
          <w:color w:val="02206D"/>
          <w:szCs w:val="21"/>
        </w:rPr>
        <w:t>pro</w:t>
      </w:r>
      <w:r w:rsidRPr="00C8252C">
        <w:rPr>
          <w:rFonts w:ascii="Aptos" w:hAnsi="Aptos"/>
          <w:color w:val="02206D"/>
          <w:spacing w:val="36"/>
          <w:szCs w:val="21"/>
        </w:rPr>
        <w:t xml:space="preserve"> </w:t>
      </w:r>
      <w:r w:rsidRPr="00C8252C">
        <w:rPr>
          <w:rFonts w:ascii="Aptos" w:hAnsi="Aptos"/>
          <w:color w:val="02206D"/>
          <w:szCs w:val="21"/>
        </w:rPr>
        <w:t>začínající</w:t>
      </w:r>
      <w:r w:rsidRPr="00C8252C">
        <w:rPr>
          <w:rFonts w:ascii="Aptos" w:hAnsi="Aptos"/>
          <w:color w:val="02206D"/>
          <w:spacing w:val="36"/>
          <w:szCs w:val="21"/>
        </w:rPr>
        <w:t xml:space="preserve"> </w:t>
      </w:r>
      <w:r w:rsidRPr="00C8252C">
        <w:rPr>
          <w:rFonts w:ascii="Aptos" w:hAnsi="Aptos"/>
          <w:color w:val="02206D"/>
          <w:spacing w:val="-2"/>
          <w:szCs w:val="21"/>
        </w:rPr>
        <w:t>učitele.</w:t>
      </w:r>
    </w:p>
    <w:p w14:paraId="075C190F" w14:textId="77777777" w:rsidR="00D04CE2" w:rsidRPr="00C8252C" w:rsidRDefault="00D04CE2" w:rsidP="00530E0A">
      <w:pPr>
        <w:pStyle w:val="Odstavecseseznamem"/>
        <w:widowControl w:val="0"/>
        <w:numPr>
          <w:ilvl w:val="0"/>
          <w:numId w:val="14"/>
        </w:numPr>
        <w:tabs>
          <w:tab w:val="left" w:pos="881"/>
          <w:tab w:val="left" w:pos="883"/>
        </w:tabs>
        <w:autoSpaceDE w:val="0"/>
        <w:autoSpaceDN w:val="0"/>
        <w:spacing w:before="29" w:after="0" w:line="292" w:lineRule="auto"/>
        <w:ind w:right="132"/>
        <w:contextualSpacing w:val="0"/>
        <w:rPr>
          <w:rFonts w:ascii="Aptos" w:hAnsi="Aptos"/>
          <w:szCs w:val="21"/>
        </w:rPr>
      </w:pPr>
      <w:r w:rsidRPr="00C8252C">
        <w:rPr>
          <w:rFonts w:ascii="Aptos" w:hAnsi="Aptos"/>
          <w:color w:val="02206D"/>
          <w:w w:val="105"/>
          <w:szCs w:val="21"/>
        </w:rPr>
        <w:t>Provádí</w:t>
      </w:r>
      <w:r w:rsidRPr="00C8252C">
        <w:rPr>
          <w:rFonts w:ascii="Aptos" w:hAnsi="Aptos"/>
          <w:color w:val="02206D"/>
          <w:spacing w:val="39"/>
          <w:w w:val="105"/>
          <w:szCs w:val="21"/>
        </w:rPr>
        <w:t xml:space="preserve"> </w:t>
      </w:r>
      <w:r w:rsidRPr="00C8252C">
        <w:rPr>
          <w:rFonts w:ascii="Aptos" w:hAnsi="Aptos"/>
          <w:color w:val="02206D"/>
          <w:w w:val="105"/>
          <w:szCs w:val="21"/>
        </w:rPr>
        <w:t>systematické</w:t>
      </w:r>
      <w:r w:rsidRPr="00C8252C">
        <w:rPr>
          <w:rFonts w:ascii="Aptos" w:hAnsi="Aptos"/>
          <w:color w:val="02206D"/>
          <w:spacing w:val="39"/>
          <w:w w:val="105"/>
          <w:szCs w:val="21"/>
        </w:rPr>
        <w:t xml:space="preserve"> </w:t>
      </w:r>
      <w:r w:rsidRPr="00C8252C">
        <w:rPr>
          <w:rFonts w:ascii="Aptos" w:hAnsi="Aptos"/>
          <w:color w:val="02206D"/>
          <w:w w:val="105"/>
          <w:szCs w:val="21"/>
        </w:rPr>
        <w:t>hodnocení</w:t>
      </w:r>
      <w:r w:rsidRPr="00C8252C">
        <w:rPr>
          <w:rFonts w:ascii="Aptos" w:hAnsi="Aptos"/>
          <w:color w:val="02206D"/>
          <w:spacing w:val="39"/>
          <w:w w:val="105"/>
          <w:szCs w:val="21"/>
        </w:rPr>
        <w:t xml:space="preserve"> </w:t>
      </w:r>
      <w:r w:rsidRPr="00C8252C">
        <w:rPr>
          <w:rFonts w:ascii="Aptos" w:hAnsi="Aptos"/>
          <w:color w:val="02206D"/>
          <w:w w:val="105"/>
          <w:szCs w:val="21"/>
        </w:rPr>
        <w:t>zaměstnanců,</w:t>
      </w:r>
      <w:r w:rsidRPr="00C8252C">
        <w:rPr>
          <w:rFonts w:ascii="Aptos" w:hAnsi="Aptos"/>
          <w:color w:val="02206D"/>
          <w:spacing w:val="39"/>
          <w:w w:val="105"/>
          <w:szCs w:val="21"/>
        </w:rPr>
        <w:t xml:space="preserve"> </w:t>
      </w:r>
      <w:r w:rsidRPr="00C8252C">
        <w:rPr>
          <w:rFonts w:ascii="Aptos" w:hAnsi="Aptos"/>
          <w:color w:val="02206D"/>
          <w:w w:val="105"/>
          <w:szCs w:val="21"/>
        </w:rPr>
        <w:t>poskytuje</w:t>
      </w:r>
      <w:r w:rsidRPr="00C8252C">
        <w:rPr>
          <w:rFonts w:ascii="Aptos" w:hAnsi="Aptos"/>
          <w:color w:val="02206D"/>
          <w:spacing w:val="39"/>
          <w:w w:val="105"/>
          <w:szCs w:val="21"/>
        </w:rPr>
        <w:t xml:space="preserve"> </w:t>
      </w:r>
      <w:r w:rsidRPr="00C8252C">
        <w:rPr>
          <w:rFonts w:ascii="Aptos" w:hAnsi="Aptos"/>
          <w:color w:val="02206D"/>
          <w:w w:val="105"/>
          <w:szCs w:val="21"/>
        </w:rPr>
        <w:t>jim</w:t>
      </w:r>
      <w:r w:rsidRPr="00C8252C">
        <w:rPr>
          <w:rFonts w:ascii="Aptos" w:hAnsi="Aptos"/>
          <w:color w:val="02206D"/>
          <w:spacing w:val="39"/>
          <w:w w:val="105"/>
          <w:szCs w:val="21"/>
        </w:rPr>
        <w:t xml:space="preserve"> </w:t>
      </w:r>
      <w:r w:rsidRPr="00C8252C">
        <w:rPr>
          <w:rFonts w:ascii="Aptos" w:hAnsi="Aptos"/>
          <w:color w:val="02206D"/>
          <w:w w:val="105"/>
          <w:szCs w:val="21"/>
        </w:rPr>
        <w:t>zpětnou</w:t>
      </w:r>
      <w:r w:rsidRPr="00C8252C">
        <w:rPr>
          <w:rFonts w:ascii="Aptos" w:hAnsi="Aptos"/>
          <w:color w:val="02206D"/>
          <w:spacing w:val="39"/>
          <w:w w:val="105"/>
          <w:szCs w:val="21"/>
        </w:rPr>
        <w:t xml:space="preserve"> </w:t>
      </w:r>
      <w:r w:rsidRPr="00C8252C">
        <w:rPr>
          <w:rFonts w:ascii="Aptos" w:hAnsi="Aptos"/>
          <w:color w:val="02206D"/>
          <w:w w:val="105"/>
          <w:szCs w:val="21"/>
        </w:rPr>
        <w:t>vazbu</w:t>
      </w:r>
      <w:r w:rsidRPr="00C8252C">
        <w:rPr>
          <w:rFonts w:ascii="Aptos" w:hAnsi="Aptos"/>
          <w:color w:val="02206D"/>
          <w:spacing w:val="39"/>
          <w:w w:val="105"/>
          <w:szCs w:val="21"/>
        </w:rPr>
        <w:t xml:space="preserve"> </w:t>
      </w:r>
      <w:r w:rsidRPr="00C8252C">
        <w:rPr>
          <w:rFonts w:ascii="Aptos" w:hAnsi="Aptos"/>
          <w:color w:val="02206D"/>
          <w:w w:val="105"/>
          <w:szCs w:val="21"/>
        </w:rPr>
        <w:t>a</w:t>
      </w:r>
      <w:r w:rsidRPr="00C8252C">
        <w:rPr>
          <w:rFonts w:ascii="Aptos" w:hAnsi="Aptos"/>
          <w:color w:val="02206D"/>
          <w:spacing w:val="-2"/>
          <w:w w:val="105"/>
          <w:szCs w:val="21"/>
        </w:rPr>
        <w:t xml:space="preserve"> </w:t>
      </w:r>
      <w:r w:rsidRPr="00C8252C">
        <w:rPr>
          <w:rFonts w:ascii="Aptos" w:hAnsi="Aptos"/>
          <w:color w:val="02206D"/>
          <w:w w:val="105"/>
          <w:szCs w:val="21"/>
        </w:rPr>
        <w:t>na</w:t>
      </w:r>
      <w:r w:rsidRPr="00C8252C">
        <w:rPr>
          <w:rFonts w:ascii="Aptos" w:hAnsi="Aptos"/>
          <w:color w:val="02206D"/>
          <w:spacing w:val="39"/>
          <w:w w:val="105"/>
          <w:szCs w:val="21"/>
        </w:rPr>
        <w:t xml:space="preserve"> </w:t>
      </w:r>
      <w:r w:rsidRPr="00C8252C">
        <w:rPr>
          <w:rFonts w:ascii="Aptos" w:hAnsi="Aptos"/>
          <w:color w:val="02206D"/>
          <w:w w:val="105"/>
          <w:szCs w:val="21"/>
        </w:rPr>
        <w:t>jejím</w:t>
      </w:r>
      <w:r w:rsidRPr="00C8252C">
        <w:rPr>
          <w:rFonts w:ascii="Aptos" w:hAnsi="Aptos"/>
          <w:color w:val="02206D"/>
          <w:spacing w:val="39"/>
          <w:w w:val="105"/>
          <w:szCs w:val="21"/>
        </w:rPr>
        <w:t xml:space="preserve"> </w:t>
      </w:r>
      <w:r w:rsidRPr="00C8252C">
        <w:rPr>
          <w:rFonts w:ascii="Aptos" w:hAnsi="Aptos"/>
          <w:color w:val="02206D"/>
          <w:w w:val="105"/>
          <w:szCs w:val="21"/>
        </w:rPr>
        <w:t>základě</w:t>
      </w:r>
      <w:r w:rsidRPr="00C8252C">
        <w:rPr>
          <w:rFonts w:ascii="Aptos" w:hAnsi="Aptos"/>
          <w:color w:val="02206D"/>
          <w:spacing w:val="39"/>
          <w:w w:val="105"/>
          <w:szCs w:val="21"/>
        </w:rPr>
        <w:t xml:space="preserve"> </w:t>
      </w:r>
      <w:r w:rsidRPr="00C8252C">
        <w:rPr>
          <w:rFonts w:ascii="Aptos" w:hAnsi="Aptos"/>
          <w:color w:val="02206D"/>
          <w:w w:val="105"/>
          <w:szCs w:val="21"/>
        </w:rPr>
        <w:t>společně s nimi plánuje jejich profesní rozvoj.</w:t>
      </w:r>
    </w:p>
    <w:p w14:paraId="733A16D5" w14:textId="77777777" w:rsidR="00D04CE2" w:rsidRPr="00C8252C" w:rsidRDefault="00D04CE2" w:rsidP="00530E0A">
      <w:pPr>
        <w:pStyle w:val="Odstavecseseznamem"/>
        <w:widowControl w:val="0"/>
        <w:numPr>
          <w:ilvl w:val="0"/>
          <w:numId w:val="14"/>
        </w:numPr>
        <w:tabs>
          <w:tab w:val="left" w:pos="882"/>
        </w:tabs>
        <w:autoSpaceDE w:val="0"/>
        <w:autoSpaceDN w:val="0"/>
        <w:spacing w:after="0" w:line="209" w:lineRule="exact"/>
        <w:ind w:left="882" w:hanging="250"/>
        <w:contextualSpacing w:val="0"/>
        <w:rPr>
          <w:rFonts w:ascii="Aptos" w:hAnsi="Aptos"/>
          <w:szCs w:val="21"/>
        </w:rPr>
      </w:pPr>
      <w:r w:rsidRPr="00C8252C">
        <w:rPr>
          <w:rFonts w:ascii="Aptos" w:hAnsi="Aptos"/>
          <w:color w:val="02206D"/>
          <w:spacing w:val="2"/>
          <w:szCs w:val="21"/>
        </w:rPr>
        <w:t>Vytváří</w:t>
      </w:r>
      <w:r w:rsidRPr="00C8252C">
        <w:rPr>
          <w:rFonts w:ascii="Aptos" w:hAnsi="Aptos"/>
          <w:color w:val="02206D"/>
          <w:spacing w:val="31"/>
          <w:szCs w:val="21"/>
        </w:rPr>
        <w:t xml:space="preserve"> </w:t>
      </w:r>
      <w:r w:rsidRPr="00C8252C">
        <w:rPr>
          <w:rFonts w:ascii="Aptos" w:hAnsi="Aptos"/>
          <w:color w:val="02206D"/>
          <w:spacing w:val="2"/>
          <w:szCs w:val="21"/>
        </w:rPr>
        <w:t>podmínky</w:t>
      </w:r>
      <w:r w:rsidRPr="00C8252C">
        <w:rPr>
          <w:rFonts w:ascii="Aptos" w:hAnsi="Aptos"/>
          <w:color w:val="02206D"/>
          <w:spacing w:val="31"/>
          <w:szCs w:val="21"/>
        </w:rPr>
        <w:t xml:space="preserve"> </w:t>
      </w:r>
      <w:r w:rsidRPr="00C8252C">
        <w:rPr>
          <w:rFonts w:ascii="Aptos" w:hAnsi="Aptos"/>
          <w:color w:val="02206D"/>
          <w:spacing w:val="2"/>
          <w:szCs w:val="21"/>
        </w:rPr>
        <w:t>pro</w:t>
      </w:r>
      <w:r w:rsidRPr="00C8252C">
        <w:rPr>
          <w:rFonts w:ascii="Aptos" w:hAnsi="Aptos"/>
          <w:color w:val="02206D"/>
          <w:spacing w:val="31"/>
          <w:szCs w:val="21"/>
        </w:rPr>
        <w:t xml:space="preserve"> </w:t>
      </w:r>
      <w:r w:rsidRPr="00C8252C">
        <w:rPr>
          <w:rFonts w:ascii="Aptos" w:hAnsi="Aptos"/>
          <w:color w:val="02206D"/>
          <w:spacing w:val="2"/>
          <w:szCs w:val="21"/>
        </w:rPr>
        <w:t>samostudium</w:t>
      </w:r>
      <w:r w:rsidRPr="00C8252C">
        <w:rPr>
          <w:rFonts w:ascii="Aptos" w:hAnsi="Aptos"/>
          <w:color w:val="02206D"/>
          <w:spacing w:val="31"/>
          <w:szCs w:val="21"/>
        </w:rPr>
        <w:t xml:space="preserve"> </w:t>
      </w:r>
      <w:r w:rsidRPr="00C8252C">
        <w:rPr>
          <w:rFonts w:ascii="Aptos" w:hAnsi="Aptos"/>
          <w:color w:val="02206D"/>
          <w:spacing w:val="2"/>
          <w:szCs w:val="21"/>
        </w:rPr>
        <w:t>a</w:t>
      </w:r>
      <w:r w:rsidRPr="00C8252C">
        <w:rPr>
          <w:rFonts w:ascii="Aptos" w:hAnsi="Aptos"/>
          <w:color w:val="02206D"/>
          <w:spacing w:val="31"/>
          <w:szCs w:val="21"/>
        </w:rPr>
        <w:t xml:space="preserve"> </w:t>
      </w:r>
      <w:r w:rsidRPr="00C8252C">
        <w:rPr>
          <w:rFonts w:ascii="Aptos" w:hAnsi="Aptos"/>
          <w:color w:val="02206D"/>
          <w:spacing w:val="2"/>
          <w:szCs w:val="21"/>
        </w:rPr>
        <w:t>další</w:t>
      </w:r>
      <w:r w:rsidRPr="00C8252C">
        <w:rPr>
          <w:rFonts w:ascii="Aptos" w:hAnsi="Aptos"/>
          <w:color w:val="02206D"/>
          <w:spacing w:val="31"/>
          <w:szCs w:val="21"/>
        </w:rPr>
        <w:t xml:space="preserve"> </w:t>
      </w:r>
      <w:r w:rsidRPr="00C8252C">
        <w:rPr>
          <w:rFonts w:ascii="Aptos" w:hAnsi="Aptos"/>
          <w:color w:val="02206D"/>
          <w:spacing w:val="2"/>
          <w:szCs w:val="21"/>
        </w:rPr>
        <w:t>vzdělávání</w:t>
      </w:r>
      <w:r w:rsidRPr="00C8252C">
        <w:rPr>
          <w:rFonts w:ascii="Aptos" w:hAnsi="Aptos"/>
          <w:color w:val="02206D"/>
          <w:spacing w:val="31"/>
          <w:szCs w:val="21"/>
        </w:rPr>
        <w:t xml:space="preserve"> </w:t>
      </w:r>
      <w:r w:rsidRPr="00C8252C">
        <w:rPr>
          <w:rFonts w:ascii="Aptos" w:hAnsi="Aptos"/>
          <w:color w:val="02206D"/>
          <w:spacing w:val="2"/>
          <w:szCs w:val="21"/>
        </w:rPr>
        <w:t>pedagogických</w:t>
      </w:r>
      <w:r w:rsidRPr="00C8252C">
        <w:rPr>
          <w:rFonts w:ascii="Aptos" w:hAnsi="Aptos"/>
          <w:color w:val="02206D"/>
          <w:spacing w:val="31"/>
          <w:szCs w:val="21"/>
        </w:rPr>
        <w:t xml:space="preserve"> </w:t>
      </w:r>
      <w:r w:rsidRPr="00C8252C">
        <w:rPr>
          <w:rFonts w:ascii="Aptos" w:hAnsi="Aptos"/>
          <w:color w:val="02206D"/>
          <w:spacing w:val="-2"/>
          <w:szCs w:val="21"/>
        </w:rPr>
        <w:t>pracovníků.</w:t>
      </w:r>
    </w:p>
    <w:p w14:paraId="168AE709" w14:textId="77777777" w:rsidR="00D04CE2" w:rsidRPr="00C8252C"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C8252C">
        <w:rPr>
          <w:rFonts w:ascii="Aptos" w:hAnsi="Aptos"/>
          <w:color w:val="02206D"/>
          <w:spacing w:val="2"/>
          <w:szCs w:val="21"/>
        </w:rPr>
        <w:t>Motivuje</w:t>
      </w:r>
      <w:r w:rsidRPr="00C8252C">
        <w:rPr>
          <w:rFonts w:ascii="Aptos" w:hAnsi="Aptos"/>
          <w:color w:val="02206D"/>
          <w:spacing w:val="29"/>
          <w:szCs w:val="21"/>
        </w:rPr>
        <w:t xml:space="preserve"> </w:t>
      </w:r>
      <w:r w:rsidRPr="00C8252C">
        <w:rPr>
          <w:rFonts w:ascii="Aptos" w:hAnsi="Aptos"/>
          <w:color w:val="02206D"/>
          <w:spacing w:val="2"/>
          <w:szCs w:val="21"/>
        </w:rPr>
        <w:t>pedagogické</w:t>
      </w:r>
      <w:r w:rsidRPr="00C8252C">
        <w:rPr>
          <w:rFonts w:ascii="Aptos" w:hAnsi="Aptos"/>
          <w:color w:val="02206D"/>
          <w:spacing w:val="29"/>
          <w:szCs w:val="21"/>
        </w:rPr>
        <w:t xml:space="preserve"> </w:t>
      </w:r>
      <w:r w:rsidRPr="00C8252C">
        <w:rPr>
          <w:rFonts w:ascii="Aptos" w:hAnsi="Aptos"/>
          <w:color w:val="02206D"/>
          <w:spacing w:val="2"/>
          <w:szCs w:val="21"/>
        </w:rPr>
        <w:t>pracovníky</w:t>
      </w:r>
      <w:r w:rsidRPr="00C8252C">
        <w:rPr>
          <w:rFonts w:ascii="Aptos" w:hAnsi="Aptos"/>
          <w:color w:val="02206D"/>
          <w:spacing w:val="29"/>
          <w:szCs w:val="21"/>
        </w:rPr>
        <w:t xml:space="preserve"> </w:t>
      </w:r>
      <w:r w:rsidRPr="00C8252C">
        <w:rPr>
          <w:rFonts w:ascii="Aptos" w:hAnsi="Aptos"/>
          <w:color w:val="02206D"/>
          <w:spacing w:val="2"/>
          <w:szCs w:val="21"/>
        </w:rPr>
        <w:t>k</w:t>
      </w:r>
      <w:r w:rsidRPr="00C8252C">
        <w:rPr>
          <w:rFonts w:ascii="Aptos" w:hAnsi="Aptos"/>
          <w:color w:val="02206D"/>
          <w:spacing w:val="29"/>
          <w:szCs w:val="21"/>
        </w:rPr>
        <w:t xml:space="preserve"> </w:t>
      </w:r>
      <w:r w:rsidRPr="00C8252C">
        <w:rPr>
          <w:rFonts w:ascii="Aptos" w:hAnsi="Aptos"/>
          <w:color w:val="02206D"/>
          <w:spacing w:val="2"/>
          <w:szCs w:val="21"/>
        </w:rPr>
        <w:t>sebereflexi</w:t>
      </w:r>
      <w:r w:rsidRPr="00C8252C">
        <w:rPr>
          <w:rFonts w:ascii="Aptos" w:hAnsi="Aptos"/>
          <w:color w:val="02206D"/>
          <w:spacing w:val="29"/>
          <w:szCs w:val="21"/>
        </w:rPr>
        <w:t xml:space="preserve"> </w:t>
      </w:r>
      <w:r w:rsidRPr="00C8252C">
        <w:rPr>
          <w:rFonts w:ascii="Aptos" w:hAnsi="Aptos"/>
          <w:color w:val="02206D"/>
          <w:spacing w:val="2"/>
          <w:szCs w:val="21"/>
        </w:rPr>
        <w:t>a</w:t>
      </w:r>
      <w:r w:rsidRPr="00C8252C">
        <w:rPr>
          <w:rFonts w:ascii="Aptos" w:hAnsi="Aptos"/>
          <w:color w:val="02206D"/>
          <w:spacing w:val="29"/>
          <w:szCs w:val="21"/>
        </w:rPr>
        <w:t xml:space="preserve"> </w:t>
      </w:r>
      <w:r w:rsidRPr="00C8252C">
        <w:rPr>
          <w:rFonts w:ascii="Aptos" w:hAnsi="Aptos"/>
          <w:color w:val="02206D"/>
          <w:spacing w:val="2"/>
          <w:szCs w:val="21"/>
        </w:rPr>
        <w:t>poskytování</w:t>
      </w:r>
      <w:r w:rsidRPr="00C8252C">
        <w:rPr>
          <w:rFonts w:ascii="Aptos" w:hAnsi="Aptos"/>
          <w:color w:val="02206D"/>
          <w:spacing w:val="29"/>
          <w:szCs w:val="21"/>
        </w:rPr>
        <w:t xml:space="preserve"> </w:t>
      </w:r>
      <w:r w:rsidRPr="00C8252C">
        <w:rPr>
          <w:rFonts w:ascii="Aptos" w:hAnsi="Aptos"/>
          <w:color w:val="02206D"/>
          <w:spacing w:val="2"/>
          <w:szCs w:val="21"/>
        </w:rPr>
        <w:t>vzájemné</w:t>
      </w:r>
      <w:r w:rsidRPr="00C8252C">
        <w:rPr>
          <w:rFonts w:ascii="Aptos" w:hAnsi="Aptos"/>
          <w:color w:val="02206D"/>
          <w:spacing w:val="29"/>
          <w:szCs w:val="21"/>
        </w:rPr>
        <w:t xml:space="preserve"> </w:t>
      </w:r>
      <w:r w:rsidRPr="00C8252C">
        <w:rPr>
          <w:rFonts w:ascii="Aptos" w:hAnsi="Aptos"/>
          <w:color w:val="02206D"/>
          <w:spacing w:val="2"/>
          <w:szCs w:val="21"/>
        </w:rPr>
        <w:t>zpětné</w:t>
      </w:r>
      <w:r w:rsidRPr="00C8252C">
        <w:rPr>
          <w:rFonts w:ascii="Aptos" w:hAnsi="Aptos"/>
          <w:color w:val="02206D"/>
          <w:spacing w:val="29"/>
          <w:szCs w:val="21"/>
        </w:rPr>
        <w:t xml:space="preserve"> </w:t>
      </w:r>
      <w:r w:rsidRPr="00C8252C">
        <w:rPr>
          <w:rFonts w:ascii="Aptos" w:hAnsi="Aptos"/>
          <w:color w:val="02206D"/>
          <w:spacing w:val="-2"/>
          <w:szCs w:val="21"/>
        </w:rPr>
        <w:t>vazby.</w:t>
      </w:r>
    </w:p>
    <w:p w14:paraId="69CE0F45" w14:textId="77777777" w:rsidR="00D04CE2" w:rsidRPr="00C8252C"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C8252C">
        <w:rPr>
          <w:rFonts w:ascii="Aptos" w:hAnsi="Aptos"/>
          <w:color w:val="02206D"/>
          <w:szCs w:val="21"/>
        </w:rPr>
        <w:t>Nastavuje</w:t>
      </w:r>
      <w:r w:rsidRPr="00C8252C">
        <w:rPr>
          <w:rFonts w:ascii="Aptos" w:hAnsi="Aptos"/>
          <w:color w:val="02206D"/>
          <w:spacing w:val="37"/>
          <w:szCs w:val="21"/>
        </w:rPr>
        <w:t xml:space="preserve"> </w:t>
      </w:r>
      <w:r w:rsidRPr="00C8252C">
        <w:rPr>
          <w:rFonts w:ascii="Aptos" w:hAnsi="Aptos"/>
          <w:color w:val="02206D"/>
          <w:szCs w:val="21"/>
        </w:rPr>
        <w:t>otevřenou</w:t>
      </w:r>
      <w:r w:rsidRPr="00C8252C">
        <w:rPr>
          <w:rFonts w:ascii="Aptos" w:hAnsi="Aptos"/>
          <w:color w:val="02206D"/>
          <w:spacing w:val="38"/>
          <w:szCs w:val="21"/>
        </w:rPr>
        <w:t xml:space="preserve"> </w:t>
      </w:r>
      <w:r w:rsidRPr="00C8252C">
        <w:rPr>
          <w:rFonts w:ascii="Aptos" w:hAnsi="Aptos"/>
          <w:color w:val="02206D"/>
          <w:szCs w:val="21"/>
        </w:rPr>
        <w:t>a</w:t>
      </w:r>
      <w:r w:rsidRPr="00C8252C">
        <w:rPr>
          <w:rFonts w:ascii="Aptos" w:hAnsi="Aptos"/>
          <w:color w:val="02206D"/>
          <w:spacing w:val="38"/>
          <w:szCs w:val="21"/>
        </w:rPr>
        <w:t xml:space="preserve"> </w:t>
      </w:r>
      <w:r w:rsidRPr="00C8252C">
        <w:rPr>
          <w:rFonts w:ascii="Aptos" w:hAnsi="Aptos"/>
          <w:color w:val="02206D"/>
          <w:szCs w:val="21"/>
        </w:rPr>
        <w:t>srozumitelnou</w:t>
      </w:r>
      <w:r w:rsidRPr="00C8252C">
        <w:rPr>
          <w:rFonts w:ascii="Aptos" w:hAnsi="Aptos"/>
          <w:color w:val="02206D"/>
          <w:spacing w:val="38"/>
          <w:szCs w:val="21"/>
        </w:rPr>
        <w:t xml:space="preserve"> </w:t>
      </w:r>
      <w:r w:rsidRPr="00C8252C">
        <w:rPr>
          <w:rFonts w:ascii="Aptos" w:hAnsi="Aptos"/>
          <w:color w:val="02206D"/>
          <w:szCs w:val="21"/>
        </w:rPr>
        <w:t>vnitřní</w:t>
      </w:r>
      <w:r w:rsidRPr="00C8252C">
        <w:rPr>
          <w:rFonts w:ascii="Aptos" w:hAnsi="Aptos"/>
          <w:color w:val="02206D"/>
          <w:spacing w:val="38"/>
          <w:szCs w:val="21"/>
        </w:rPr>
        <w:t xml:space="preserve"> </w:t>
      </w:r>
      <w:r w:rsidRPr="00C8252C">
        <w:rPr>
          <w:rFonts w:ascii="Aptos" w:hAnsi="Aptos"/>
          <w:color w:val="02206D"/>
          <w:szCs w:val="21"/>
        </w:rPr>
        <w:t>i</w:t>
      </w:r>
      <w:r w:rsidRPr="00C8252C">
        <w:rPr>
          <w:rFonts w:ascii="Aptos" w:hAnsi="Aptos"/>
          <w:color w:val="02206D"/>
          <w:spacing w:val="38"/>
          <w:szCs w:val="21"/>
        </w:rPr>
        <w:t xml:space="preserve"> </w:t>
      </w:r>
      <w:r w:rsidRPr="00C8252C">
        <w:rPr>
          <w:rFonts w:ascii="Aptos" w:hAnsi="Aptos"/>
          <w:color w:val="02206D"/>
          <w:szCs w:val="21"/>
        </w:rPr>
        <w:t>vnější</w:t>
      </w:r>
      <w:r w:rsidRPr="00C8252C">
        <w:rPr>
          <w:rFonts w:ascii="Aptos" w:hAnsi="Aptos"/>
          <w:color w:val="02206D"/>
          <w:spacing w:val="38"/>
          <w:szCs w:val="21"/>
        </w:rPr>
        <w:t xml:space="preserve"> </w:t>
      </w:r>
      <w:r w:rsidRPr="00C8252C">
        <w:rPr>
          <w:rFonts w:ascii="Aptos" w:hAnsi="Aptos"/>
          <w:color w:val="02206D"/>
          <w:spacing w:val="-2"/>
          <w:szCs w:val="21"/>
        </w:rPr>
        <w:t>komunikaci.</w:t>
      </w:r>
    </w:p>
    <w:p w14:paraId="212CC374" w14:textId="77777777" w:rsidR="00D04CE2" w:rsidRPr="00C8252C"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C8252C">
        <w:rPr>
          <w:rFonts w:ascii="Aptos" w:hAnsi="Aptos"/>
          <w:color w:val="02206D"/>
          <w:w w:val="105"/>
          <w:szCs w:val="21"/>
        </w:rPr>
        <w:lastRenderedPageBreak/>
        <w:t>Podněcuje</w:t>
      </w:r>
      <w:r w:rsidRPr="00C8252C">
        <w:rPr>
          <w:rFonts w:ascii="Aptos" w:hAnsi="Aptos"/>
          <w:color w:val="02206D"/>
          <w:spacing w:val="1"/>
          <w:w w:val="105"/>
          <w:szCs w:val="21"/>
        </w:rPr>
        <w:t xml:space="preserve"> </w:t>
      </w:r>
      <w:r w:rsidRPr="00C8252C">
        <w:rPr>
          <w:rFonts w:ascii="Aptos" w:hAnsi="Aptos"/>
          <w:color w:val="02206D"/>
          <w:w w:val="105"/>
          <w:szCs w:val="21"/>
        </w:rPr>
        <w:t>vzájemné</w:t>
      </w:r>
      <w:r w:rsidRPr="00C8252C">
        <w:rPr>
          <w:rFonts w:ascii="Aptos" w:hAnsi="Aptos"/>
          <w:color w:val="02206D"/>
          <w:spacing w:val="2"/>
          <w:w w:val="105"/>
          <w:szCs w:val="21"/>
        </w:rPr>
        <w:t xml:space="preserve"> </w:t>
      </w:r>
      <w:r w:rsidRPr="00C8252C">
        <w:rPr>
          <w:rFonts w:ascii="Aptos" w:hAnsi="Aptos"/>
          <w:color w:val="02206D"/>
          <w:w w:val="105"/>
          <w:szCs w:val="21"/>
        </w:rPr>
        <w:t>učení</w:t>
      </w:r>
      <w:r w:rsidRPr="00C8252C">
        <w:rPr>
          <w:rFonts w:ascii="Aptos" w:hAnsi="Aptos"/>
          <w:color w:val="02206D"/>
          <w:spacing w:val="1"/>
          <w:w w:val="105"/>
          <w:szCs w:val="21"/>
        </w:rPr>
        <w:t xml:space="preserve"> </w:t>
      </w:r>
      <w:r w:rsidRPr="00C8252C">
        <w:rPr>
          <w:rFonts w:ascii="Aptos" w:hAnsi="Aptos"/>
          <w:color w:val="02206D"/>
          <w:w w:val="105"/>
          <w:szCs w:val="21"/>
        </w:rPr>
        <w:t>a</w:t>
      </w:r>
      <w:r w:rsidRPr="00C8252C">
        <w:rPr>
          <w:rFonts w:ascii="Aptos" w:hAnsi="Aptos"/>
          <w:color w:val="02206D"/>
          <w:spacing w:val="2"/>
          <w:w w:val="105"/>
          <w:szCs w:val="21"/>
        </w:rPr>
        <w:t xml:space="preserve"> </w:t>
      </w:r>
      <w:r w:rsidRPr="00C8252C">
        <w:rPr>
          <w:rFonts w:ascii="Aptos" w:hAnsi="Aptos"/>
          <w:color w:val="02206D"/>
          <w:w w:val="105"/>
          <w:szCs w:val="21"/>
        </w:rPr>
        <w:t>sdílení</w:t>
      </w:r>
      <w:r w:rsidRPr="00C8252C">
        <w:rPr>
          <w:rFonts w:ascii="Aptos" w:hAnsi="Aptos"/>
          <w:color w:val="02206D"/>
          <w:spacing w:val="1"/>
          <w:w w:val="105"/>
          <w:szCs w:val="21"/>
        </w:rPr>
        <w:t xml:space="preserve"> </w:t>
      </w:r>
      <w:r w:rsidRPr="00C8252C">
        <w:rPr>
          <w:rFonts w:ascii="Aptos" w:hAnsi="Aptos"/>
          <w:color w:val="02206D"/>
          <w:spacing w:val="-2"/>
          <w:w w:val="105"/>
          <w:szCs w:val="21"/>
        </w:rPr>
        <w:t>zkušeností.</w:t>
      </w:r>
    </w:p>
    <w:p w14:paraId="4D52F682" w14:textId="77777777" w:rsidR="00D04CE2" w:rsidRPr="00C8252C"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C8252C">
        <w:rPr>
          <w:rFonts w:ascii="Aptos" w:hAnsi="Aptos"/>
          <w:color w:val="02206D"/>
          <w:w w:val="105"/>
          <w:szCs w:val="21"/>
        </w:rPr>
        <w:t>Spolupracuje</w:t>
      </w:r>
      <w:r w:rsidRPr="00C8252C">
        <w:rPr>
          <w:rFonts w:ascii="Aptos" w:hAnsi="Aptos"/>
          <w:color w:val="02206D"/>
          <w:spacing w:val="6"/>
          <w:w w:val="105"/>
          <w:szCs w:val="21"/>
        </w:rPr>
        <w:t xml:space="preserve"> </w:t>
      </w:r>
      <w:r w:rsidRPr="00C8252C">
        <w:rPr>
          <w:rFonts w:ascii="Aptos" w:hAnsi="Aptos"/>
          <w:color w:val="02206D"/>
          <w:w w:val="105"/>
          <w:szCs w:val="21"/>
        </w:rPr>
        <w:t>se</w:t>
      </w:r>
      <w:r w:rsidRPr="00C8252C">
        <w:rPr>
          <w:rFonts w:ascii="Aptos" w:hAnsi="Aptos"/>
          <w:color w:val="02206D"/>
          <w:spacing w:val="6"/>
          <w:w w:val="105"/>
          <w:szCs w:val="21"/>
        </w:rPr>
        <w:t xml:space="preserve"> </w:t>
      </w:r>
      <w:r w:rsidRPr="00C8252C">
        <w:rPr>
          <w:rFonts w:ascii="Aptos" w:hAnsi="Aptos"/>
          <w:color w:val="02206D"/>
          <w:w w:val="105"/>
          <w:szCs w:val="21"/>
        </w:rPr>
        <w:t>zřizovatelem</w:t>
      </w:r>
      <w:r w:rsidRPr="00C8252C">
        <w:rPr>
          <w:rFonts w:ascii="Aptos" w:hAnsi="Aptos"/>
          <w:color w:val="02206D"/>
          <w:spacing w:val="6"/>
          <w:w w:val="105"/>
          <w:szCs w:val="21"/>
        </w:rPr>
        <w:t xml:space="preserve"> </w:t>
      </w:r>
      <w:r w:rsidRPr="00C8252C">
        <w:rPr>
          <w:rFonts w:ascii="Aptos" w:hAnsi="Aptos"/>
          <w:color w:val="02206D"/>
          <w:w w:val="105"/>
          <w:szCs w:val="21"/>
        </w:rPr>
        <w:t>a</w:t>
      </w:r>
      <w:r w:rsidRPr="00C8252C">
        <w:rPr>
          <w:rFonts w:ascii="Aptos" w:hAnsi="Aptos"/>
          <w:color w:val="02206D"/>
          <w:spacing w:val="6"/>
          <w:w w:val="105"/>
          <w:szCs w:val="21"/>
        </w:rPr>
        <w:t xml:space="preserve"> </w:t>
      </w:r>
      <w:r w:rsidRPr="00C8252C">
        <w:rPr>
          <w:rFonts w:ascii="Aptos" w:hAnsi="Aptos"/>
          <w:color w:val="02206D"/>
          <w:w w:val="105"/>
          <w:szCs w:val="21"/>
        </w:rPr>
        <w:t>dalšími</w:t>
      </w:r>
      <w:r w:rsidRPr="00C8252C">
        <w:rPr>
          <w:rFonts w:ascii="Aptos" w:hAnsi="Aptos"/>
          <w:color w:val="02206D"/>
          <w:spacing w:val="6"/>
          <w:w w:val="105"/>
          <w:szCs w:val="21"/>
        </w:rPr>
        <w:t xml:space="preserve"> </w:t>
      </w:r>
      <w:r w:rsidRPr="00C8252C">
        <w:rPr>
          <w:rFonts w:ascii="Aptos" w:hAnsi="Aptos"/>
          <w:color w:val="02206D"/>
          <w:w w:val="105"/>
          <w:szCs w:val="21"/>
        </w:rPr>
        <w:t>partnery</w:t>
      </w:r>
      <w:r w:rsidRPr="00C8252C">
        <w:rPr>
          <w:rFonts w:ascii="Aptos" w:hAnsi="Aptos"/>
          <w:color w:val="02206D"/>
          <w:spacing w:val="6"/>
          <w:w w:val="105"/>
          <w:szCs w:val="21"/>
        </w:rPr>
        <w:t xml:space="preserve"> </w:t>
      </w:r>
      <w:r w:rsidRPr="00C8252C">
        <w:rPr>
          <w:rFonts w:ascii="Aptos" w:hAnsi="Aptos"/>
          <w:color w:val="02206D"/>
          <w:spacing w:val="-2"/>
          <w:w w:val="105"/>
          <w:szCs w:val="21"/>
        </w:rPr>
        <w:t>školy.</w:t>
      </w:r>
    </w:p>
    <w:p w14:paraId="02C7AA01" w14:textId="77777777" w:rsidR="00D04CE2" w:rsidRPr="00C8252C"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C8252C">
        <w:rPr>
          <w:rFonts w:ascii="Aptos" w:hAnsi="Aptos"/>
          <w:color w:val="02206D"/>
          <w:w w:val="105"/>
          <w:szCs w:val="21"/>
        </w:rPr>
        <w:t>Realizuje</w:t>
      </w:r>
      <w:r w:rsidRPr="00C8252C">
        <w:rPr>
          <w:rFonts w:ascii="Aptos" w:hAnsi="Aptos"/>
          <w:color w:val="02206D"/>
          <w:spacing w:val="7"/>
          <w:w w:val="105"/>
          <w:szCs w:val="21"/>
        </w:rPr>
        <w:t xml:space="preserve"> </w:t>
      </w:r>
      <w:r w:rsidRPr="00C8252C">
        <w:rPr>
          <w:rFonts w:ascii="Aptos" w:hAnsi="Aptos"/>
          <w:color w:val="02206D"/>
          <w:w w:val="105"/>
          <w:szCs w:val="21"/>
        </w:rPr>
        <w:t>pravidelnou</w:t>
      </w:r>
      <w:r w:rsidRPr="00C8252C">
        <w:rPr>
          <w:rFonts w:ascii="Aptos" w:hAnsi="Aptos"/>
          <w:color w:val="02206D"/>
          <w:spacing w:val="7"/>
          <w:w w:val="105"/>
          <w:szCs w:val="21"/>
        </w:rPr>
        <w:t xml:space="preserve"> </w:t>
      </w:r>
      <w:r w:rsidRPr="00C8252C">
        <w:rPr>
          <w:rFonts w:ascii="Aptos" w:hAnsi="Aptos"/>
          <w:color w:val="02206D"/>
          <w:w w:val="105"/>
          <w:szCs w:val="21"/>
        </w:rPr>
        <w:t>autoevaluační</w:t>
      </w:r>
      <w:r w:rsidRPr="00C8252C">
        <w:rPr>
          <w:rFonts w:ascii="Aptos" w:hAnsi="Aptos"/>
          <w:color w:val="02206D"/>
          <w:spacing w:val="8"/>
          <w:w w:val="105"/>
          <w:szCs w:val="21"/>
        </w:rPr>
        <w:t xml:space="preserve"> </w:t>
      </w:r>
      <w:r w:rsidRPr="00C8252C">
        <w:rPr>
          <w:rFonts w:ascii="Aptos" w:hAnsi="Aptos"/>
          <w:color w:val="02206D"/>
          <w:w w:val="105"/>
          <w:szCs w:val="21"/>
        </w:rPr>
        <w:t>činnost</w:t>
      </w:r>
      <w:r w:rsidRPr="00C8252C">
        <w:rPr>
          <w:rFonts w:ascii="Aptos" w:hAnsi="Aptos"/>
          <w:color w:val="02206D"/>
          <w:spacing w:val="7"/>
          <w:w w:val="105"/>
          <w:szCs w:val="21"/>
        </w:rPr>
        <w:t xml:space="preserve"> </w:t>
      </w:r>
      <w:r w:rsidRPr="00C8252C">
        <w:rPr>
          <w:rFonts w:ascii="Aptos" w:hAnsi="Aptos"/>
          <w:color w:val="02206D"/>
          <w:w w:val="105"/>
          <w:szCs w:val="21"/>
        </w:rPr>
        <w:t>zahrnující</w:t>
      </w:r>
      <w:r w:rsidRPr="00C8252C">
        <w:rPr>
          <w:rFonts w:ascii="Aptos" w:hAnsi="Aptos"/>
          <w:color w:val="02206D"/>
          <w:spacing w:val="8"/>
          <w:w w:val="105"/>
          <w:szCs w:val="21"/>
        </w:rPr>
        <w:t xml:space="preserve"> </w:t>
      </w:r>
      <w:r w:rsidRPr="00C8252C">
        <w:rPr>
          <w:rFonts w:ascii="Aptos" w:hAnsi="Aptos"/>
          <w:color w:val="02206D"/>
          <w:w w:val="105"/>
          <w:szCs w:val="21"/>
        </w:rPr>
        <w:t>všechny</w:t>
      </w:r>
      <w:r w:rsidRPr="00C8252C">
        <w:rPr>
          <w:rFonts w:ascii="Aptos" w:hAnsi="Aptos"/>
          <w:color w:val="02206D"/>
          <w:spacing w:val="7"/>
          <w:w w:val="105"/>
          <w:szCs w:val="21"/>
        </w:rPr>
        <w:t xml:space="preserve"> </w:t>
      </w:r>
      <w:r w:rsidRPr="00C8252C">
        <w:rPr>
          <w:rFonts w:ascii="Aptos" w:hAnsi="Aptos"/>
          <w:color w:val="02206D"/>
          <w:w w:val="105"/>
          <w:szCs w:val="21"/>
        </w:rPr>
        <w:t>stránky</w:t>
      </w:r>
      <w:r w:rsidRPr="00C8252C">
        <w:rPr>
          <w:rFonts w:ascii="Aptos" w:hAnsi="Aptos"/>
          <w:color w:val="02206D"/>
          <w:spacing w:val="8"/>
          <w:w w:val="105"/>
          <w:szCs w:val="21"/>
        </w:rPr>
        <w:t xml:space="preserve"> </w:t>
      </w:r>
      <w:r w:rsidRPr="00C8252C">
        <w:rPr>
          <w:rFonts w:ascii="Aptos" w:hAnsi="Aptos"/>
          <w:color w:val="02206D"/>
          <w:w w:val="105"/>
          <w:szCs w:val="21"/>
        </w:rPr>
        <w:t>chodu</w:t>
      </w:r>
      <w:r w:rsidRPr="00C8252C">
        <w:rPr>
          <w:rFonts w:ascii="Aptos" w:hAnsi="Aptos"/>
          <w:color w:val="02206D"/>
          <w:spacing w:val="7"/>
          <w:w w:val="105"/>
          <w:szCs w:val="21"/>
        </w:rPr>
        <w:t xml:space="preserve"> </w:t>
      </w:r>
      <w:r w:rsidRPr="00C8252C">
        <w:rPr>
          <w:rFonts w:ascii="Aptos" w:hAnsi="Aptos"/>
          <w:color w:val="02206D"/>
          <w:spacing w:val="-2"/>
          <w:w w:val="105"/>
          <w:szCs w:val="21"/>
        </w:rPr>
        <w:t>školy.</w:t>
      </w:r>
    </w:p>
    <w:p w14:paraId="40D1947F" w14:textId="77777777" w:rsidR="00D04CE2" w:rsidRPr="00C8252C"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C8252C">
        <w:rPr>
          <w:rFonts w:ascii="Aptos" w:hAnsi="Aptos"/>
          <w:color w:val="02206D"/>
          <w:w w:val="105"/>
          <w:szCs w:val="21"/>
        </w:rPr>
        <w:t>Výsledky autoevaluace využívá</w:t>
      </w:r>
      <w:r w:rsidRPr="00C8252C">
        <w:rPr>
          <w:rFonts w:ascii="Aptos" w:hAnsi="Aptos"/>
          <w:color w:val="02206D"/>
          <w:spacing w:val="1"/>
          <w:w w:val="105"/>
          <w:szCs w:val="21"/>
        </w:rPr>
        <w:t xml:space="preserve"> </w:t>
      </w:r>
      <w:r w:rsidRPr="00C8252C">
        <w:rPr>
          <w:rFonts w:ascii="Aptos" w:hAnsi="Aptos"/>
          <w:color w:val="02206D"/>
          <w:w w:val="105"/>
          <w:szCs w:val="21"/>
        </w:rPr>
        <w:t>k dalšímu</w:t>
      </w:r>
      <w:r w:rsidRPr="00C8252C">
        <w:rPr>
          <w:rFonts w:ascii="Aptos" w:hAnsi="Aptos"/>
          <w:color w:val="02206D"/>
          <w:spacing w:val="1"/>
          <w:w w:val="105"/>
          <w:szCs w:val="21"/>
        </w:rPr>
        <w:t xml:space="preserve"> </w:t>
      </w:r>
      <w:r w:rsidRPr="00C8252C">
        <w:rPr>
          <w:rFonts w:ascii="Aptos" w:hAnsi="Aptos"/>
          <w:color w:val="02206D"/>
          <w:w w:val="105"/>
          <w:szCs w:val="21"/>
        </w:rPr>
        <w:t>rozvoji mateřské</w:t>
      </w:r>
      <w:r w:rsidRPr="00C8252C">
        <w:rPr>
          <w:rFonts w:ascii="Aptos" w:hAnsi="Aptos"/>
          <w:color w:val="02206D"/>
          <w:spacing w:val="1"/>
          <w:w w:val="105"/>
          <w:szCs w:val="21"/>
        </w:rPr>
        <w:t xml:space="preserve"> </w:t>
      </w:r>
      <w:r w:rsidRPr="00C8252C">
        <w:rPr>
          <w:rFonts w:ascii="Aptos" w:hAnsi="Aptos"/>
          <w:color w:val="02206D"/>
          <w:spacing w:val="-2"/>
          <w:w w:val="105"/>
          <w:szCs w:val="21"/>
        </w:rPr>
        <w:t>školy.</w:t>
      </w:r>
    </w:p>
    <w:p w14:paraId="433AA574" w14:textId="77777777" w:rsidR="00D04CE2" w:rsidRPr="00C8252C"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C8252C">
        <w:rPr>
          <w:rFonts w:ascii="Aptos" w:hAnsi="Aptos"/>
          <w:color w:val="02206D"/>
          <w:szCs w:val="21"/>
        </w:rPr>
        <w:t>Provádí</w:t>
      </w:r>
      <w:r w:rsidRPr="00C8252C">
        <w:rPr>
          <w:rFonts w:ascii="Aptos" w:hAnsi="Aptos"/>
          <w:color w:val="02206D"/>
          <w:spacing w:val="33"/>
          <w:szCs w:val="21"/>
        </w:rPr>
        <w:t xml:space="preserve"> </w:t>
      </w:r>
      <w:r w:rsidRPr="00C8252C">
        <w:rPr>
          <w:rFonts w:ascii="Aptos" w:hAnsi="Aptos"/>
          <w:color w:val="02206D"/>
          <w:szCs w:val="21"/>
        </w:rPr>
        <w:t>sebereflexi</w:t>
      </w:r>
      <w:r w:rsidRPr="00C8252C">
        <w:rPr>
          <w:rFonts w:ascii="Aptos" w:hAnsi="Aptos"/>
          <w:color w:val="02206D"/>
          <w:spacing w:val="34"/>
          <w:szCs w:val="21"/>
        </w:rPr>
        <w:t xml:space="preserve"> </w:t>
      </w:r>
      <w:r w:rsidRPr="00C8252C">
        <w:rPr>
          <w:rFonts w:ascii="Aptos" w:hAnsi="Aptos"/>
          <w:color w:val="02206D"/>
          <w:szCs w:val="21"/>
        </w:rPr>
        <w:t>a</w:t>
      </w:r>
      <w:r w:rsidRPr="00C8252C">
        <w:rPr>
          <w:rFonts w:ascii="Aptos" w:hAnsi="Aptos"/>
          <w:color w:val="02206D"/>
          <w:spacing w:val="34"/>
          <w:szCs w:val="21"/>
        </w:rPr>
        <w:t xml:space="preserve"> </w:t>
      </w:r>
      <w:r w:rsidRPr="00C8252C">
        <w:rPr>
          <w:rFonts w:ascii="Aptos" w:hAnsi="Aptos"/>
          <w:color w:val="02206D"/>
          <w:szCs w:val="21"/>
        </w:rPr>
        <w:t>na</w:t>
      </w:r>
      <w:r w:rsidRPr="00C8252C">
        <w:rPr>
          <w:rFonts w:ascii="Aptos" w:hAnsi="Aptos"/>
          <w:color w:val="02206D"/>
          <w:spacing w:val="34"/>
          <w:szCs w:val="21"/>
        </w:rPr>
        <w:t xml:space="preserve"> </w:t>
      </w:r>
      <w:r w:rsidRPr="00C8252C">
        <w:rPr>
          <w:rFonts w:ascii="Aptos" w:hAnsi="Aptos"/>
          <w:color w:val="02206D"/>
          <w:szCs w:val="21"/>
        </w:rPr>
        <w:t>jejím</w:t>
      </w:r>
      <w:r w:rsidRPr="00C8252C">
        <w:rPr>
          <w:rFonts w:ascii="Aptos" w:hAnsi="Aptos"/>
          <w:color w:val="02206D"/>
          <w:spacing w:val="34"/>
          <w:szCs w:val="21"/>
        </w:rPr>
        <w:t xml:space="preserve"> </w:t>
      </w:r>
      <w:r w:rsidRPr="00C8252C">
        <w:rPr>
          <w:rFonts w:ascii="Aptos" w:hAnsi="Aptos"/>
          <w:color w:val="02206D"/>
          <w:szCs w:val="21"/>
        </w:rPr>
        <w:t>základě</w:t>
      </w:r>
      <w:r w:rsidRPr="00C8252C">
        <w:rPr>
          <w:rFonts w:ascii="Aptos" w:hAnsi="Aptos"/>
          <w:color w:val="02206D"/>
          <w:spacing w:val="34"/>
          <w:szCs w:val="21"/>
        </w:rPr>
        <w:t xml:space="preserve"> </w:t>
      </w:r>
      <w:r w:rsidRPr="00C8252C">
        <w:rPr>
          <w:rFonts w:ascii="Aptos" w:hAnsi="Aptos"/>
          <w:color w:val="02206D"/>
          <w:szCs w:val="21"/>
        </w:rPr>
        <w:t>soustavně</w:t>
      </w:r>
      <w:r w:rsidRPr="00C8252C">
        <w:rPr>
          <w:rFonts w:ascii="Aptos" w:hAnsi="Aptos"/>
          <w:color w:val="02206D"/>
          <w:spacing w:val="34"/>
          <w:szCs w:val="21"/>
        </w:rPr>
        <w:t xml:space="preserve"> </w:t>
      </w:r>
      <w:r w:rsidRPr="00C8252C">
        <w:rPr>
          <w:rFonts w:ascii="Aptos" w:hAnsi="Aptos"/>
          <w:color w:val="02206D"/>
          <w:szCs w:val="21"/>
        </w:rPr>
        <w:t>pracuje</w:t>
      </w:r>
      <w:r w:rsidRPr="00C8252C">
        <w:rPr>
          <w:rFonts w:ascii="Aptos" w:hAnsi="Aptos"/>
          <w:color w:val="02206D"/>
          <w:spacing w:val="34"/>
          <w:szCs w:val="21"/>
        </w:rPr>
        <w:t xml:space="preserve"> </w:t>
      </w:r>
      <w:r w:rsidRPr="00C8252C">
        <w:rPr>
          <w:rFonts w:ascii="Aptos" w:hAnsi="Aptos"/>
          <w:color w:val="02206D"/>
          <w:szCs w:val="21"/>
        </w:rPr>
        <w:t>na</w:t>
      </w:r>
      <w:r w:rsidRPr="00C8252C">
        <w:rPr>
          <w:rFonts w:ascii="Aptos" w:hAnsi="Aptos"/>
          <w:color w:val="02206D"/>
          <w:spacing w:val="34"/>
          <w:szCs w:val="21"/>
        </w:rPr>
        <w:t xml:space="preserve"> </w:t>
      </w:r>
      <w:r w:rsidRPr="00C8252C">
        <w:rPr>
          <w:rFonts w:ascii="Aptos" w:hAnsi="Aptos"/>
          <w:color w:val="02206D"/>
          <w:szCs w:val="21"/>
        </w:rPr>
        <w:t>svém</w:t>
      </w:r>
      <w:r w:rsidRPr="00C8252C">
        <w:rPr>
          <w:rFonts w:ascii="Aptos" w:hAnsi="Aptos"/>
          <w:color w:val="02206D"/>
          <w:spacing w:val="34"/>
          <w:szCs w:val="21"/>
        </w:rPr>
        <w:t xml:space="preserve"> </w:t>
      </w:r>
      <w:r w:rsidRPr="00C8252C">
        <w:rPr>
          <w:rFonts w:ascii="Aptos" w:hAnsi="Aptos"/>
          <w:color w:val="02206D"/>
          <w:szCs w:val="21"/>
        </w:rPr>
        <w:t>osobnostním</w:t>
      </w:r>
      <w:r w:rsidRPr="00C8252C">
        <w:rPr>
          <w:rFonts w:ascii="Aptos" w:hAnsi="Aptos"/>
          <w:color w:val="02206D"/>
          <w:spacing w:val="34"/>
          <w:szCs w:val="21"/>
        </w:rPr>
        <w:t xml:space="preserve"> </w:t>
      </w:r>
      <w:r w:rsidRPr="00C8252C">
        <w:rPr>
          <w:rFonts w:ascii="Aptos" w:hAnsi="Aptos"/>
          <w:color w:val="02206D"/>
          <w:szCs w:val="21"/>
        </w:rPr>
        <w:t>i</w:t>
      </w:r>
      <w:r w:rsidRPr="00C8252C">
        <w:rPr>
          <w:rFonts w:ascii="Aptos" w:hAnsi="Aptos"/>
          <w:color w:val="02206D"/>
          <w:spacing w:val="34"/>
          <w:szCs w:val="21"/>
        </w:rPr>
        <w:t xml:space="preserve"> </w:t>
      </w:r>
      <w:r w:rsidRPr="00C8252C">
        <w:rPr>
          <w:rFonts w:ascii="Aptos" w:hAnsi="Aptos"/>
          <w:color w:val="02206D"/>
          <w:szCs w:val="21"/>
        </w:rPr>
        <w:t>profesním</w:t>
      </w:r>
      <w:r w:rsidRPr="00C8252C">
        <w:rPr>
          <w:rFonts w:ascii="Aptos" w:hAnsi="Aptos"/>
          <w:color w:val="02206D"/>
          <w:spacing w:val="34"/>
          <w:szCs w:val="21"/>
        </w:rPr>
        <w:t xml:space="preserve"> </w:t>
      </w:r>
      <w:r w:rsidRPr="00C8252C">
        <w:rPr>
          <w:rFonts w:ascii="Aptos" w:hAnsi="Aptos"/>
          <w:color w:val="02206D"/>
          <w:spacing w:val="-2"/>
          <w:szCs w:val="21"/>
        </w:rPr>
        <w:t>rozvoji.</w:t>
      </w:r>
    </w:p>
    <w:p w14:paraId="6C964761" w14:textId="12F52A4E" w:rsidR="00D04CE2" w:rsidRDefault="00D04CE2" w:rsidP="00D04CE2">
      <w:pPr>
        <w:pStyle w:val="Nadpis3"/>
        <w:numPr>
          <w:ilvl w:val="0"/>
          <w:numId w:val="0"/>
        </w:numPr>
        <w:spacing w:before="0"/>
      </w:pPr>
      <w:r>
        <w:rPr>
          <w:color w:val="3566FC"/>
          <w:w w:val="105"/>
        </w:rPr>
        <w:t>Asistent</w:t>
      </w:r>
      <w:r>
        <w:rPr>
          <w:color w:val="3566FC"/>
          <w:spacing w:val="-21"/>
          <w:w w:val="105"/>
        </w:rPr>
        <w:t xml:space="preserve"> </w:t>
      </w:r>
      <w:r>
        <w:rPr>
          <w:color w:val="3566FC"/>
          <w:w w:val="105"/>
        </w:rPr>
        <w:t>pedagoga</w:t>
      </w:r>
      <w:r>
        <w:rPr>
          <w:color w:val="3566FC"/>
          <w:spacing w:val="-21"/>
          <w:w w:val="105"/>
        </w:rPr>
        <w:t xml:space="preserve"> je  </w:t>
      </w:r>
      <w:r>
        <w:rPr>
          <w:color w:val="3566FC"/>
          <w:spacing w:val="-20"/>
          <w:w w:val="105"/>
        </w:rPr>
        <w:t xml:space="preserve"> </w:t>
      </w:r>
      <w:r>
        <w:rPr>
          <w:color w:val="3566FC"/>
          <w:w w:val="105"/>
        </w:rPr>
        <w:t>partner</w:t>
      </w:r>
      <w:r>
        <w:rPr>
          <w:color w:val="3566FC"/>
          <w:spacing w:val="-21"/>
          <w:w w:val="105"/>
        </w:rPr>
        <w:t xml:space="preserve"> </w:t>
      </w:r>
      <w:r>
        <w:rPr>
          <w:color w:val="3566FC"/>
          <w:spacing w:val="-2"/>
          <w:w w:val="105"/>
        </w:rPr>
        <w:t>učitele</w:t>
      </w:r>
    </w:p>
    <w:p w14:paraId="5C3D3EA3" w14:textId="77777777" w:rsidR="00D04CE2" w:rsidRPr="00C8252C" w:rsidRDefault="00D04CE2" w:rsidP="00530E0A">
      <w:pPr>
        <w:pStyle w:val="Odstavecseseznamem"/>
        <w:widowControl w:val="0"/>
        <w:numPr>
          <w:ilvl w:val="0"/>
          <w:numId w:val="14"/>
        </w:numPr>
        <w:tabs>
          <w:tab w:val="left" w:pos="882"/>
        </w:tabs>
        <w:autoSpaceDE w:val="0"/>
        <w:autoSpaceDN w:val="0"/>
        <w:spacing w:before="215" w:after="0" w:line="240" w:lineRule="auto"/>
        <w:ind w:left="882" w:hanging="250"/>
        <w:contextualSpacing w:val="0"/>
        <w:rPr>
          <w:rFonts w:ascii="Aptos" w:hAnsi="Aptos"/>
          <w:szCs w:val="21"/>
        </w:rPr>
      </w:pPr>
      <w:r w:rsidRPr="00C8252C">
        <w:rPr>
          <w:rFonts w:ascii="Aptos" w:hAnsi="Aptos"/>
          <w:color w:val="02206D"/>
          <w:szCs w:val="21"/>
        </w:rPr>
        <w:t>Je</w:t>
      </w:r>
      <w:r w:rsidRPr="00C8252C">
        <w:rPr>
          <w:rFonts w:ascii="Aptos" w:hAnsi="Aptos"/>
          <w:color w:val="02206D"/>
          <w:spacing w:val="7"/>
          <w:szCs w:val="21"/>
        </w:rPr>
        <w:t xml:space="preserve"> </w:t>
      </w:r>
      <w:r w:rsidRPr="00C8252C">
        <w:rPr>
          <w:rFonts w:ascii="Aptos" w:hAnsi="Aptos"/>
          <w:color w:val="02206D"/>
          <w:szCs w:val="21"/>
        </w:rPr>
        <w:t>součástí</w:t>
      </w:r>
      <w:r w:rsidRPr="00C8252C">
        <w:rPr>
          <w:rFonts w:ascii="Aptos" w:hAnsi="Aptos"/>
          <w:color w:val="02206D"/>
          <w:spacing w:val="7"/>
          <w:szCs w:val="21"/>
        </w:rPr>
        <w:t xml:space="preserve"> </w:t>
      </w:r>
      <w:r w:rsidRPr="00C8252C">
        <w:rPr>
          <w:rFonts w:ascii="Aptos" w:hAnsi="Aptos"/>
          <w:color w:val="02206D"/>
          <w:spacing w:val="-2"/>
          <w:szCs w:val="21"/>
        </w:rPr>
        <w:t>týmu.</w:t>
      </w:r>
    </w:p>
    <w:p w14:paraId="3498CA5C" w14:textId="77777777" w:rsidR="00D04CE2" w:rsidRPr="00C8252C"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C8252C">
        <w:rPr>
          <w:rFonts w:ascii="Aptos" w:hAnsi="Aptos"/>
          <w:color w:val="02206D"/>
          <w:w w:val="105"/>
          <w:szCs w:val="21"/>
        </w:rPr>
        <w:t>Je</w:t>
      </w:r>
      <w:r w:rsidRPr="00C8252C">
        <w:rPr>
          <w:rFonts w:ascii="Aptos" w:hAnsi="Aptos"/>
          <w:color w:val="02206D"/>
          <w:spacing w:val="-6"/>
          <w:w w:val="105"/>
          <w:szCs w:val="21"/>
        </w:rPr>
        <w:t xml:space="preserve"> </w:t>
      </w:r>
      <w:r w:rsidRPr="00C8252C">
        <w:rPr>
          <w:rFonts w:ascii="Aptos" w:hAnsi="Aptos"/>
          <w:color w:val="02206D"/>
          <w:w w:val="105"/>
          <w:szCs w:val="21"/>
        </w:rPr>
        <w:t>oporou</w:t>
      </w:r>
      <w:r w:rsidRPr="00C8252C">
        <w:rPr>
          <w:rFonts w:ascii="Aptos" w:hAnsi="Aptos"/>
          <w:color w:val="02206D"/>
          <w:spacing w:val="-5"/>
          <w:w w:val="105"/>
          <w:szCs w:val="21"/>
        </w:rPr>
        <w:t xml:space="preserve"> </w:t>
      </w:r>
      <w:r w:rsidRPr="00C8252C">
        <w:rPr>
          <w:rFonts w:ascii="Aptos" w:hAnsi="Aptos"/>
          <w:color w:val="02206D"/>
          <w:w w:val="105"/>
          <w:szCs w:val="21"/>
        </w:rPr>
        <w:t>učitele,</w:t>
      </w:r>
      <w:r w:rsidRPr="00C8252C">
        <w:rPr>
          <w:rFonts w:ascii="Aptos" w:hAnsi="Aptos"/>
          <w:color w:val="02206D"/>
          <w:spacing w:val="-6"/>
          <w:w w:val="105"/>
          <w:szCs w:val="21"/>
        </w:rPr>
        <w:t xml:space="preserve"> </w:t>
      </w:r>
      <w:r w:rsidRPr="00C8252C">
        <w:rPr>
          <w:rFonts w:ascii="Aptos" w:hAnsi="Aptos"/>
          <w:color w:val="02206D"/>
          <w:w w:val="105"/>
          <w:szCs w:val="21"/>
        </w:rPr>
        <w:t>pracuje</w:t>
      </w:r>
      <w:r w:rsidRPr="00C8252C">
        <w:rPr>
          <w:rFonts w:ascii="Aptos" w:hAnsi="Aptos"/>
          <w:color w:val="02206D"/>
          <w:spacing w:val="-5"/>
          <w:w w:val="105"/>
          <w:szCs w:val="21"/>
        </w:rPr>
        <w:t xml:space="preserve"> </w:t>
      </w:r>
      <w:r w:rsidRPr="00C8252C">
        <w:rPr>
          <w:rFonts w:ascii="Aptos" w:hAnsi="Aptos"/>
          <w:color w:val="02206D"/>
          <w:w w:val="105"/>
          <w:szCs w:val="21"/>
        </w:rPr>
        <w:t>na</w:t>
      </w:r>
      <w:r w:rsidRPr="00C8252C">
        <w:rPr>
          <w:rFonts w:ascii="Aptos" w:hAnsi="Aptos"/>
          <w:color w:val="02206D"/>
          <w:spacing w:val="-6"/>
          <w:w w:val="105"/>
          <w:szCs w:val="21"/>
        </w:rPr>
        <w:t xml:space="preserve"> </w:t>
      </w:r>
      <w:r w:rsidRPr="00C8252C">
        <w:rPr>
          <w:rFonts w:ascii="Aptos" w:hAnsi="Aptos"/>
          <w:color w:val="02206D"/>
          <w:w w:val="105"/>
          <w:szCs w:val="21"/>
        </w:rPr>
        <w:t>základě</w:t>
      </w:r>
      <w:r w:rsidRPr="00C8252C">
        <w:rPr>
          <w:rFonts w:ascii="Aptos" w:hAnsi="Aptos"/>
          <w:color w:val="02206D"/>
          <w:spacing w:val="-5"/>
          <w:w w:val="105"/>
          <w:szCs w:val="21"/>
        </w:rPr>
        <w:t xml:space="preserve"> </w:t>
      </w:r>
      <w:r w:rsidRPr="00C8252C">
        <w:rPr>
          <w:rFonts w:ascii="Aptos" w:hAnsi="Aptos"/>
          <w:color w:val="02206D"/>
          <w:w w:val="105"/>
          <w:szCs w:val="21"/>
        </w:rPr>
        <w:t>jeho</w:t>
      </w:r>
      <w:r w:rsidRPr="00C8252C">
        <w:rPr>
          <w:rFonts w:ascii="Aptos" w:hAnsi="Aptos"/>
          <w:color w:val="02206D"/>
          <w:spacing w:val="-5"/>
          <w:w w:val="105"/>
          <w:szCs w:val="21"/>
        </w:rPr>
        <w:t xml:space="preserve"> </w:t>
      </w:r>
      <w:r w:rsidRPr="00C8252C">
        <w:rPr>
          <w:rFonts w:ascii="Aptos" w:hAnsi="Aptos"/>
          <w:color w:val="02206D"/>
          <w:spacing w:val="-2"/>
          <w:w w:val="105"/>
          <w:szCs w:val="21"/>
        </w:rPr>
        <w:t>pokynů.</w:t>
      </w:r>
    </w:p>
    <w:p w14:paraId="6497E869" w14:textId="77777777" w:rsidR="00D04CE2" w:rsidRPr="00C8252C"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C8252C">
        <w:rPr>
          <w:rFonts w:ascii="Aptos" w:hAnsi="Aptos"/>
          <w:color w:val="02206D"/>
          <w:szCs w:val="21"/>
        </w:rPr>
        <w:t>Uplatňuje</w:t>
      </w:r>
      <w:r w:rsidRPr="00C8252C">
        <w:rPr>
          <w:rFonts w:ascii="Aptos" w:hAnsi="Aptos"/>
          <w:color w:val="02206D"/>
          <w:spacing w:val="33"/>
          <w:szCs w:val="21"/>
        </w:rPr>
        <w:t xml:space="preserve"> </w:t>
      </w:r>
      <w:r w:rsidRPr="00C8252C">
        <w:rPr>
          <w:rFonts w:ascii="Aptos" w:hAnsi="Aptos"/>
          <w:color w:val="02206D"/>
          <w:szCs w:val="21"/>
        </w:rPr>
        <w:t>k</w:t>
      </w:r>
      <w:r w:rsidRPr="00C8252C">
        <w:rPr>
          <w:rFonts w:ascii="Aptos" w:hAnsi="Aptos"/>
          <w:color w:val="02206D"/>
          <w:spacing w:val="33"/>
          <w:szCs w:val="21"/>
        </w:rPr>
        <w:t xml:space="preserve"> </w:t>
      </w:r>
      <w:r w:rsidRPr="00C8252C">
        <w:rPr>
          <w:rFonts w:ascii="Aptos" w:hAnsi="Aptos"/>
          <w:color w:val="02206D"/>
          <w:szCs w:val="21"/>
        </w:rPr>
        <w:t>dítěti</w:t>
      </w:r>
      <w:r w:rsidRPr="00C8252C">
        <w:rPr>
          <w:rFonts w:ascii="Aptos" w:hAnsi="Aptos"/>
          <w:color w:val="02206D"/>
          <w:spacing w:val="34"/>
          <w:szCs w:val="21"/>
        </w:rPr>
        <w:t xml:space="preserve"> </w:t>
      </w:r>
      <w:r w:rsidRPr="00C8252C">
        <w:rPr>
          <w:rFonts w:ascii="Aptos" w:hAnsi="Aptos"/>
          <w:color w:val="02206D"/>
          <w:szCs w:val="21"/>
        </w:rPr>
        <w:t>respektující</w:t>
      </w:r>
      <w:r w:rsidRPr="00C8252C">
        <w:rPr>
          <w:rFonts w:ascii="Aptos" w:hAnsi="Aptos"/>
          <w:color w:val="02206D"/>
          <w:spacing w:val="33"/>
          <w:szCs w:val="21"/>
        </w:rPr>
        <w:t xml:space="preserve"> </w:t>
      </w:r>
      <w:r w:rsidRPr="00C8252C">
        <w:rPr>
          <w:rFonts w:ascii="Aptos" w:hAnsi="Aptos"/>
          <w:color w:val="02206D"/>
          <w:spacing w:val="-2"/>
          <w:szCs w:val="21"/>
        </w:rPr>
        <w:t>přístup.</w:t>
      </w:r>
    </w:p>
    <w:p w14:paraId="32BBFECE" w14:textId="77777777" w:rsidR="00D04CE2" w:rsidRPr="00C8252C"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C8252C">
        <w:rPr>
          <w:rFonts w:ascii="Aptos" w:hAnsi="Aptos"/>
          <w:color w:val="02206D"/>
          <w:szCs w:val="21"/>
        </w:rPr>
        <w:t>Spolupodílí</w:t>
      </w:r>
      <w:r w:rsidRPr="00C8252C">
        <w:rPr>
          <w:rFonts w:ascii="Aptos" w:hAnsi="Aptos"/>
          <w:color w:val="02206D"/>
          <w:spacing w:val="36"/>
          <w:szCs w:val="21"/>
        </w:rPr>
        <w:t xml:space="preserve"> </w:t>
      </w:r>
      <w:r w:rsidRPr="00C8252C">
        <w:rPr>
          <w:rFonts w:ascii="Aptos" w:hAnsi="Aptos"/>
          <w:color w:val="02206D"/>
          <w:szCs w:val="21"/>
        </w:rPr>
        <w:t>se</w:t>
      </w:r>
      <w:r w:rsidRPr="00C8252C">
        <w:rPr>
          <w:rFonts w:ascii="Aptos" w:hAnsi="Aptos"/>
          <w:color w:val="02206D"/>
          <w:spacing w:val="37"/>
          <w:szCs w:val="21"/>
        </w:rPr>
        <w:t xml:space="preserve"> </w:t>
      </w:r>
      <w:r w:rsidRPr="00C8252C">
        <w:rPr>
          <w:rFonts w:ascii="Aptos" w:hAnsi="Aptos"/>
          <w:color w:val="02206D"/>
          <w:szCs w:val="21"/>
        </w:rPr>
        <w:t>na</w:t>
      </w:r>
      <w:r w:rsidRPr="00C8252C">
        <w:rPr>
          <w:rFonts w:ascii="Aptos" w:hAnsi="Aptos"/>
          <w:color w:val="02206D"/>
          <w:spacing w:val="36"/>
          <w:szCs w:val="21"/>
        </w:rPr>
        <w:t xml:space="preserve"> </w:t>
      </w:r>
      <w:r w:rsidRPr="00C8252C">
        <w:rPr>
          <w:rFonts w:ascii="Aptos" w:hAnsi="Aptos"/>
          <w:color w:val="02206D"/>
          <w:szCs w:val="21"/>
        </w:rPr>
        <w:t>plánování,</w:t>
      </w:r>
      <w:r w:rsidRPr="00C8252C">
        <w:rPr>
          <w:rFonts w:ascii="Aptos" w:hAnsi="Aptos"/>
          <w:color w:val="02206D"/>
          <w:spacing w:val="37"/>
          <w:szCs w:val="21"/>
        </w:rPr>
        <w:t xml:space="preserve"> </w:t>
      </w:r>
      <w:r w:rsidRPr="00C8252C">
        <w:rPr>
          <w:rFonts w:ascii="Aptos" w:hAnsi="Aptos"/>
          <w:color w:val="02206D"/>
          <w:szCs w:val="21"/>
        </w:rPr>
        <w:t>realizaci</w:t>
      </w:r>
      <w:r w:rsidRPr="00C8252C">
        <w:rPr>
          <w:rFonts w:ascii="Aptos" w:hAnsi="Aptos"/>
          <w:color w:val="02206D"/>
          <w:spacing w:val="36"/>
          <w:szCs w:val="21"/>
        </w:rPr>
        <w:t xml:space="preserve"> </w:t>
      </w:r>
      <w:r w:rsidRPr="00C8252C">
        <w:rPr>
          <w:rFonts w:ascii="Aptos" w:hAnsi="Aptos"/>
          <w:color w:val="02206D"/>
          <w:szCs w:val="21"/>
        </w:rPr>
        <w:t>a</w:t>
      </w:r>
      <w:r w:rsidRPr="00C8252C">
        <w:rPr>
          <w:rFonts w:ascii="Aptos" w:hAnsi="Aptos"/>
          <w:color w:val="02206D"/>
          <w:spacing w:val="37"/>
          <w:szCs w:val="21"/>
        </w:rPr>
        <w:t xml:space="preserve"> </w:t>
      </w:r>
      <w:r w:rsidRPr="00C8252C">
        <w:rPr>
          <w:rFonts w:ascii="Aptos" w:hAnsi="Aptos"/>
          <w:color w:val="02206D"/>
          <w:szCs w:val="21"/>
        </w:rPr>
        <w:t>hodnocení</w:t>
      </w:r>
      <w:r w:rsidRPr="00C8252C">
        <w:rPr>
          <w:rFonts w:ascii="Aptos" w:hAnsi="Aptos"/>
          <w:color w:val="02206D"/>
          <w:spacing w:val="36"/>
          <w:szCs w:val="21"/>
        </w:rPr>
        <w:t xml:space="preserve"> </w:t>
      </w:r>
      <w:r w:rsidRPr="00C8252C">
        <w:rPr>
          <w:rFonts w:ascii="Aptos" w:hAnsi="Aptos"/>
          <w:color w:val="02206D"/>
          <w:spacing w:val="-2"/>
          <w:szCs w:val="21"/>
        </w:rPr>
        <w:t>vzdělávání.</w:t>
      </w:r>
    </w:p>
    <w:p w14:paraId="712AE592" w14:textId="77777777" w:rsidR="00D04CE2" w:rsidRPr="00C8252C"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C8252C">
        <w:rPr>
          <w:rFonts w:ascii="Aptos" w:hAnsi="Aptos"/>
          <w:color w:val="02206D"/>
          <w:szCs w:val="21"/>
        </w:rPr>
        <w:t>Provádí</w:t>
      </w:r>
      <w:r w:rsidRPr="00C8252C">
        <w:rPr>
          <w:rFonts w:ascii="Aptos" w:hAnsi="Aptos"/>
          <w:color w:val="02206D"/>
          <w:spacing w:val="33"/>
          <w:szCs w:val="21"/>
        </w:rPr>
        <w:t xml:space="preserve"> </w:t>
      </w:r>
      <w:r w:rsidRPr="00C8252C">
        <w:rPr>
          <w:rFonts w:ascii="Aptos" w:hAnsi="Aptos"/>
          <w:color w:val="02206D"/>
          <w:szCs w:val="21"/>
        </w:rPr>
        <w:t>sebereflexi</w:t>
      </w:r>
      <w:r w:rsidRPr="00C8252C">
        <w:rPr>
          <w:rFonts w:ascii="Aptos" w:hAnsi="Aptos"/>
          <w:color w:val="02206D"/>
          <w:spacing w:val="34"/>
          <w:szCs w:val="21"/>
        </w:rPr>
        <w:t xml:space="preserve"> </w:t>
      </w:r>
      <w:r w:rsidRPr="00C8252C">
        <w:rPr>
          <w:rFonts w:ascii="Aptos" w:hAnsi="Aptos"/>
          <w:color w:val="02206D"/>
          <w:szCs w:val="21"/>
        </w:rPr>
        <w:t>a</w:t>
      </w:r>
      <w:r w:rsidRPr="00C8252C">
        <w:rPr>
          <w:rFonts w:ascii="Aptos" w:hAnsi="Aptos"/>
          <w:color w:val="02206D"/>
          <w:spacing w:val="34"/>
          <w:szCs w:val="21"/>
        </w:rPr>
        <w:t xml:space="preserve"> </w:t>
      </w:r>
      <w:r w:rsidRPr="00C8252C">
        <w:rPr>
          <w:rFonts w:ascii="Aptos" w:hAnsi="Aptos"/>
          <w:color w:val="02206D"/>
          <w:szCs w:val="21"/>
        </w:rPr>
        <w:t>na</w:t>
      </w:r>
      <w:r w:rsidRPr="00C8252C">
        <w:rPr>
          <w:rFonts w:ascii="Aptos" w:hAnsi="Aptos"/>
          <w:color w:val="02206D"/>
          <w:spacing w:val="34"/>
          <w:szCs w:val="21"/>
        </w:rPr>
        <w:t xml:space="preserve"> </w:t>
      </w:r>
      <w:r w:rsidRPr="00C8252C">
        <w:rPr>
          <w:rFonts w:ascii="Aptos" w:hAnsi="Aptos"/>
          <w:color w:val="02206D"/>
          <w:szCs w:val="21"/>
        </w:rPr>
        <w:t>jejím</w:t>
      </w:r>
      <w:r w:rsidRPr="00C8252C">
        <w:rPr>
          <w:rFonts w:ascii="Aptos" w:hAnsi="Aptos"/>
          <w:color w:val="02206D"/>
          <w:spacing w:val="34"/>
          <w:szCs w:val="21"/>
        </w:rPr>
        <w:t xml:space="preserve"> </w:t>
      </w:r>
      <w:r w:rsidRPr="00C8252C">
        <w:rPr>
          <w:rFonts w:ascii="Aptos" w:hAnsi="Aptos"/>
          <w:color w:val="02206D"/>
          <w:szCs w:val="21"/>
        </w:rPr>
        <w:t>základě</w:t>
      </w:r>
      <w:r w:rsidRPr="00C8252C">
        <w:rPr>
          <w:rFonts w:ascii="Aptos" w:hAnsi="Aptos"/>
          <w:color w:val="02206D"/>
          <w:spacing w:val="34"/>
          <w:szCs w:val="21"/>
        </w:rPr>
        <w:t xml:space="preserve"> </w:t>
      </w:r>
      <w:r w:rsidRPr="00C8252C">
        <w:rPr>
          <w:rFonts w:ascii="Aptos" w:hAnsi="Aptos"/>
          <w:color w:val="02206D"/>
          <w:szCs w:val="21"/>
        </w:rPr>
        <w:t>soustavně</w:t>
      </w:r>
      <w:r w:rsidRPr="00C8252C">
        <w:rPr>
          <w:rFonts w:ascii="Aptos" w:hAnsi="Aptos"/>
          <w:color w:val="02206D"/>
          <w:spacing w:val="34"/>
          <w:szCs w:val="21"/>
        </w:rPr>
        <w:t xml:space="preserve"> </w:t>
      </w:r>
      <w:r w:rsidRPr="00C8252C">
        <w:rPr>
          <w:rFonts w:ascii="Aptos" w:hAnsi="Aptos"/>
          <w:color w:val="02206D"/>
          <w:szCs w:val="21"/>
        </w:rPr>
        <w:t>pracuje</w:t>
      </w:r>
      <w:r w:rsidRPr="00C8252C">
        <w:rPr>
          <w:rFonts w:ascii="Aptos" w:hAnsi="Aptos"/>
          <w:color w:val="02206D"/>
          <w:spacing w:val="34"/>
          <w:szCs w:val="21"/>
        </w:rPr>
        <w:t xml:space="preserve"> </w:t>
      </w:r>
      <w:r w:rsidRPr="00C8252C">
        <w:rPr>
          <w:rFonts w:ascii="Aptos" w:hAnsi="Aptos"/>
          <w:color w:val="02206D"/>
          <w:szCs w:val="21"/>
        </w:rPr>
        <w:t>na</w:t>
      </w:r>
      <w:r w:rsidRPr="00C8252C">
        <w:rPr>
          <w:rFonts w:ascii="Aptos" w:hAnsi="Aptos"/>
          <w:color w:val="02206D"/>
          <w:spacing w:val="34"/>
          <w:szCs w:val="21"/>
        </w:rPr>
        <w:t xml:space="preserve"> </w:t>
      </w:r>
      <w:r w:rsidRPr="00C8252C">
        <w:rPr>
          <w:rFonts w:ascii="Aptos" w:hAnsi="Aptos"/>
          <w:color w:val="02206D"/>
          <w:szCs w:val="21"/>
        </w:rPr>
        <w:t>svém</w:t>
      </w:r>
      <w:r w:rsidRPr="00C8252C">
        <w:rPr>
          <w:rFonts w:ascii="Aptos" w:hAnsi="Aptos"/>
          <w:color w:val="02206D"/>
          <w:spacing w:val="34"/>
          <w:szCs w:val="21"/>
        </w:rPr>
        <w:t xml:space="preserve"> </w:t>
      </w:r>
      <w:r w:rsidRPr="00C8252C">
        <w:rPr>
          <w:rFonts w:ascii="Aptos" w:hAnsi="Aptos"/>
          <w:color w:val="02206D"/>
          <w:szCs w:val="21"/>
        </w:rPr>
        <w:t>osobnostním</w:t>
      </w:r>
      <w:r w:rsidRPr="00C8252C">
        <w:rPr>
          <w:rFonts w:ascii="Aptos" w:hAnsi="Aptos"/>
          <w:color w:val="02206D"/>
          <w:spacing w:val="34"/>
          <w:szCs w:val="21"/>
        </w:rPr>
        <w:t xml:space="preserve"> </w:t>
      </w:r>
      <w:r w:rsidRPr="00C8252C">
        <w:rPr>
          <w:rFonts w:ascii="Aptos" w:hAnsi="Aptos"/>
          <w:color w:val="02206D"/>
          <w:szCs w:val="21"/>
        </w:rPr>
        <w:t>i</w:t>
      </w:r>
      <w:r w:rsidRPr="00C8252C">
        <w:rPr>
          <w:rFonts w:ascii="Aptos" w:hAnsi="Aptos"/>
          <w:color w:val="02206D"/>
          <w:spacing w:val="34"/>
          <w:szCs w:val="21"/>
        </w:rPr>
        <w:t xml:space="preserve"> </w:t>
      </w:r>
      <w:r w:rsidRPr="00C8252C">
        <w:rPr>
          <w:rFonts w:ascii="Aptos" w:hAnsi="Aptos"/>
          <w:color w:val="02206D"/>
          <w:szCs w:val="21"/>
        </w:rPr>
        <w:t>profesním</w:t>
      </w:r>
      <w:r w:rsidRPr="00C8252C">
        <w:rPr>
          <w:rFonts w:ascii="Aptos" w:hAnsi="Aptos"/>
          <w:color w:val="02206D"/>
          <w:spacing w:val="34"/>
          <w:szCs w:val="21"/>
        </w:rPr>
        <w:t xml:space="preserve"> </w:t>
      </w:r>
      <w:r w:rsidRPr="00C8252C">
        <w:rPr>
          <w:rFonts w:ascii="Aptos" w:hAnsi="Aptos"/>
          <w:color w:val="02206D"/>
          <w:spacing w:val="-2"/>
          <w:szCs w:val="21"/>
        </w:rPr>
        <w:t>rozvoji.</w:t>
      </w:r>
    </w:p>
    <w:p w14:paraId="15B60FD9" w14:textId="77777777" w:rsidR="00D04CE2" w:rsidRPr="00C8252C"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C8252C">
        <w:rPr>
          <w:rFonts w:ascii="Aptos" w:hAnsi="Aptos"/>
          <w:color w:val="02206D"/>
          <w:w w:val="105"/>
          <w:szCs w:val="21"/>
        </w:rPr>
        <w:t>Svým</w:t>
      </w:r>
      <w:r w:rsidRPr="00C8252C">
        <w:rPr>
          <w:rFonts w:ascii="Aptos" w:hAnsi="Aptos"/>
          <w:color w:val="02206D"/>
          <w:spacing w:val="-4"/>
          <w:w w:val="105"/>
          <w:szCs w:val="21"/>
        </w:rPr>
        <w:t xml:space="preserve"> </w:t>
      </w:r>
      <w:r w:rsidRPr="00C8252C">
        <w:rPr>
          <w:rFonts w:ascii="Aptos" w:hAnsi="Aptos"/>
          <w:color w:val="02206D"/>
          <w:w w:val="105"/>
          <w:szCs w:val="21"/>
        </w:rPr>
        <w:t>chováním</w:t>
      </w:r>
      <w:r w:rsidRPr="00C8252C">
        <w:rPr>
          <w:rFonts w:ascii="Aptos" w:hAnsi="Aptos"/>
          <w:color w:val="02206D"/>
          <w:spacing w:val="-3"/>
          <w:w w:val="105"/>
          <w:szCs w:val="21"/>
        </w:rPr>
        <w:t xml:space="preserve"> </w:t>
      </w:r>
      <w:r w:rsidRPr="00C8252C">
        <w:rPr>
          <w:rFonts w:ascii="Aptos" w:hAnsi="Aptos"/>
          <w:color w:val="02206D"/>
          <w:w w:val="105"/>
          <w:szCs w:val="21"/>
        </w:rPr>
        <w:t>a</w:t>
      </w:r>
      <w:r w:rsidRPr="00C8252C">
        <w:rPr>
          <w:rFonts w:ascii="Aptos" w:hAnsi="Aptos"/>
          <w:color w:val="02206D"/>
          <w:spacing w:val="-4"/>
          <w:w w:val="105"/>
          <w:szCs w:val="21"/>
        </w:rPr>
        <w:t xml:space="preserve"> </w:t>
      </w:r>
      <w:r w:rsidRPr="00C8252C">
        <w:rPr>
          <w:rFonts w:ascii="Aptos" w:hAnsi="Aptos"/>
          <w:color w:val="02206D"/>
          <w:w w:val="105"/>
          <w:szCs w:val="21"/>
        </w:rPr>
        <w:t>jednáním</w:t>
      </w:r>
      <w:r w:rsidRPr="00C8252C">
        <w:rPr>
          <w:rFonts w:ascii="Aptos" w:hAnsi="Aptos"/>
          <w:color w:val="02206D"/>
          <w:spacing w:val="-3"/>
          <w:w w:val="105"/>
          <w:szCs w:val="21"/>
        </w:rPr>
        <w:t xml:space="preserve"> </w:t>
      </w:r>
      <w:r w:rsidRPr="00C8252C">
        <w:rPr>
          <w:rFonts w:ascii="Aptos" w:hAnsi="Aptos"/>
          <w:color w:val="02206D"/>
          <w:w w:val="105"/>
          <w:szCs w:val="21"/>
        </w:rPr>
        <w:t>je</w:t>
      </w:r>
      <w:r w:rsidRPr="00C8252C">
        <w:rPr>
          <w:rFonts w:ascii="Aptos" w:hAnsi="Aptos"/>
          <w:color w:val="02206D"/>
          <w:spacing w:val="-4"/>
          <w:w w:val="105"/>
          <w:szCs w:val="21"/>
        </w:rPr>
        <w:t xml:space="preserve"> </w:t>
      </w:r>
      <w:r w:rsidRPr="00C8252C">
        <w:rPr>
          <w:rFonts w:ascii="Aptos" w:hAnsi="Aptos"/>
          <w:color w:val="02206D"/>
          <w:w w:val="105"/>
          <w:szCs w:val="21"/>
        </w:rPr>
        <w:t>vzorem</w:t>
      </w:r>
      <w:r w:rsidRPr="00C8252C">
        <w:rPr>
          <w:rFonts w:ascii="Aptos" w:hAnsi="Aptos"/>
          <w:color w:val="02206D"/>
          <w:spacing w:val="-3"/>
          <w:w w:val="105"/>
          <w:szCs w:val="21"/>
        </w:rPr>
        <w:t xml:space="preserve"> </w:t>
      </w:r>
      <w:r w:rsidRPr="00C8252C">
        <w:rPr>
          <w:rFonts w:ascii="Aptos" w:hAnsi="Aptos"/>
          <w:color w:val="02206D"/>
          <w:spacing w:val="-2"/>
          <w:w w:val="105"/>
          <w:szCs w:val="21"/>
        </w:rPr>
        <w:t>lidskosti.</w:t>
      </w:r>
    </w:p>
    <w:p w14:paraId="048AAA6A" w14:textId="77777777" w:rsidR="00D04CE2" w:rsidRPr="00C8252C"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C8252C">
        <w:rPr>
          <w:rFonts w:ascii="Aptos" w:hAnsi="Aptos"/>
          <w:color w:val="02206D"/>
          <w:szCs w:val="21"/>
        </w:rPr>
        <w:t>Aktivně</w:t>
      </w:r>
      <w:r w:rsidRPr="00C8252C">
        <w:rPr>
          <w:rFonts w:ascii="Aptos" w:hAnsi="Aptos"/>
          <w:color w:val="02206D"/>
          <w:spacing w:val="29"/>
          <w:szCs w:val="21"/>
        </w:rPr>
        <w:t xml:space="preserve"> </w:t>
      </w:r>
      <w:r w:rsidRPr="00C8252C">
        <w:rPr>
          <w:rFonts w:ascii="Aptos" w:hAnsi="Aptos"/>
          <w:color w:val="02206D"/>
          <w:szCs w:val="21"/>
        </w:rPr>
        <w:t>se</w:t>
      </w:r>
      <w:r w:rsidRPr="00C8252C">
        <w:rPr>
          <w:rFonts w:ascii="Aptos" w:hAnsi="Aptos"/>
          <w:color w:val="02206D"/>
          <w:spacing w:val="30"/>
          <w:szCs w:val="21"/>
        </w:rPr>
        <w:t xml:space="preserve"> </w:t>
      </w:r>
      <w:r w:rsidRPr="00C8252C">
        <w:rPr>
          <w:rFonts w:ascii="Aptos" w:hAnsi="Aptos"/>
          <w:color w:val="02206D"/>
          <w:szCs w:val="21"/>
        </w:rPr>
        <w:t>podílí</w:t>
      </w:r>
      <w:r w:rsidRPr="00C8252C">
        <w:rPr>
          <w:rFonts w:ascii="Aptos" w:hAnsi="Aptos"/>
          <w:color w:val="02206D"/>
          <w:spacing w:val="30"/>
          <w:szCs w:val="21"/>
        </w:rPr>
        <w:t xml:space="preserve"> </w:t>
      </w:r>
      <w:r w:rsidRPr="00C8252C">
        <w:rPr>
          <w:rFonts w:ascii="Aptos" w:hAnsi="Aptos"/>
          <w:color w:val="02206D"/>
          <w:szCs w:val="21"/>
        </w:rPr>
        <w:t>na</w:t>
      </w:r>
      <w:r w:rsidRPr="00C8252C">
        <w:rPr>
          <w:rFonts w:ascii="Aptos" w:hAnsi="Aptos"/>
          <w:color w:val="02206D"/>
          <w:spacing w:val="30"/>
          <w:szCs w:val="21"/>
        </w:rPr>
        <w:t xml:space="preserve"> </w:t>
      </w:r>
      <w:r w:rsidRPr="00C8252C">
        <w:rPr>
          <w:rFonts w:ascii="Aptos" w:hAnsi="Aptos"/>
          <w:color w:val="02206D"/>
          <w:szCs w:val="21"/>
        </w:rPr>
        <w:t>vytváření</w:t>
      </w:r>
      <w:r w:rsidRPr="00C8252C">
        <w:rPr>
          <w:rFonts w:ascii="Aptos" w:hAnsi="Aptos"/>
          <w:color w:val="02206D"/>
          <w:spacing w:val="30"/>
          <w:szCs w:val="21"/>
        </w:rPr>
        <w:t xml:space="preserve"> </w:t>
      </w:r>
      <w:r w:rsidRPr="00C8252C">
        <w:rPr>
          <w:rFonts w:ascii="Aptos" w:hAnsi="Aptos"/>
          <w:color w:val="02206D"/>
          <w:szCs w:val="21"/>
        </w:rPr>
        <w:t>příznivého</w:t>
      </w:r>
      <w:r w:rsidRPr="00C8252C">
        <w:rPr>
          <w:rFonts w:ascii="Aptos" w:hAnsi="Aptos"/>
          <w:color w:val="02206D"/>
          <w:spacing w:val="30"/>
          <w:szCs w:val="21"/>
        </w:rPr>
        <w:t xml:space="preserve"> </w:t>
      </w:r>
      <w:r w:rsidRPr="00C8252C">
        <w:rPr>
          <w:rFonts w:ascii="Aptos" w:hAnsi="Aptos"/>
          <w:color w:val="02206D"/>
          <w:szCs w:val="21"/>
        </w:rPr>
        <w:t>klimatu</w:t>
      </w:r>
      <w:r w:rsidRPr="00C8252C">
        <w:rPr>
          <w:rFonts w:ascii="Aptos" w:hAnsi="Aptos"/>
          <w:color w:val="02206D"/>
          <w:spacing w:val="30"/>
          <w:szCs w:val="21"/>
        </w:rPr>
        <w:t xml:space="preserve"> </w:t>
      </w:r>
      <w:r w:rsidRPr="00C8252C">
        <w:rPr>
          <w:rFonts w:ascii="Aptos" w:hAnsi="Aptos"/>
          <w:color w:val="02206D"/>
          <w:szCs w:val="21"/>
        </w:rPr>
        <w:t>a</w:t>
      </w:r>
      <w:r w:rsidRPr="00C8252C">
        <w:rPr>
          <w:rFonts w:ascii="Aptos" w:hAnsi="Aptos"/>
          <w:color w:val="02206D"/>
          <w:spacing w:val="30"/>
          <w:szCs w:val="21"/>
        </w:rPr>
        <w:t xml:space="preserve"> </w:t>
      </w:r>
      <w:r w:rsidRPr="00C8252C">
        <w:rPr>
          <w:rFonts w:ascii="Aptos" w:hAnsi="Aptos"/>
          <w:color w:val="02206D"/>
          <w:szCs w:val="21"/>
        </w:rPr>
        <w:t>kultury</w:t>
      </w:r>
      <w:r w:rsidRPr="00C8252C">
        <w:rPr>
          <w:rFonts w:ascii="Aptos" w:hAnsi="Aptos"/>
          <w:color w:val="02206D"/>
          <w:spacing w:val="30"/>
          <w:szCs w:val="21"/>
        </w:rPr>
        <w:t xml:space="preserve"> </w:t>
      </w:r>
      <w:r w:rsidRPr="00C8252C">
        <w:rPr>
          <w:rFonts w:ascii="Aptos" w:hAnsi="Aptos"/>
          <w:color w:val="02206D"/>
          <w:spacing w:val="-2"/>
          <w:szCs w:val="21"/>
        </w:rPr>
        <w:t>školy.</w:t>
      </w:r>
    </w:p>
    <w:p w14:paraId="65CDD583" w14:textId="69E20BDB" w:rsidR="00D04CE2" w:rsidRDefault="00D04CE2" w:rsidP="00D04CE2">
      <w:pPr>
        <w:pStyle w:val="Nadpis3"/>
        <w:numPr>
          <w:ilvl w:val="0"/>
          <w:numId w:val="0"/>
        </w:numPr>
        <w:spacing w:before="148"/>
      </w:pPr>
      <w:r>
        <w:rPr>
          <w:color w:val="3566FC"/>
        </w:rPr>
        <w:t>Učitel</w:t>
      </w:r>
      <w:r>
        <w:rPr>
          <w:color w:val="3566FC"/>
          <w:spacing w:val="3"/>
        </w:rPr>
        <w:t xml:space="preserve"> je</w:t>
      </w:r>
      <w:r>
        <w:rPr>
          <w:color w:val="3566FC"/>
          <w:spacing w:val="4"/>
        </w:rPr>
        <w:t xml:space="preserve"> </w:t>
      </w:r>
      <w:r>
        <w:rPr>
          <w:color w:val="3566FC"/>
        </w:rPr>
        <w:t>průvodce</w:t>
      </w:r>
      <w:r>
        <w:rPr>
          <w:color w:val="3566FC"/>
          <w:spacing w:val="4"/>
        </w:rPr>
        <w:t xml:space="preserve"> </w:t>
      </w:r>
      <w:r>
        <w:rPr>
          <w:color w:val="3566FC"/>
        </w:rPr>
        <w:t>dětí</w:t>
      </w:r>
      <w:r>
        <w:rPr>
          <w:color w:val="3566FC"/>
          <w:spacing w:val="3"/>
        </w:rPr>
        <w:t xml:space="preserve"> </w:t>
      </w:r>
      <w:r>
        <w:rPr>
          <w:color w:val="3566FC"/>
        </w:rPr>
        <w:t>ve</w:t>
      </w:r>
      <w:r>
        <w:rPr>
          <w:color w:val="3566FC"/>
          <w:spacing w:val="4"/>
        </w:rPr>
        <w:t xml:space="preserve"> </w:t>
      </w:r>
      <w:r>
        <w:rPr>
          <w:color w:val="3566FC"/>
          <w:spacing w:val="-2"/>
        </w:rPr>
        <w:t>vzdělávání</w:t>
      </w:r>
    </w:p>
    <w:p w14:paraId="2484E9B1" w14:textId="77777777" w:rsidR="00D04CE2" w:rsidRPr="00FB2F85" w:rsidRDefault="00D04CE2" w:rsidP="00530E0A">
      <w:pPr>
        <w:pStyle w:val="Odstavecseseznamem"/>
        <w:widowControl w:val="0"/>
        <w:numPr>
          <w:ilvl w:val="0"/>
          <w:numId w:val="14"/>
        </w:numPr>
        <w:tabs>
          <w:tab w:val="left" w:pos="882"/>
        </w:tabs>
        <w:autoSpaceDE w:val="0"/>
        <w:autoSpaceDN w:val="0"/>
        <w:spacing w:before="215" w:after="0" w:line="240" w:lineRule="auto"/>
        <w:ind w:left="882" w:hanging="250"/>
        <w:contextualSpacing w:val="0"/>
        <w:rPr>
          <w:rFonts w:ascii="Aptos" w:hAnsi="Aptos"/>
          <w:szCs w:val="21"/>
        </w:rPr>
      </w:pPr>
      <w:r w:rsidRPr="00FB2F85">
        <w:rPr>
          <w:rFonts w:ascii="Aptos" w:hAnsi="Aptos"/>
          <w:color w:val="02206D"/>
          <w:szCs w:val="21"/>
        </w:rPr>
        <w:t>Uplatňuje</w:t>
      </w:r>
      <w:r w:rsidRPr="00FB2F85">
        <w:rPr>
          <w:rFonts w:ascii="Aptos" w:hAnsi="Aptos"/>
          <w:color w:val="02206D"/>
          <w:spacing w:val="35"/>
          <w:szCs w:val="21"/>
        </w:rPr>
        <w:t xml:space="preserve"> </w:t>
      </w:r>
      <w:r w:rsidRPr="00FB2F85">
        <w:rPr>
          <w:rFonts w:ascii="Aptos" w:hAnsi="Aptos"/>
          <w:color w:val="02206D"/>
          <w:szCs w:val="21"/>
        </w:rPr>
        <w:t>k</w:t>
      </w:r>
      <w:r w:rsidRPr="00FB2F85">
        <w:rPr>
          <w:rFonts w:ascii="Aptos" w:hAnsi="Aptos"/>
          <w:color w:val="02206D"/>
          <w:spacing w:val="36"/>
          <w:szCs w:val="21"/>
        </w:rPr>
        <w:t xml:space="preserve"> </w:t>
      </w:r>
      <w:r w:rsidRPr="00FB2F85">
        <w:rPr>
          <w:rFonts w:ascii="Aptos" w:hAnsi="Aptos"/>
          <w:color w:val="02206D"/>
          <w:szCs w:val="21"/>
        </w:rPr>
        <w:t>dětem</w:t>
      </w:r>
      <w:r w:rsidRPr="00FB2F85">
        <w:rPr>
          <w:rFonts w:ascii="Aptos" w:hAnsi="Aptos"/>
          <w:color w:val="02206D"/>
          <w:spacing w:val="36"/>
          <w:szCs w:val="21"/>
        </w:rPr>
        <w:t xml:space="preserve"> </w:t>
      </w:r>
      <w:r w:rsidRPr="00FB2F85">
        <w:rPr>
          <w:rFonts w:ascii="Aptos" w:hAnsi="Aptos"/>
          <w:color w:val="02206D"/>
          <w:szCs w:val="21"/>
        </w:rPr>
        <w:t>respektující</w:t>
      </w:r>
      <w:r w:rsidRPr="00FB2F85">
        <w:rPr>
          <w:rFonts w:ascii="Aptos" w:hAnsi="Aptos"/>
          <w:color w:val="02206D"/>
          <w:spacing w:val="36"/>
          <w:szCs w:val="21"/>
        </w:rPr>
        <w:t xml:space="preserve"> </w:t>
      </w:r>
      <w:r w:rsidRPr="00FB2F85">
        <w:rPr>
          <w:rFonts w:ascii="Aptos" w:hAnsi="Aptos"/>
          <w:color w:val="02206D"/>
          <w:spacing w:val="-2"/>
          <w:szCs w:val="21"/>
        </w:rPr>
        <w:t>přístup.</w:t>
      </w:r>
    </w:p>
    <w:p w14:paraId="1A0602BF" w14:textId="77777777" w:rsidR="00D04CE2" w:rsidRPr="00FB2F85"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FB2F85">
        <w:rPr>
          <w:rFonts w:ascii="Aptos" w:hAnsi="Aptos"/>
          <w:color w:val="02206D"/>
          <w:w w:val="105"/>
          <w:szCs w:val="21"/>
        </w:rPr>
        <w:t>Zapojuje</w:t>
      </w:r>
      <w:r w:rsidRPr="00FB2F85">
        <w:rPr>
          <w:rFonts w:ascii="Aptos" w:hAnsi="Aptos"/>
          <w:color w:val="02206D"/>
          <w:spacing w:val="-5"/>
          <w:w w:val="105"/>
          <w:szCs w:val="21"/>
        </w:rPr>
        <w:t xml:space="preserve"> </w:t>
      </w:r>
      <w:r w:rsidRPr="00FB2F85">
        <w:rPr>
          <w:rFonts w:ascii="Aptos" w:hAnsi="Aptos"/>
          <w:color w:val="02206D"/>
          <w:w w:val="105"/>
          <w:szCs w:val="21"/>
        </w:rPr>
        <w:t>děti</w:t>
      </w:r>
      <w:r w:rsidRPr="00FB2F85">
        <w:rPr>
          <w:rFonts w:ascii="Aptos" w:hAnsi="Aptos"/>
          <w:color w:val="02206D"/>
          <w:spacing w:val="-4"/>
          <w:w w:val="105"/>
          <w:szCs w:val="21"/>
        </w:rPr>
        <w:t xml:space="preserve"> </w:t>
      </w:r>
      <w:r w:rsidRPr="00FB2F85">
        <w:rPr>
          <w:rFonts w:ascii="Aptos" w:hAnsi="Aptos"/>
          <w:color w:val="02206D"/>
          <w:w w:val="105"/>
          <w:szCs w:val="21"/>
        </w:rPr>
        <w:t>do</w:t>
      </w:r>
      <w:r w:rsidRPr="00FB2F85">
        <w:rPr>
          <w:rFonts w:ascii="Aptos" w:hAnsi="Aptos"/>
          <w:color w:val="02206D"/>
          <w:spacing w:val="-4"/>
          <w:w w:val="105"/>
          <w:szCs w:val="21"/>
        </w:rPr>
        <w:t xml:space="preserve"> </w:t>
      </w:r>
      <w:r w:rsidRPr="00FB2F85">
        <w:rPr>
          <w:rFonts w:ascii="Aptos" w:hAnsi="Aptos"/>
          <w:color w:val="02206D"/>
          <w:w w:val="105"/>
          <w:szCs w:val="21"/>
        </w:rPr>
        <w:t>rozhodování</w:t>
      </w:r>
      <w:r w:rsidRPr="00FB2F85">
        <w:rPr>
          <w:rFonts w:ascii="Aptos" w:hAnsi="Aptos"/>
          <w:color w:val="02206D"/>
          <w:spacing w:val="-4"/>
          <w:w w:val="105"/>
          <w:szCs w:val="21"/>
        </w:rPr>
        <w:t xml:space="preserve"> </w:t>
      </w:r>
      <w:r w:rsidRPr="00FB2F85">
        <w:rPr>
          <w:rFonts w:ascii="Aptos" w:hAnsi="Aptos"/>
          <w:color w:val="02206D"/>
          <w:w w:val="105"/>
          <w:szCs w:val="21"/>
        </w:rPr>
        <w:t>o</w:t>
      </w:r>
      <w:r w:rsidRPr="00FB2F85">
        <w:rPr>
          <w:rFonts w:ascii="Aptos" w:hAnsi="Aptos"/>
          <w:color w:val="02206D"/>
          <w:spacing w:val="-4"/>
          <w:w w:val="105"/>
          <w:szCs w:val="21"/>
        </w:rPr>
        <w:t xml:space="preserve"> </w:t>
      </w:r>
      <w:r w:rsidRPr="00FB2F85">
        <w:rPr>
          <w:rFonts w:ascii="Aptos" w:hAnsi="Aptos"/>
          <w:color w:val="02206D"/>
          <w:w w:val="105"/>
          <w:szCs w:val="21"/>
        </w:rPr>
        <w:t>věcech,</w:t>
      </w:r>
      <w:r w:rsidRPr="00FB2F85">
        <w:rPr>
          <w:rFonts w:ascii="Aptos" w:hAnsi="Aptos"/>
          <w:color w:val="02206D"/>
          <w:spacing w:val="-4"/>
          <w:w w:val="105"/>
          <w:szCs w:val="21"/>
        </w:rPr>
        <w:t xml:space="preserve"> </w:t>
      </w:r>
      <w:r w:rsidRPr="00FB2F85">
        <w:rPr>
          <w:rFonts w:ascii="Aptos" w:hAnsi="Aptos"/>
          <w:color w:val="02206D"/>
          <w:w w:val="105"/>
          <w:szCs w:val="21"/>
        </w:rPr>
        <w:t>které</w:t>
      </w:r>
      <w:r w:rsidRPr="00FB2F85">
        <w:rPr>
          <w:rFonts w:ascii="Aptos" w:hAnsi="Aptos"/>
          <w:color w:val="02206D"/>
          <w:spacing w:val="-4"/>
          <w:w w:val="105"/>
          <w:szCs w:val="21"/>
        </w:rPr>
        <w:t xml:space="preserve"> </w:t>
      </w:r>
      <w:r w:rsidRPr="00FB2F85">
        <w:rPr>
          <w:rFonts w:ascii="Aptos" w:hAnsi="Aptos"/>
          <w:color w:val="02206D"/>
          <w:w w:val="105"/>
          <w:szCs w:val="21"/>
        </w:rPr>
        <w:t>se</w:t>
      </w:r>
      <w:r w:rsidRPr="00FB2F85">
        <w:rPr>
          <w:rFonts w:ascii="Aptos" w:hAnsi="Aptos"/>
          <w:color w:val="02206D"/>
          <w:spacing w:val="-4"/>
          <w:w w:val="105"/>
          <w:szCs w:val="21"/>
        </w:rPr>
        <w:t xml:space="preserve"> </w:t>
      </w:r>
      <w:r w:rsidRPr="00FB2F85">
        <w:rPr>
          <w:rFonts w:ascii="Aptos" w:hAnsi="Aptos"/>
          <w:color w:val="02206D"/>
          <w:w w:val="105"/>
          <w:szCs w:val="21"/>
        </w:rPr>
        <w:t>jich</w:t>
      </w:r>
      <w:r w:rsidRPr="00FB2F85">
        <w:rPr>
          <w:rFonts w:ascii="Aptos" w:hAnsi="Aptos"/>
          <w:color w:val="02206D"/>
          <w:spacing w:val="-5"/>
          <w:w w:val="105"/>
          <w:szCs w:val="21"/>
        </w:rPr>
        <w:t xml:space="preserve"> </w:t>
      </w:r>
      <w:r w:rsidRPr="00FB2F85">
        <w:rPr>
          <w:rFonts w:ascii="Aptos" w:hAnsi="Aptos"/>
          <w:color w:val="02206D"/>
          <w:w w:val="105"/>
          <w:szCs w:val="21"/>
        </w:rPr>
        <w:t>týkají,</w:t>
      </w:r>
      <w:r w:rsidRPr="00FB2F85">
        <w:rPr>
          <w:rFonts w:ascii="Aptos" w:hAnsi="Aptos"/>
          <w:color w:val="02206D"/>
          <w:spacing w:val="-4"/>
          <w:w w:val="105"/>
          <w:szCs w:val="21"/>
        </w:rPr>
        <w:t xml:space="preserve"> </w:t>
      </w:r>
      <w:r w:rsidRPr="00FB2F85">
        <w:rPr>
          <w:rFonts w:ascii="Aptos" w:hAnsi="Aptos"/>
          <w:color w:val="02206D"/>
          <w:w w:val="105"/>
          <w:szCs w:val="21"/>
        </w:rPr>
        <w:t>poskytuje</w:t>
      </w:r>
      <w:r w:rsidRPr="00FB2F85">
        <w:rPr>
          <w:rFonts w:ascii="Aptos" w:hAnsi="Aptos"/>
          <w:color w:val="02206D"/>
          <w:spacing w:val="-4"/>
          <w:w w:val="105"/>
          <w:szCs w:val="21"/>
        </w:rPr>
        <w:t xml:space="preserve"> </w:t>
      </w:r>
      <w:r w:rsidRPr="00FB2F85">
        <w:rPr>
          <w:rFonts w:ascii="Aptos" w:hAnsi="Aptos"/>
          <w:color w:val="02206D"/>
          <w:w w:val="105"/>
          <w:szCs w:val="21"/>
        </w:rPr>
        <w:t>příležitosti</w:t>
      </w:r>
      <w:r w:rsidRPr="00FB2F85">
        <w:rPr>
          <w:rFonts w:ascii="Aptos" w:hAnsi="Aptos"/>
          <w:color w:val="02206D"/>
          <w:spacing w:val="-4"/>
          <w:w w:val="105"/>
          <w:szCs w:val="21"/>
        </w:rPr>
        <w:t xml:space="preserve"> </w:t>
      </w:r>
      <w:r w:rsidRPr="00FB2F85">
        <w:rPr>
          <w:rFonts w:ascii="Aptos" w:hAnsi="Aptos"/>
          <w:color w:val="02206D"/>
          <w:w w:val="105"/>
          <w:szCs w:val="21"/>
        </w:rPr>
        <w:t>vyjádřit</w:t>
      </w:r>
      <w:r w:rsidRPr="00FB2F85">
        <w:rPr>
          <w:rFonts w:ascii="Aptos" w:hAnsi="Aptos"/>
          <w:color w:val="02206D"/>
          <w:spacing w:val="-4"/>
          <w:w w:val="105"/>
          <w:szCs w:val="21"/>
        </w:rPr>
        <w:t xml:space="preserve"> </w:t>
      </w:r>
      <w:r w:rsidRPr="00FB2F85">
        <w:rPr>
          <w:rFonts w:ascii="Aptos" w:hAnsi="Aptos"/>
          <w:color w:val="02206D"/>
          <w:w w:val="105"/>
          <w:szCs w:val="21"/>
        </w:rPr>
        <w:t>jejich</w:t>
      </w:r>
      <w:r w:rsidRPr="00FB2F85">
        <w:rPr>
          <w:rFonts w:ascii="Aptos" w:hAnsi="Aptos"/>
          <w:color w:val="02206D"/>
          <w:spacing w:val="-4"/>
          <w:w w:val="105"/>
          <w:szCs w:val="21"/>
        </w:rPr>
        <w:t xml:space="preserve"> </w:t>
      </w:r>
      <w:r w:rsidRPr="00FB2F85">
        <w:rPr>
          <w:rFonts w:ascii="Aptos" w:hAnsi="Aptos"/>
          <w:color w:val="02206D"/>
          <w:spacing w:val="-2"/>
          <w:w w:val="105"/>
          <w:szCs w:val="21"/>
        </w:rPr>
        <w:t>názor.</w:t>
      </w:r>
    </w:p>
    <w:p w14:paraId="73A40BE3" w14:textId="77777777" w:rsidR="00D04CE2" w:rsidRPr="00FB2F85"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FB2F85">
        <w:rPr>
          <w:rFonts w:ascii="Aptos" w:hAnsi="Aptos"/>
          <w:color w:val="02206D"/>
          <w:w w:val="105"/>
          <w:szCs w:val="21"/>
        </w:rPr>
        <w:t>Vědomě pracuje se</w:t>
      </w:r>
      <w:r w:rsidRPr="00FB2F85">
        <w:rPr>
          <w:rFonts w:ascii="Aptos" w:hAnsi="Aptos"/>
          <w:color w:val="02206D"/>
          <w:spacing w:val="1"/>
          <w:w w:val="105"/>
          <w:szCs w:val="21"/>
        </w:rPr>
        <w:t xml:space="preserve"> </w:t>
      </w:r>
      <w:r w:rsidRPr="00FB2F85">
        <w:rPr>
          <w:rFonts w:ascii="Aptos" w:hAnsi="Aptos"/>
          <w:color w:val="02206D"/>
          <w:w w:val="105"/>
          <w:szCs w:val="21"/>
        </w:rPr>
        <w:t>svými předsudky</w:t>
      </w:r>
      <w:r w:rsidRPr="00FB2F85">
        <w:rPr>
          <w:rFonts w:ascii="Aptos" w:hAnsi="Aptos"/>
          <w:color w:val="02206D"/>
          <w:spacing w:val="1"/>
          <w:w w:val="105"/>
          <w:szCs w:val="21"/>
        </w:rPr>
        <w:t xml:space="preserve"> </w:t>
      </w:r>
      <w:r w:rsidRPr="00FB2F85">
        <w:rPr>
          <w:rFonts w:ascii="Aptos" w:hAnsi="Aptos"/>
          <w:color w:val="02206D"/>
          <w:w w:val="105"/>
          <w:szCs w:val="21"/>
        </w:rPr>
        <w:t xml:space="preserve">a zažitými </w:t>
      </w:r>
      <w:r w:rsidRPr="00FB2F85">
        <w:rPr>
          <w:rFonts w:ascii="Aptos" w:hAnsi="Aptos"/>
          <w:color w:val="02206D"/>
          <w:spacing w:val="-2"/>
          <w:w w:val="105"/>
          <w:szCs w:val="21"/>
        </w:rPr>
        <w:t>stereotypy.</w:t>
      </w:r>
    </w:p>
    <w:p w14:paraId="7768EDA3" w14:textId="77777777" w:rsidR="00D04CE2" w:rsidRPr="00FB2F85" w:rsidRDefault="00D04CE2" w:rsidP="00530E0A">
      <w:pPr>
        <w:pStyle w:val="Odstavecseseznamem"/>
        <w:widowControl w:val="0"/>
        <w:numPr>
          <w:ilvl w:val="0"/>
          <w:numId w:val="14"/>
        </w:numPr>
        <w:tabs>
          <w:tab w:val="left" w:pos="881"/>
          <w:tab w:val="left" w:pos="883"/>
        </w:tabs>
        <w:autoSpaceDE w:val="0"/>
        <w:autoSpaceDN w:val="0"/>
        <w:spacing w:before="29" w:after="0" w:line="292" w:lineRule="auto"/>
        <w:ind w:right="132"/>
        <w:contextualSpacing w:val="0"/>
        <w:rPr>
          <w:rFonts w:ascii="Aptos" w:hAnsi="Aptos"/>
          <w:szCs w:val="21"/>
        </w:rPr>
      </w:pPr>
      <w:r w:rsidRPr="00FB2F85">
        <w:rPr>
          <w:rFonts w:ascii="Aptos" w:hAnsi="Aptos"/>
          <w:color w:val="02206D"/>
          <w:w w:val="110"/>
          <w:szCs w:val="21"/>
        </w:rPr>
        <w:t>Provádí</w:t>
      </w:r>
      <w:r w:rsidRPr="00FB2F85">
        <w:rPr>
          <w:rFonts w:ascii="Aptos" w:hAnsi="Aptos"/>
          <w:color w:val="02206D"/>
          <w:spacing w:val="80"/>
          <w:w w:val="110"/>
          <w:szCs w:val="21"/>
        </w:rPr>
        <w:t xml:space="preserve"> </w:t>
      </w:r>
      <w:r w:rsidRPr="00FB2F85">
        <w:rPr>
          <w:rFonts w:ascii="Aptos" w:hAnsi="Aptos"/>
          <w:color w:val="02206D"/>
          <w:w w:val="110"/>
          <w:szCs w:val="21"/>
        </w:rPr>
        <w:t>pedagogické</w:t>
      </w:r>
      <w:r w:rsidRPr="00FB2F85">
        <w:rPr>
          <w:rFonts w:ascii="Aptos" w:hAnsi="Aptos"/>
          <w:color w:val="02206D"/>
          <w:spacing w:val="80"/>
          <w:w w:val="110"/>
          <w:szCs w:val="21"/>
        </w:rPr>
        <w:t xml:space="preserve"> </w:t>
      </w:r>
      <w:r w:rsidRPr="00FB2F85">
        <w:rPr>
          <w:rFonts w:ascii="Aptos" w:hAnsi="Aptos"/>
          <w:color w:val="02206D"/>
          <w:w w:val="110"/>
          <w:szCs w:val="21"/>
        </w:rPr>
        <w:t>diagnostikování,</w:t>
      </w:r>
      <w:r w:rsidRPr="00FB2F85">
        <w:rPr>
          <w:rFonts w:ascii="Aptos" w:hAnsi="Aptos"/>
          <w:color w:val="02206D"/>
          <w:spacing w:val="80"/>
          <w:w w:val="110"/>
          <w:szCs w:val="21"/>
        </w:rPr>
        <w:t xml:space="preserve"> </w:t>
      </w:r>
      <w:r w:rsidRPr="00FB2F85">
        <w:rPr>
          <w:rFonts w:ascii="Aptos" w:hAnsi="Aptos"/>
          <w:color w:val="02206D"/>
          <w:w w:val="110"/>
          <w:szCs w:val="21"/>
        </w:rPr>
        <w:t>při</w:t>
      </w:r>
      <w:r w:rsidRPr="00FB2F85">
        <w:rPr>
          <w:rFonts w:ascii="Aptos" w:hAnsi="Aptos"/>
          <w:color w:val="02206D"/>
          <w:spacing w:val="80"/>
          <w:w w:val="110"/>
          <w:szCs w:val="21"/>
        </w:rPr>
        <w:t xml:space="preserve"> </w:t>
      </w:r>
      <w:r w:rsidRPr="00FB2F85">
        <w:rPr>
          <w:rFonts w:ascii="Aptos" w:hAnsi="Aptos"/>
          <w:color w:val="02206D"/>
          <w:w w:val="110"/>
          <w:szCs w:val="21"/>
        </w:rPr>
        <w:t>kterém</w:t>
      </w:r>
      <w:r w:rsidRPr="00FB2F85">
        <w:rPr>
          <w:rFonts w:ascii="Aptos" w:hAnsi="Aptos"/>
          <w:color w:val="02206D"/>
          <w:spacing w:val="80"/>
          <w:w w:val="110"/>
          <w:szCs w:val="21"/>
        </w:rPr>
        <w:t xml:space="preserve"> </w:t>
      </w:r>
      <w:r w:rsidRPr="00FB2F85">
        <w:rPr>
          <w:rFonts w:ascii="Aptos" w:hAnsi="Aptos"/>
          <w:color w:val="02206D"/>
          <w:w w:val="110"/>
          <w:szCs w:val="21"/>
        </w:rPr>
        <w:t>průběžně</w:t>
      </w:r>
      <w:r w:rsidRPr="00FB2F85">
        <w:rPr>
          <w:rFonts w:ascii="Aptos" w:hAnsi="Aptos"/>
          <w:color w:val="02206D"/>
          <w:spacing w:val="80"/>
          <w:w w:val="110"/>
          <w:szCs w:val="21"/>
        </w:rPr>
        <w:t xml:space="preserve"> </w:t>
      </w:r>
      <w:r w:rsidRPr="00FB2F85">
        <w:rPr>
          <w:rFonts w:ascii="Aptos" w:hAnsi="Aptos"/>
          <w:color w:val="02206D"/>
          <w:w w:val="110"/>
          <w:szCs w:val="21"/>
        </w:rPr>
        <w:t>sleduje,</w:t>
      </w:r>
      <w:r w:rsidRPr="00FB2F85">
        <w:rPr>
          <w:rFonts w:ascii="Aptos" w:hAnsi="Aptos"/>
          <w:color w:val="02206D"/>
          <w:spacing w:val="80"/>
          <w:w w:val="110"/>
          <w:szCs w:val="21"/>
        </w:rPr>
        <w:t xml:space="preserve"> </w:t>
      </w:r>
      <w:r w:rsidRPr="00FB2F85">
        <w:rPr>
          <w:rFonts w:ascii="Aptos" w:hAnsi="Aptos"/>
          <w:color w:val="02206D"/>
          <w:w w:val="110"/>
          <w:szCs w:val="21"/>
        </w:rPr>
        <w:t>zaznamenává</w:t>
      </w:r>
      <w:r w:rsidRPr="00FB2F85">
        <w:rPr>
          <w:rFonts w:ascii="Aptos" w:hAnsi="Aptos"/>
          <w:color w:val="02206D"/>
          <w:spacing w:val="80"/>
          <w:w w:val="110"/>
          <w:szCs w:val="21"/>
        </w:rPr>
        <w:t xml:space="preserve"> </w:t>
      </w:r>
      <w:r w:rsidRPr="00FB2F85">
        <w:rPr>
          <w:rFonts w:ascii="Aptos" w:hAnsi="Aptos"/>
          <w:color w:val="02206D"/>
          <w:w w:val="110"/>
          <w:szCs w:val="21"/>
        </w:rPr>
        <w:t>a</w:t>
      </w:r>
      <w:r w:rsidRPr="00FB2F85">
        <w:rPr>
          <w:rFonts w:ascii="Aptos" w:hAnsi="Aptos"/>
          <w:color w:val="02206D"/>
          <w:spacing w:val="-17"/>
          <w:w w:val="110"/>
          <w:szCs w:val="21"/>
        </w:rPr>
        <w:t xml:space="preserve"> </w:t>
      </w:r>
      <w:r w:rsidRPr="00FB2F85">
        <w:rPr>
          <w:rFonts w:ascii="Aptos" w:hAnsi="Aptos"/>
          <w:color w:val="02206D"/>
          <w:w w:val="110"/>
          <w:szCs w:val="21"/>
        </w:rPr>
        <w:t>vyhodnocuje individuální</w:t>
      </w:r>
      <w:r w:rsidRPr="00FB2F85">
        <w:rPr>
          <w:rFonts w:ascii="Aptos" w:hAnsi="Aptos"/>
          <w:color w:val="02206D"/>
          <w:spacing w:val="-16"/>
          <w:w w:val="110"/>
          <w:szCs w:val="21"/>
        </w:rPr>
        <w:t xml:space="preserve"> </w:t>
      </w:r>
      <w:r w:rsidRPr="00FB2F85">
        <w:rPr>
          <w:rFonts w:ascii="Aptos" w:hAnsi="Aptos"/>
          <w:color w:val="02206D"/>
          <w:w w:val="110"/>
          <w:szCs w:val="21"/>
        </w:rPr>
        <w:t>pokroky</w:t>
      </w:r>
      <w:r w:rsidRPr="00FB2F85">
        <w:rPr>
          <w:rFonts w:ascii="Aptos" w:hAnsi="Aptos"/>
          <w:color w:val="02206D"/>
          <w:spacing w:val="-16"/>
          <w:w w:val="110"/>
          <w:szCs w:val="21"/>
        </w:rPr>
        <w:t xml:space="preserve"> </w:t>
      </w:r>
      <w:r w:rsidRPr="00FB2F85">
        <w:rPr>
          <w:rFonts w:ascii="Aptos" w:hAnsi="Aptos"/>
          <w:color w:val="02206D"/>
          <w:w w:val="110"/>
          <w:szCs w:val="21"/>
        </w:rPr>
        <w:t>dětí</w:t>
      </w:r>
      <w:r w:rsidRPr="00FB2F85">
        <w:rPr>
          <w:rFonts w:ascii="Aptos" w:hAnsi="Aptos"/>
          <w:color w:val="02206D"/>
          <w:spacing w:val="-16"/>
          <w:w w:val="110"/>
          <w:szCs w:val="21"/>
        </w:rPr>
        <w:t xml:space="preserve"> </w:t>
      </w:r>
      <w:r w:rsidRPr="00FB2F85">
        <w:rPr>
          <w:rFonts w:ascii="Aptos" w:hAnsi="Aptos"/>
          <w:color w:val="02206D"/>
          <w:w w:val="110"/>
          <w:szCs w:val="21"/>
        </w:rPr>
        <w:t>v</w:t>
      </w:r>
      <w:r w:rsidRPr="00FB2F85">
        <w:rPr>
          <w:rFonts w:ascii="Aptos" w:hAnsi="Aptos"/>
          <w:color w:val="02206D"/>
          <w:spacing w:val="-16"/>
          <w:w w:val="110"/>
          <w:szCs w:val="21"/>
        </w:rPr>
        <w:t xml:space="preserve"> </w:t>
      </w:r>
      <w:r w:rsidRPr="00FB2F85">
        <w:rPr>
          <w:rFonts w:ascii="Aptos" w:hAnsi="Aptos"/>
          <w:color w:val="02206D"/>
          <w:w w:val="110"/>
          <w:szCs w:val="21"/>
        </w:rPr>
        <w:t>jejich</w:t>
      </w:r>
      <w:r w:rsidRPr="00FB2F85">
        <w:rPr>
          <w:rFonts w:ascii="Aptos" w:hAnsi="Aptos"/>
          <w:color w:val="02206D"/>
          <w:spacing w:val="-16"/>
          <w:w w:val="110"/>
          <w:szCs w:val="21"/>
        </w:rPr>
        <w:t xml:space="preserve"> </w:t>
      </w:r>
      <w:r w:rsidRPr="00FB2F85">
        <w:rPr>
          <w:rFonts w:ascii="Aptos" w:hAnsi="Aptos"/>
          <w:color w:val="02206D"/>
          <w:w w:val="110"/>
          <w:szCs w:val="21"/>
        </w:rPr>
        <w:t>rozvoji</w:t>
      </w:r>
      <w:r w:rsidRPr="00FB2F85">
        <w:rPr>
          <w:rFonts w:ascii="Aptos" w:hAnsi="Aptos"/>
          <w:color w:val="02206D"/>
          <w:spacing w:val="-16"/>
          <w:w w:val="110"/>
          <w:szCs w:val="21"/>
        </w:rPr>
        <w:t xml:space="preserve"> </w:t>
      </w:r>
      <w:r w:rsidRPr="00FB2F85">
        <w:rPr>
          <w:rFonts w:ascii="Aptos" w:hAnsi="Aptos"/>
          <w:color w:val="02206D"/>
          <w:w w:val="110"/>
          <w:szCs w:val="21"/>
        </w:rPr>
        <w:t>a</w:t>
      </w:r>
      <w:r w:rsidRPr="00FB2F85">
        <w:rPr>
          <w:rFonts w:ascii="Aptos" w:hAnsi="Aptos"/>
          <w:color w:val="02206D"/>
          <w:spacing w:val="-16"/>
          <w:w w:val="110"/>
          <w:szCs w:val="21"/>
        </w:rPr>
        <w:t xml:space="preserve"> </w:t>
      </w:r>
      <w:r w:rsidRPr="00FB2F85">
        <w:rPr>
          <w:rFonts w:ascii="Aptos" w:hAnsi="Aptos"/>
          <w:color w:val="02206D"/>
          <w:w w:val="110"/>
          <w:szCs w:val="21"/>
        </w:rPr>
        <w:t>učení.</w:t>
      </w:r>
      <w:r w:rsidRPr="00FB2F85">
        <w:rPr>
          <w:rFonts w:ascii="Aptos" w:hAnsi="Aptos"/>
          <w:color w:val="02206D"/>
          <w:spacing w:val="-16"/>
          <w:w w:val="110"/>
          <w:szCs w:val="21"/>
        </w:rPr>
        <w:t xml:space="preserve"> </w:t>
      </w:r>
      <w:r w:rsidRPr="00FB2F85">
        <w:rPr>
          <w:rFonts w:ascii="Aptos" w:hAnsi="Aptos"/>
          <w:color w:val="02206D"/>
          <w:w w:val="110"/>
          <w:szCs w:val="21"/>
        </w:rPr>
        <w:t>Výsledky</w:t>
      </w:r>
      <w:r w:rsidRPr="00FB2F85">
        <w:rPr>
          <w:rFonts w:ascii="Aptos" w:hAnsi="Aptos"/>
          <w:color w:val="02206D"/>
          <w:spacing w:val="-16"/>
          <w:w w:val="110"/>
          <w:szCs w:val="21"/>
        </w:rPr>
        <w:t xml:space="preserve"> </w:t>
      </w:r>
      <w:r w:rsidRPr="00FB2F85">
        <w:rPr>
          <w:rFonts w:ascii="Aptos" w:hAnsi="Aptos"/>
          <w:color w:val="02206D"/>
          <w:w w:val="110"/>
          <w:szCs w:val="21"/>
        </w:rPr>
        <w:t>využívá</w:t>
      </w:r>
      <w:r w:rsidRPr="00FB2F85">
        <w:rPr>
          <w:rFonts w:ascii="Aptos" w:hAnsi="Aptos"/>
          <w:color w:val="02206D"/>
          <w:spacing w:val="-16"/>
          <w:w w:val="110"/>
          <w:szCs w:val="21"/>
        </w:rPr>
        <w:t xml:space="preserve"> </w:t>
      </w:r>
      <w:r w:rsidRPr="00FB2F85">
        <w:rPr>
          <w:rFonts w:ascii="Aptos" w:hAnsi="Aptos"/>
          <w:color w:val="02206D"/>
          <w:w w:val="110"/>
          <w:szCs w:val="21"/>
        </w:rPr>
        <w:t>pro</w:t>
      </w:r>
      <w:r w:rsidRPr="00FB2F85">
        <w:rPr>
          <w:rFonts w:ascii="Aptos" w:hAnsi="Aptos"/>
          <w:color w:val="02206D"/>
          <w:spacing w:val="-16"/>
          <w:w w:val="110"/>
          <w:szCs w:val="21"/>
        </w:rPr>
        <w:t xml:space="preserve"> </w:t>
      </w:r>
      <w:r w:rsidRPr="00FB2F85">
        <w:rPr>
          <w:rFonts w:ascii="Aptos" w:hAnsi="Aptos"/>
          <w:color w:val="02206D"/>
          <w:w w:val="110"/>
          <w:szCs w:val="21"/>
        </w:rPr>
        <w:t>plánování</w:t>
      </w:r>
      <w:r w:rsidRPr="00FB2F85">
        <w:rPr>
          <w:rFonts w:ascii="Aptos" w:hAnsi="Aptos"/>
          <w:color w:val="02206D"/>
          <w:spacing w:val="-16"/>
          <w:w w:val="110"/>
          <w:szCs w:val="21"/>
        </w:rPr>
        <w:t xml:space="preserve"> </w:t>
      </w:r>
      <w:r w:rsidRPr="00FB2F85">
        <w:rPr>
          <w:rFonts w:ascii="Aptos" w:hAnsi="Aptos"/>
          <w:color w:val="02206D"/>
          <w:w w:val="110"/>
          <w:szCs w:val="21"/>
        </w:rPr>
        <w:t>a</w:t>
      </w:r>
      <w:r w:rsidRPr="00FB2F85">
        <w:rPr>
          <w:rFonts w:ascii="Aptos" w:hAnsi="Aptos"/>
          <w:color w:val="02206D"/>
          <w:spacing w:val="-16"/>
          <w:w w:val="110"/>
          <w:szCs w:val="21"/>
        </w:rPr>
        <w:t xml:space="preserve"> </w:t>
      </w:r>
      <w:r w:rsidRPr="00FB2F85">
        <w:rPr>
          <w:rFonts w:ascii="Aptos" w:hAnsi="Aptos"/>
          <w:color w:val="02206D"/>
          <w:w w:val="110"/>
          <w:szCs w:val="21"/>
        </w:rPr>
        <w:t>další</w:t>
      </w:r>
      <w:r w:rsidRPr="00FB2F85">
        <w:rPr>
          <w:rFonts w:ascii="Aptos" w:hAnsi="Aptos"/>
          <w:color w:val="02206D"/>
          <w:spacing w:val="-16"/>
          <w:w w:val="110"/>
          <w:szCs w:val="21"/>
        </w:rPr>
        <w:t xml:space="preserve"> </w:t>
      </w:r>
      <w:r w:rsidRPr="00FB2F85">
        <w:rPr>
          <w:rFonts w:ascii="Aptos" w:hAnsi="Aptos"/>
          <w:color w:val="02206D"/>
          <w:w w:val="110"/>
          <w:szCs w:val="21"/>
        </w:rPr>
        <w:t>práci.</w:t>
      </w:r>
    </w:p>
    <w:p w14:paraId="0F716EE5" w14:textId="77777777" w:rsidR="00D04CE2" w:rsidRPr="00FB2F85" w:rsidRDefault="00D04CE2" w:rsidP="00530E0A">
      <w:pPr>
        <w:pStyle w:val="Odstavecseseznamem"/>
        <w:widowControl w:val="0"/>
        <w:numPr>
          <w:ilvl w:val="0"/>
          <w:numId w:val="14"/>
        </w:numPr>
        <w:tabs>
          <w:tab w:val="left" w:pos="882"/>
        </w:tabs>
        <w:autoSpaceDE w:val="0"/>
        <w:autoSpaceDN w:val="0"/>
        <w:spacing w:after="0" w:line="209" w:lineRule="exact"/>
        <w:ind w:left="882" w:hanging="250"/>
        <w:contextualSpacing w:val="0"/>
        <w:rPr>
          <w:rFonts w:ascii="Aptos" w:hAnsi="Aptos"/>
          <w:szCs w:val="21"/>
        </w:rPr>
      </w:pPr>
      <w:r w:rsidRPr="00FB2F85">
        <w:rPr>
          <w:rFonts w:ascii="Aptos" w:hAnsi="Aptos"/>
          <w:color w:val="02206D"/>
          <w:spacing w:val="2"/>
          <w:szCs w:val="21"/>
        </w:rPr>
        <w:t>Využívá</w:t>
      </w:r>
      <w:r w:rsidRPr="00FB2F85">
        <w:rPr>
          <w:rFonts w:ascii="Aptos" w:hAnsi="Aptos"/>
          <w:color w:val="02206D"/>
          <w:spacing w:val="33"/>
          <w:szCs w:val="21"/>
        </w:rPr>
        <w:t xml:space="preserve"> </w:t>
      </w:r>
      <w:r w:rsidRPr="00FB2F85">
        <w:rPr>
          <w:rFonts w:ascii="Aptos" w:hAnsi="Aptos"/>
          <w:color w:val="02206D"/>
          <w:spacing w:val="2"/>
          <w:szCs w:val="21"/>
        </w:rPr>
        <w:t>formativní</w:t>
      </w:r>
      <w:r w:rsidRPr="00FB2F85">
        <w:rPr>
          <w:rFonts w:ascii="Aptos" w:hAnsi="Aptos"/>
          <w:color w:val="02206D"/>
          <w:spacing w:val="33"/>
          <w:szCs w:val="21"/>
        </w:rPr>
        <w:t xml:space="preserve"> </w:t>
      </w:r>
      <w:r w:rsidRPr="00FB2F85">
        <w:rPr>
          <w:rFonts w:ascii="Aptos" w:hAnsi="Aptos"/>
          <w:color w:val="02206D"/>
          <w:spacing w:val="2"/>
          <w:szCs w:val="21"/>
        </w:rPr>
        <w:t>přístup,</w:t>
      </w:r>
      <w:r w:rsidRPr="00FB2F85">
        <w:rPr>
          <w:rFonts w:ascii="Aptos" w:hAnsi="Aptos"/>
          <w:color w:val="02206D"/>
          <w:spacing w:val="33"/>
          <w:szCs w:val="21"/>
        </w:rPr>
        <w:t xml:space="preserve"> </w:t>
      </w:r>
      <w:r w:rsidRPr="00FB2F85">
        <w:rPr>
          <w:rFonts w:ascii="Aptos" w:hAnsi="Aptos"/>
          <w:color w:val="02206D"/>
          <w:spacing w:val="2"/>
          <w:szCs w:val="21"/>
        </w:rPr>
        <w:t>podporuje</w:t>
      </w:r>
      <w:r w:rsidRPr="00FB2F85">
        <w:rPr>
          <w:rFonts w:ascii="Aptos" w:hAnsi="Aptos"/>
          <w:color w:val="02206D"/>
          <w:spacing w:val="34"/>
          <w:szCs w:val="21"/>
        </w:rPr>
        <w:t xml:space="preserve"> </w:t>
      </w:r>
      <w:r w:rsidRPr="00FB2F85">
        <w:rPr>
          <w:rFonts w:ascii="Aptos" w:hAnsi="Aptos"/>
          <w:color w:val="02206D"/>
          <w:spacing w:val="2"/>
          <w:szCs w:val="21"/>
        </w:rPr>
        <w:t>sebehodnocení</w:t>
      </w:r>
      <w:r w:rsidRPr="00FB2F85">
        <w:rPr>
          <w:rFonts w:ascii="Aptos" w:hAnsi="Aptos"/>
          <w:color w:val="02206D"/>
          <w:spacing w:val="33"/>
          <w:szCs w:val="21"/>
        </w:rPr>
        <w:t xml:space="preserve"> </w:t>
      </w:r>
      <w:r w:rsidRPr="00FB2F85">
        <w:rPr>
          <w:rFonts w:ascii="Aptos" w:hAnsi="Aptos"/>
          <w:color w:val="02206D"/>
          <w:spacing w:val="2"/>
          <w:szCs w:val="21"/>
        </w:rPr>
        <w:t>a</w:t>
      </w:r>
      <w:r w:rsidRPr="00FB2F85">
        <w:rPr>
          <w:rFonts w:ascii="Aptos" w:hAnsi="Aptos"/>
          <w:color w:val="02206D"/>
          <w:spacing w:val="33"/>
          <w:szCs w:val="21"/>
        </w:rPr>
        <w:t xml:space="preserve"> </w:t>
      </w:r>
      <w:r w:rsidRPr="00FB2F85">
        <w:rPr>
          <w:rFonts w:ascii="Aptos" w:hAnsi="Aptos"/>
          <w:color w:val="02206D"/>
          <w:spacing w:val="2"/>
          <w:szCs w:val="21"/>
        </w:rPr>
        <w:t>vrstevnické</w:t>
      </w:r>
      <w:r w:rsidRPr="00FB2F85">
        <w:rPr>
          <w:rFonts w:ascii="Aptos" w:hAnsi="Aptos"/>
          <w:color w:val="02206D"/>
          <w:spacing w:val="33"/>
          <w:szCs w:val="21"/>
        </w:rPr>
        <w:t xml:space="preserve"> </w:t>
      </w:r>
      <w:r w:rsidRPr="00FB2F85">
        <w:rPr>
          <w:rFonts w:ascii="Aptos" w:hAnsi="Aptos"/>
          <w:color w:val="02206D"/>
          <w:spacing w:val="-2"/>
          <w:szCs w:val="21"/>
        </w:rPr>
        <w:t>hodnocení.</w:t>
      </w:r>
    </w:p>
    <w:p w14:paraId="0DB7F13B" w14:textId="77777777" w:rsidR="00D04CE2" w:rsidRPr="00FB2F85"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FB2F85">
        <w:rPr>
          <w:rFonts w:ascii="Aptos" w:hAnsi="Aptos"/>
          <w:color w:val="02206D"/>
          <w:spacing w:val="2"/>
          <w:szCs w:val="21"/>
        </w:rPr>
        <w:t>Věnuje</w:t>
      </w:r>
      <w:r w:rsidRPr="00FB2F85">
        <w:rPr>
          <w:rFonts w:ascii="Aptos" w:hAnsi="Aptos"/>
          <w:color w:val="02206D"/>
          <w:spacing w:val="35"/>
          <w:szCs w:val="21"/>
        </w:rPr>
        <w:t xml:space="preserve"> </w:t>
      </w:r>
      <w:r w:rsidRPr="00FB2F85">
        <w:rPr>
          <w:rFonts w:ascii="Aptos" w:hAnsi="Aptos"/>
          <w:color w:val="02206D"/>
          <w:spacing w:val="2"/>
          <w:szCs w:val="21"/>
        </w:rPr>
        <w:t>pozornost</w:t>
      </w:r>
      <w:r w:rsidRPr="00FB2F85">
        <w:rPr>
          <w:rFonts w:ascii="Aptos" w:hAnsi="Aptos"/>
          <w:color w:val="02206D"/>
          <w:spacing w:val="35"/>
          <w:szCs w:val="21"/>
        </w:rPr>
        <w:t xml:space="preserve"> </w:t>
      </w:r>
      <w:r w:rsidRPr="00FB2F85">
        <w:rPr>
          <w:rFonts w:ascii="Aptos" w:hAnsi="Aptos"/>
          <w:color w:val="02206D"/>
          <w:spacing w:val="2"/>
          <w:szCs w:val="21"/>
        </w:rPr>
        <w:t>prevenci</w:t>
      </w:r>
      <w:r w:rsidRPr="00FB2F85">
        <w:rPr>
          <w:rFonts w:ascii="Aptos" w:hAnsi="Aptos"/>
          <w:color w:val="02206D"/>
          <w:spacing w:val="35"/>
          <w:szCs w:val="21"/>
        </w:rPr>
        <w:t xml:space="preserve"> </w:t>
      </w:r>
      <w:r w:rsidRPr="00FB2F85">
        <w:rPr>
          <w:rFonts w:ascii="Aptos" w:hAnsi="Aptos"/>
          <w:color w:val="02206D"/>
          <w:spacing w:val="2"/>
          <w:szCs w:val="21"/>
        </w:rPr>
        <w:t>rizikového</w:t>
      </w:r>
      <w:r w:rsidRPr="00FB2F85">
        <w:rPr>
          <w:rFonts w:ascii="Aptos" w:hAnsi="Aptos"/>
          <w:color w:val="02206D"/>
          <w:spacing w:val="35"/>
          <w:szCs w:val="21"/>
        </w:rPr>
        <w:t xml:space="preserve"> </w:t>
      </w:r>
      <w:r w:rsidRPr="00FB2F85">
        <w:rPr>
          <w:rFonts w:ascii="Aptos" w:hAnsi="Aptos"/>
          <w:color w:val="02206D"/>
          <w:spacing w:val="-2"/>
          <w:szCs w:val="21"/>
        </w:rPr>
        <w:t>chování.</w:t>
      </w:r>
    </w:p>
    <w:p w14:paraId="64AE1416" w14:textId="77777777" w:rsidR="00D04CE2" w:rsidRPr="00FB2F85"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FB2F85">
        <w:rPr>
          <w:rFonts w:ascii="Aptos" w:hAnsi="Aptos"/>
          <w:color w:val="02206D"/>
          <w:szCs w:val="21"/>
        </w:rPr>
        <w:t>Provádí</w:t>
      </w:r>
      <w:r w:rsidRPr="00FB2F85">
        <w:rPr>
          <w:rFonts w:ascii="Aptos" w:hAnsi="Aptos"/>
          <w:color w:val="02206D"/>
          <w:spacing w:val="33"/>
          <w:szCs w:val="21"/>
        </w:rPr>
        <w:t xml:space="preserve"> </w:t>
      </w:r>
      <w:r w:rsidRPr="00FB2F85">
        <w:rPr>
          <w:rFonts w:ascii="Aptos" w:hAnsi="Aptos"/>
          <w:color w:val="02206D"/>
          <w:szCs w:val="21"/>
        </w:rPr>
        <w:t>sebereflexi</w:t>
      </w:r>
      <w:r w:rsidRPr="00FB2F85">
        <w:rPr>
          <w:rFonts w:ascii="Aptos" w:hAnsi="Aptos"/>
          <w:color w:val="02206D"/>
          <w:spacing w:val="34"/>
          <w:szCs w:val="21"/>
        </w:rPr>
        <w:t xml:space="preserve"> </w:t>
      </w:r>
      <w:r w:rsidRPr="00FB2F85">
        <w:rPr>
          <w:rFonts w:ascii="Aptos" w:hAnsi="Aptos"/>
          <w:color w:val="02206D"/>
          <w:szCs w:val="21"/>
        </w:rPr>
        <w:t>a</w:t>
      </w:r>
      <w:r w:rsidRPr="00FB2F85">
        <w:rPr>
          <w:rFonts w:ascii="Aptos" w:hAnsi="Aptos"/>
          <w:color w:val="02206D"/>
          <w:spacing w:val="34"/>
          <w:szCs w:val="21"/>
        </w:rPr>
        <w:t xml:space="preserve"> </w:t>
      </w:r>
      <w:r w:rsidRPr="00FB2F85">
        <w:rPr>
          <w:rFonts w:ascii="Aptos" w:hAnsi="Aptos"/>
          <w:color w:val="02206D"/>
          <w:szCs w:val="21"/>
        </w:rPr>
        <w:t>na</w:t>
      </w:r>
      <w:r w:rsidRPr="00FB2F85">
        <w:rPr>
          <w:rFonts w:ascii="Aptos" w:hAnsi="Aptos"/>
          <w:color w:val="02206D"/>
          <w:spacing w:val="34"/>
          <w:szCs w:val="21"/>
        </w:rPr>
        <w:t xml:space="preserve"> </w:t>
      </w:r>
      <w:r w:rsidRPr="00FB2F85">
        <w:rPr>
          <w:rFonts w:ascii="Aptos" w:hAnsi="Aptos"/>
          <w:color w:val="02206D"/>
          <w:szCs w:val="21"/>
        </w:rPr>
        <w:t>jejím</w:t>
      </w:r>
      <w:r w:rsidRPr="00FB2F85">
        <w:rPr>
          <w:rFonts w:ascii="Aptos" w:hAnsi="Aptos"/>
          <w:color w:val="02206D"/>
          <w:spacing w:val="34"/>
          <w:szCs w:val="21"/>
        </w:rPr>
        <w:t xml:space="preserve"> </w:t>
      </w:r>
      <w:r w:rsidRPr="00FB2F85">
        <w:rPr>
          <w:rFonts w:ascii="Aptos" w:hAnsi="Aptos"/>
          <w:color w:val="02206D"/>
          <w:szCs w:val="21"/>
        </w:rPr>
        <w:t>základě</w:t>
      </w:r>
      <w:r w:rsidRPr="00FB2F85">
        <w:rPr>
          <w:rFonts w:ascii="Aptos" w:hAnsi="Aptos"/>
          <w:color w:val="02206D"/>
          <w:spacing w:val="34"/>
          <w:szCs w:val="21"/>
        </w:rPr>
        <w:t xml:space="preserve"> </w:t>
      </w:r>
      <w:r w:rsidRPr="00FB2F85">
        <w:rPr>
          <w:rFonts w:ascii="Aptos" w:hAnsi="Aptos"/>
          <w:color w:val="02206D"/>
          <w:szCs w:val="21"/>
        </w:rPr>
        <w:t>soustavně</w:t>
      </w:r>
      <w:r w:rsidRPr="00FB2F85">
        <w:rPr>
          <w:rFonts w:ascii="Aptos" w:hAnsi="Aptos"/>
          <w:color w:val="02206D"/>
          <w:spacing w:val="34"/>
          <w:szCs w:val="21"/>
        </w:rPr>
        <w:t xml:space="preserve"> </w:t>
      </w:r>
      <w:r w:rsidRPr="00FB2F85">
        <w:rPr>
          <w:rFonts w:ascii="Aptos" w:hAnsi="Aptos"/>
          <w:color w:val="02206D"/>
          <w:szCs w:val="21"/>
        </w:rPr>
        <w:t>pracuje</w:t>
      </w:r>
      <w:r w:rsidRPr="00FB2F85">
        <w:rPr>
          <w:rFonts w:ascii="Aptos" w:hAnsi="Aptos"/>
          <w:color w:val="02206D"/>
          <w:spacing w:val="34"/>
          <w:szCs w:val="21"/>
        </w:rPr>
        <w:t xml:space="preserve"> </w:t>
      </w:r>
      <w:r w:rsidRPr="00FB2F85">
        <w:rPr>
          <w:rFonts w:ascii="Aptos" w:hAnsi="Aptos"/>
          <w:color w:val="02206D"/>
          <w:szCs w:val="21"/>
        </w:rPr>
        <w:t>na</w:t>
      </w:r>
      <w:r w:rsidRPr="00FB2F85">
        <w:rPr>
          <w:rFonts w:ascii="Aptos" w:hAnsi="Aptos"/>
          <w:color w:val="02206D"/>
          <w:spacing w:val="34"/>
          <w:szCs w:val="21"/>
        </w:rPr>
        <w:t xml:space="preserve"> </w:t>
      </w:r>
      <w:r w:rsidRPr="00FB2F85">
        <w:rPr>
          <w:rFonts w:ascii="Aptos" w:hAnsi="Aptos"/>
          <w:color w:val="02206D"/>
          <w:szCs w:val="21"/>
        </w:rPr>
        <w:t>svém</w:t>
      </w:r>
      <w:r w:rsidRPr="00FB2F85">
        <w:rPr>
          <w:rFonts w:ascii="Aptos" w:hAnsi="Aptos"/>
          <w:color w:val="02206D"/>
          <w:spacing w:val="34"/>
          <w:szCs w:val="21"/>
        </w:rPr>
        <w:t xml:space="preserve"> </w:t>
      </w:r>
      <w:r w:rsidRPr="00FB2F85">
        <w:rPr>
          <w:rFonts w:ascii="Aptos" w:hAnsi="Aptos"/>
          <w:color w:val="02206D"/>
          <w:szCs w:val="21"/>
        </w:rPr>
        <w:t>osobnostním</w:t>
      </w:r>
      <w:r w:rsidRPr="00FB2F85">
        <w:rPr>
          <w:rFonts w:ascii="Aptos" w:hAnsi="Aptos"/>
          <w:color w:val="02206D"/>
          <w:spacing w:val="34"/>
          <w:szCs w:val="21"/>
        </w:rPr>
        <w:t xml:space="preserve"> </w:t>
      </w:r>
      <w:r w:rsidRPr="00FB2F85">
        <w:rPr>
          <w:rFonts w:ascii="Aptos" w:hAnsi="Aptos"/>
          <w:color w:val="02206D"/>
          <w:szCs w:val="21"/>
        </w:rPr>
        <w:t>i</w:t>
      </w:r>
      <w:r w:rsidRPr="00FB2F85">
        <w:rPr>
          <w:rFonts w:ascii="Aptos" w:hAnsi="Aptos"/>
          <w:color w:val="02206D"/>
          <w:spacing w:val="34"/>
          <w:szCs w:val="21"/>
        </w:rPr>
        <w:t xml:space="preserve"> </w:t>
      </w:r>
      <w:r w:rsidRPr="00FB2F85">
        <w:rPr>
          <w:rFonts w:ascii="Aptos" w:hAnsi="Aptos"/>
          <w:color w:val="02206D"/>
          <w:szCs w:val="21"/>
        </w:rPr>
        <w:t>profesním</w:t>
      </w:r>
      <w:r w:rsidRPr="00FB2F85">
        <w:rPr>
          <w:rFonts w:ascii="Aptos" w:hAnsi="Aptos"/>
          <w:color w:val="02206D"/>
          <w:spacing w:val="34"/>
          <w:szCs w:val="21"/>
        </w:rPr>
        <w:t xml:space="preserve"> </w:t>
      </w:r>
      <w:r w:rsidRPr="00FB2F85">
        <w:rPr>
          <w:rFonts w:ascii="Aptos" w:hAnsi="Aptos"/>
          <w:color w:val="02206D"/>
          <w:spacing w:val="-2"/>
          <w:szCs w:val="21"/>
        </w:rPr>
        <w:t>rozvoji.</w:t>
      </w:r>
    </w:p>
    <w:p w14:paraId="05457DEA" w14:textId="77777777" w:rsidR="00D04CE2" w:rsidRPr="00FB2F85"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FB2F85">
        <w:rPr>
          <w:rFonts w:ascii="Aptos" w:hAnsi="Aptos"/>
          <w:color w:val="02206D"/>
          <w:w w:val="105"/>
          <w:szCs w:val="21"/>
        </w:rPr>
        <w:t>Využívá</w:t>
      </w:r>
      <w:r w:rsidRPr="00FB2F85">
        <w:rPr>
          <w:rFonts w:ascii="Aptos" w:hAnsi="Aptos"/>
          <w:color w:val="02206D"/>
          <w:spacing w:val="4"/>
          <w:w w:val="105"/>
          <w:szCs w:val="21"/>
        </w:rPr>
        <w:t xml:space="preserve"> </w:t>
      </w:r>
      <w:r w:rsidRPr="00FB2F85">
        <w:rPr>
          <w:rFonts w:ascii="Aptos" w:hAnsi="Aptos"/>
          <w:color w:val="02206D"/>
          <w:w w:val="105"/>
          <w:szCs w:val="21"/>
        </w:rPr>
        <w:t>vzdělávací</w:t>
      </w:r>
      <w:r w:rsidRPr="00FB2F85">
        <w:rPr>
          <w:rFonts w:ascii="Aptos" w:hAnsi="Aptos"/>
          <w:color w:val="02206D"/>
          <w:spacing w:val="4"/>
          <w:w w:val="105"/>
          <w:szCs w:val="21"/>
        </w:rPr>
        <w:t xml:space="preserve"> </w:t>
      </w:r>
      <w:r w:rsidRPr="00FB2F85">
        <w:rPr>
          <w:rFonts w:ascii="Aptos" w:hAnsi="Aptos"/>
          <w:color w:val="02206D"/>
          <w:w w:val="105"/>
          <w:szCs w:val="21"/>
        </w:rPr>
        <w:t>strategie,</w:t>
      </w:r>
      <w:r w:rsidRPr="00FB2F85">
        <w:rPr>
          <w:rFonts w:ascii="Aptos" w:hAnsi="Aptos"/>
          <w:color w:val="02206D"/>
          <w:spacing w:val="4"/>
          <w:w w:val="105"/>
          <w:szCs w:val="21"/>
        </w:rPr>
        <w:t xml:space="preserve"> </w:t>
      </w:r>
      <w:r w:rsidRPr="00FB2F85">
        <w:rPr>
          <w:rFonts w:ascii="Aptos" w:hAnsi="Aptos"/>
          <w:color w:val="02206D"/>
          <w:w w:val="105"/>
          <w:szCs w:val="21"/>
        </w:rPr>
        <w:t>které</w:t>
      </w:r>
      <w:r w:rsidRPr="00FB2F85">
        <w:rPr>
          <w:rFonts w:ascii="Aptos" w:hAnsi="Aptos"/>
          <w:color w:val="02206D"/>
          <w:spacing w:val="4"/>
          <w:w w:val="105"/>
          <w:szCs w:val="21"/>
        </w:rPr>
        <w:t xml:space="preserve"> </w:t>
      </w:r>
      <w:r w:rsidRPr="00FB2F85">
        <w:rPr>
          <w:rFonts w:ascii="Aptos" w:hAnsi="Aptos"/>
          <w:color w:val="02206D"/>
          <w:w w:val="105"/>
          <w:szCs w:val="21"/>
        </w:rPr>
        <w:t>vedou</w:t>
      </w:r>
      <w:r w:rsidRPr="00FB2F85">
        <w:rPr>
          <w:rFonts w:ascii="Aptos" w:hAnsi="Aptos"/>
          <w:color w:val="02206D"/>
          <w:spacing w:val="4"/>
          <w:w w:val="105"/>
          <w:szCs w:val="21"/>
        </w:rPr>
        <w:t xml:space="preserve"> </w:t>
      </w:r>
      <w:r w:rsidRPr="00FB2F85">
        <w:rPr>
          <w:rFonts w:ascii="Aptos" w:hAnsi="Aptos"/>
          <w:color w:val="02206D"/>
          <w:w w:val="105"/>
          <w:szCs w:val="21"/>
        </w:rPr>
        <w:t>k</w:t>
      </w:r>
      <w:r w:rsidRPr="00FB2F85">
        <w:rPr>
          <w:rFonts w:ascii="Aptos" w:hAnsi="Aptos"/>
          <w:color w:val="02206D"/>
          <w:spacing w:val="4"/>
          <w:w w:val="105"/>
          <w:szCs w:val="21"/>
        </w:rPr>
        <w:t xml:space="preserve"> </w:t>
      </w:r>
      <w:r w:rsidRPr="00FB2F85">
        <w:rPr>
          <w:rFonts w:ascii="Aptos" w:hAnsi="Aptos"/>
          <w:color w:val="02206D"/>
          <w:w w:val="105"/>
          <w:szCs w:val="21"/>
        </w:rPr>
        <w:t>naplňování</w:t>
      </w:r>
      <w:r w:rsidRPr="00FB2F85">
        <w:rPr>
          <w:rFonts w:ascii="Aptos" w:hAnsi="Aptos"/>
          <w:color w:val="02206D"/>
          <w:spacing w:val="4"/>
          <w:w w:val="105"/>
          <w:szCs w:val="21"/>
        </w:rPr>
        <w:t xml:space="preserve"> </w:t>
      </w:r>
      <w:r w:rsidRPr="00FB2F85">
        <w:rPr>
          <w:rFonts w:ascii="Aptos" w:hAnsi="Aptos"/>
          <w:color w:val="02206D"/>
          <w:w w:val="105"/>
          <w:szCs w:val="21"/>
        </w:rPr>
        <w:t>cílů</w:t>
      </w:r>
      <w:r w:rsidRPr="00FB2F85">
        <w:rPr>
          <w:rFonts w:ascii="Aptos" w:hAnsi="Aptos"/>
          <w:color w:val="02206D"/>
          <w:spacing w:val="4"/>
          <w:w w:val="105"/>
          <w:szCs w:val="21"/>
        </w:rPr>
        <w:t xml:space="preserve"> </w:t>
      </w:r>
      <w:r w:rsidRPr="00FB2F85">
        <w:rPr>
          <w:rFonts w:ascii="Aptos" w:hAnsi="Aptos"/>
          <w:color w:val="02206D"/>
          <w:w w:val="105"/>
          <w:szCs w:val="21"/>
        </w:rPr>
        <w:t>předškolního</w:t>
      </w:r>
      <w:r w:rsidRPr="00FB2F85">
        <w:rPr>
          <w:rFonts w:ascii="Aptos" w:hAnsi="Aptos"/>
          <w:color w:val="02206D"/>
          <w:spacing w:val="5"/>
          <w:w w:val="105"/>
          <w:szCs w:val="21"/>
        </w:rPr>
        <w:t xml:space="preserve"> </w:t>
      </w:r>
      <w:r w:rsidRPr="00FB2F85">
        <w:rPr>
          <w:rFonts w:ascii="Aptos" w:hAnsi="Aptos"/>
          <w:color w:val="02206D"/>
          <w:spacing w:val="-2"/>
          <w:w w:val="105"/>
          <w:szCs w:val="21"/>
        </w:rPr>
        <w:t>vzdělávání.</w:t>
      </w:r>
    </w:p>
    <w:p w14:paraId="55FC3F64" w14:textId="77777777" w:rsidR="00D04CE2" w:rsidRPr="00FB2F85"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FB2F85">
        <w:rPr>
          <w:rFonts w:ascii="Aptos" w:hAnsi="Aptos"/>
          <w:color w:val="02206D"/>
          <w:szCs w:val="21"/>
        </w:rPr>
        <w:t>Aktivně</w:t>
      </w:r>
      <w:r w:rsidRPr="00FB2F85">
        <w:rPr>
          <w:rFonts w:ascii="Aptos" w:hAnsi="Aptos"/>
          <w:color w:val="02206D"/>
          <w:spacing w:val="29"/>
          <w:szCs w:val="21"/>
        </w:rPr>
        <w:t xml:space="preserve"> </w:t>
      </w:r>
      <w:r w:rsidRPr="00FB2F85">
        <w:rPr>
          <w:rFonts w:ascii="Aptos" w:hAnsi="Aptos"/>
          <w:color w:val="02206D"/>
          <w:szCs w:val="21"/>
        </w:rPr>
        <w:t>se</w:t>
      </w:r>
      <w:r w:rsidRPr="00FB2F85">
        <w:rPr>
          <w:rFonts w:ascii="Aptos" w:hAnsi="Aptos"/>
          <w:color w:val="02206D"/>
          <w:spacing w:val="30"/>
          <w:szCs w:val="21"/>
        </w:rPr>
        <w:t xml:space="preserve"> </w:t>
      </w:r>
      <w:r w:rsidRPr="00FB2F85">
        <w:rPr>
          <w:rFonts w:ascii="Aptos" w:hAnsi="Aptos"/>
          <w:color w:val="02206D"/>
          <w:szCs w:val="21"/>
        </w:rPr>
        <w:t>podílí</w:t>
      </w:r>
      <w:r w:rsidRPr="00FB2F85">
        <w:rPr>
          <w:rFonts w:ascii="Aptos" w:hAnsi="Aptos"/>
          <w:color w:val="02206D"/>
          <w:spacing w:val="30"/>
          <w:szCs w:val="21"/>
        </w:rPr>
        <w:t xml:space="preserve"> </w:t>
      </w:r>
      <w:r w:rsidRPr="00FB2F85">
        <w:rPr>
          <w:rFonts w:ascii="Aptos" w:hAnsi="Aptos"/>
          <w:color w:val="02206D"/>
          <w:szCs w:val="21"/>
        </w:rPr>
        <w:t>na</w:t>
      </w:r>
      <w:r w:rsidRPr="00FB2F85">
        <w:rPr>
          <w:rFonts w:ascii="Aptos" w:hAnsi="Aptos"/>
          <w:color w:val="02206D"/>
          <w:spacing w:val="30"/>
          <w:szCs w:val="21"/>
        </w:rPr>
        <w:t xml:space="preserve"> </w:t>
      </w:r>
      <w:r w:rsidRPr="00FB2F85">
        <w:rPr>
          <w:rFonts w:ascii="Aptos" w:hAnsi="Aptos"/>
          <w:color w:val="02206D"/>
          <w:szCs w:val="21"/>
        </w:rPr>
        <w:t>vytváření</w:t>
      </w:r>
      <w:r w:rsidRPr="00FB2F85">
        <w:rPr>
          <w:rFonts w:ascii="Aptos" w:hAnsi="Aptos"/>
          <w:color w:val="02206D"/>
          <w:spacing w:val="30"/>
          <w:szCs w:val="21"/>
        </w:rPr>
        <w:t xml:space="preserve"> </w:t>
      </w:r>
      <w:r w:rsidRPr="00FB2F85">
        <w:rPr>
          <w:rFonts w:ascii="Aptos" w:hAnsi="Aptos"/>
          <w:color w:val="02206D"/>
          <w:szCs w:val="21"/>
        </w:rPr>
        <w:t>příznivého</w:t>
      </w:r>
      <w:r w:rsidRPr="00FB2F85">
        <w:rPr>
          <w:rFonts w:ascii="Aptos" w:hAnsi="Aptos"/>
          <w:color w:val="02206D"/>
          <w:spacing w:val="30"/>
          <w:szCs w:val="21"/>
        </w:rPr>
        <w:t xml:space="preserve"> </w:t>
      </w:r>
      <w:r w:rsidRPr="00FB2F85">
        <w:rPr>
          <w:rFonts w:ascii="Aptos" w:hAnsi="Aptos"/>
          <w:color w:val="02206D"/>
          <w:szCs w:val="21"/>
        </w:rPr>
        <w:t>klimatu</w:t>
      </w:r>
      <w:r w:rsidRPr="00FB2F85">
        <w:rPr>
          <w:rFonts w:ascii="Aptos" w:hAnsi="Aptos"/>
          <w:color w:val="02206D"/>
          <w:spacing w:val="30"/>
          <w:szCs w:val="21"/>
        </w:rPr>
        <w:t xml:space="preserve"> </w:t>
      </w:r>
      <w:r w:rsidRPr="00FB2F85">
        <w:rPr>
          <w:rFonts w:ascii="Aptos" w:hAnsi="Aptos"/>
          <w:color w:val="02206D"/>
          <w:szCs w:val="21"/>
        </w:rPr>
        <w:t>a</w:t>
      </w:r>
      <w:r w:rsidRPr="00FB2F85">
        <w:rPr>
          <w:rFonts w:ascii="Aptos" w:hAnsi="Aptos"/>
          <w:color w:val="02206D"/>
          <w:spacing w:val="30"/>
          <w:szCs w:val="21"/>
        </w:rPr>
        <w:t xml:space="preserve"> </w:t>
      </w:r>
      <w:r w:rsidRPr="00FB2F85">
        <w:rPr>
          <w:rFonts w:ascii="Aptos" w:hAnsi="Aptos"/>
          <w:color w:val="02206D"/>
          <w:szCs w:val="21"/>
        </w:rPr>
        <w:t>kultury</w:t>
      </w:r>
      <w:r w:rsidRPr="00FB2F85">
        <w:rPr>
          <w:rFonts w:ascii="Aptos" w:hAnsi="Aptos"/>
          <w:color w:val="02206D"/>
          <w:spacing w:val="30"/>
          <w:szCs w:val="21"/>
        </w:rPr>
        <w:t xml:space="preserve"> </w:t>
      </w:r>
      <w:r w:rsidRPr="00FB2F85">
        <w:rPr>
          <w:rFonts w:ascii="Aptos" w:hAnsi="Aptos"/>
          <w:color w:val="02206D"/>
          <w:spacing w:val="-2"/>
          <w:szCs w:val="21"/>
        </w:rPr>
        <w:t>školy.</w:t>
      </w:r>
    </w:p>
    <w:p w14:paraId="4918C0CF" w14:textId="77777777" w:rsidR="00D04CE2" w:rsidRPr="00FB2F85" w:rsidRDefault="00D04CE2" w:rsidP="00530E0A">
      <w:pPr>
        <w:pStyle w:val="Odstavecseseznamem"/>
        <w:widowControl w:val="0"/>
        <w:numPr>
          <w:ilvl w:val="0"/>
          <w:numId w:val="14"/>
        </w:numPr>
        <w:tabs>
          <w:tab w:val="left" w:pos="882"/>
        </w:tabs>
        <w:autoSpaceDE w:val="0"/>
        <w:autoSpaceDN w:val="0"/>
        <w:spacing w:before="29" w:after="0" w:line="240" w:lineRule="auto"/>
        <w:ind w:left="882" w:hanging="250"/>
        <w:contextualSpacing w:val="0"/>
        <w:rPr>
          <w:rFonts w:ascii="Aptos" w:hAnsi="Aptos"/>
          <w:szCs w:val="21"/>
        </w:rPr>
      </w:pPr>
      <w:r w:rsidRPr="00FB2F85">
        <w:rPr>
          <w:rFonts w:ascii="Aptos" w:hAnsi="Aptos"/>
          <w:color w:val="02206D"/>
          <w:szCs w:val="21"/>
        </w:rPr>
        <w:t>Spolupracuje</w:t>
      </w:r>
      <w:r w:rsidRPr="00FB2F85">
        <w:rPr>
          <w:rFonts w:ascii="Aptos" w:hAnsi="Aptos"/>
          <w:color w:val="02206D"/>
          <w:spacing w:val="20"/>
          <w:szCs w:val="21"/>
        </w:rPr>
        <w:t xml:space="preserve"> </w:t>
      </w:r>
      <w:r w:rsidRPr="00FB2F85">
        <w:rPr>
          <w:rFonts w:ascii="Aptos" w:hAnsi="Aptos"/>
          <w:color w:val="02206D"/>
          <w:szCs w:val="21"/>
        </w:rPr>
        <w:t>s</w:t>
      </w:r>
      <w:r w:rsidRPr="00FB2F85">
        <w:rPr>
          <w:rFonts w:ascii="Aptos" w:hAnsi="Aptos"/>
          <w:color w:val="02206D"/>
          <w:spacing w:val="20"/>
          <w:szCs w:val="21"/>
        </w:rPr>
        <w:t xml:space="preserve"> </w:t>
      </w:r>
      <w:r w:rsidRPr="00FB2F85">
        <w:rPr>
          <w:rFonts w:ascii="Aptos" w:hAnsi="Aptos"/>
          <w:color w:val="02206D"/>
          <w:szCs w:val="21"/>
        </w:rPr>
        <w:t>dalšími</w:t>
      </w:r>
      <w:r w:rsidRPr="00FB2F85">
        <w:rPr>
          <w:rFonts w:ascii="Aptos" w:hAnsi="Aptos"/>
          <w:color w:val="02206D"/>
          <w:spacing w:val="20"/>
          <w:szCs w:val="21"/>
        </w:rPr>
        <w:t xml:space="preserve"> </w:t>
      </w:r>
      <w:r w:rsidRPr="00FB2F85">
        <w:rPr>
          <w:rFonts w:ascii="Aptos" w:hAnsi="Aptos"/>
          <w:color w:val="02206D"/>
          <w:szCs w:val="21"/>
        </w:rPr>
        <w:t>členy</w:t>
      </w:r>
      <w:r w:rsidRPr="00FB2F85">
        <w:rPr>
          <w:rFonts w:ascii="Aptos" w:hAnsi="Aptos"/>
          <w:color w:val="02206D"/>
          <w:spacing w:val="21"/>
          <w:szCs w:val="21"/>
        </w:rPr>
        <w:t xml:space="preserve"> </w:t>
      </w:r>
      <w:r w:rsidRPr="00FB2F85">
        <w:rPr>
          <w:rFonts w:ascii="Aptos" w:hAnsi="Aptos"/>
          <w:color w:val="02206D"/>
          <w:szCs w:val="21"/>
        </w:rPr>
        <w:t>týmu</w:t>
      </w:r>
      <w:r w:rsidRPr="00FB2F85">
        <w:rPr>
          <w:rFonts w:ascii="Aptos" w:hAnsi="Aptos"/>
          <w:color w:val="02206D"/>
          <w:spacing w:val="20"/>
          <w:szCs w:val="21"/>
        </w:rPr>
        <w:t xml:space="preserve"> </w:t>
      </w:r>
      <w:r w:rsidRPr="00FB2F85">
        <w:rPr>
          <w:rFonts w:ascii="Aptos" w:hAnsi="Aptos"/>
          <w:color w:val="02206D"/>
          <w:szCs w:val="21"/>
        </w:rPr>
        <w:t>a</w:t>
      </w:r>
      <w:r w:rsidRPr="00FB2F85">
        <w:rPr>
          <w:rFonts w:ascii="Aptos" w:hAnsi="Aptos"/>
          <w:color w:val="02206D"/>
          <w:spacing w:val="20"/>
          <w:szCs w:val="21"/>
        </w:rPr>
        <w:t xml:space="preserve"> </w:t>
      </w:r>
      <w:r w:rsidRPr="00FB2F85">
        <w:rPr>
          <w:rFonts w:ascii="Aptos" w:hAnsi="Aptos"/>
          <w:color w:val="02206D"/>
          <w:szCs w:val="21"/>
        </w:rPr>
        <w:t>sdílí</w:t>
      </w:r>
      <w:r w:rsidRPr="00FB2F85">
        <w:rPr>
          <w:rFonts w:ascii="Aptos" w:hAnsi="Aptos"/>
          <w:color w:val="02206D"/>
          <w:spacing w:val="20"/>
          <w:szCs w:val="21"/>
        </w:rPr>
        <w:t xml:space="preserve"> </w:t>
      </w:r>
      <w:r w:rsidRPr="00FB2F85">
        <w:rPr>
          <w:rFonts w:ascii="Aptos" w:hAnsi="Aptos"/>
          <w:color w:val="02206D"/>
          <w:szCs w:val="21"/>
        </w:rPr>
        <w:t>s</w:t>
      </w:r>
      <w:r w:rsidRPr="00FB2F85">
        <w:rPr>
          <w:rFonts w:ascii="Aptos" w:hAnsi="Aptos"/>
          <w:color w:val="02206D"/>
          <w:spacing w:val="21"/>
          <w:szCs w:val="21"/>
        </w:rPr>
        <w:t xml:space="preserve"> </w:t>
      </w:r>
      <w:r w:rsidRPr="00FB2F85">
        <w:rPr>
          <w:rFonts w:ascii="Aptos" w:hAnsi="Aptos"/>
          <w:color w:val="02206D"/>
          <w:szCs w:val="21"/>
        </w:rPr>
        <w:t>nimi</w:t>
      </w:r>
      <w:r w:rsidRPr="00FB2F85">
        <w:rPr>
          <w:rFonts w:ascii="Aptos" w:hAnsi="Aptos"/>
          <w:color w:val="02206D"/>
          <w:spacing w:val="20"/>
          <w:szCs w:val="21"/>
        </w:rPr>
        <w:t xml:space="preserve"> </w:t>
      </w:r>
      <w:r w:rsidRPr="00FB2F85">
        <w:rPr>
          <w:rFonts w:ascii="Aptos" w:hAnsi="Aptos"/>
          <w:color w:val="02206D"/>
          <w:szCs w:val="21"/>
        </w:rPr>
        <w:t>své</w:t>
      </w:r>
      <w:r w:rsidRPr="00FB2F85">
        <w:rPr>
          <w:rFonts w:ascii="Aptos" w:hAnsi="Aptos"/>
          <w:color w:val="02206D"/>
          <w:spacing w:val="20"/>
          <w:szCs w:val="21"/>
        </w:rPr>
        <w:t xml:space="preserve"> </w:t>
      </w:r>
      <w:r w:rsidRPr="00FB2F85">
        <w:rPr>
          <w:rFonts w:ascii="Aptos" w:hAnsi="Aptos"/>
          <w:color w:val="02206D"/>
          <w:szCs w:val="21"/>
        </w:rPr>
        <w:t>poznatky</w:t>
      </w:r>
      <w:r w:rsidRPr="00FB2F85">
        <w:rPr>
          <w:rFonts w:ascii="Aptos" w:hAnsi="Aptos"/>
          <w:color w:val="02206D"/>
          <w:spacing w:val="20"/>
          <w:szCs w:val="21"/>
        </w:rPr>
        <w:t xml:space="preserve"> </w:t>
      </w:r>
      <w:r w:rsidRPr="00FB2F85">
        <w:rPr>
          <w:rFonts w:ascii="Aptos" w:hAnsi="Aptos"/>
          <w:color w:val="02206D"/>
          <w:szCs w:val="21"/>
        </w:rPr>
        <w:t>a</w:t>
      </w:r>
      <w:r w:rsidRPr="00FB2F85">
        <w:rPr>
          <w:rFonts w:ascii="Aptos" w:hAnsi="Aptos"/>
          <w:color w:val="02206D"/>
          <w:spacing w:val="21"/>
          <w:szCs w:val="21"/>
        </w:rPr>
        <w:t xml:space="preserve"> </w:t>
      </w:r>
      <w:r w:rsidRPr="00FB2F85">
        <w:rPr>
          <w:rFonts w:ascii="Aptos" w:hAnsi="Aptos"/>
          <w:color w:val="02206D"/>
          <w:spacing w:val="-2"/>
          <w:szCs w:val="21"/>
        </w:rPr>
        <w:t>zkušenosti.</w:t>
      </w:r>
    </w:p>
    <w:p w14:paraId="55A9AB1A" w14:textId="77777777" w:rsidR="00D04CE2" w:rsidRPr="00FB2F85"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FB2F85">
        <w:rPr>
          <w:rFonts w:ascii="Aptos" w:hAnsi="Aptos"/>
          <w:color w:val="02206D"/>
          <w:w w:val="105"/>
          <w:szCs w:val="21"/>
        </w:rPr>
        <w:t>Svým</w:t>
      </w:r>
      <w:r w:rsidRPr="00FB2F85">
        <w:rPr>
          <w:rFonts w:ascii="Aptos" w:hAnsi="Aptos"/>
          <w:color w:val="02206D"/>
          <w:spacing w:val="-4"/>
          <w:w w:val="105"/>
          <w:szCs w:val="21"/>
        </w:rPr>
        <w:t xml:space="preserve"> </w:t>
      </w:r>
      <w:r w:rsidRPr="00FB2F85">
        <w:rPr>
          <w:rFonts w:ascii="Aptos" w:hAnsi="Aptos"/>
          <w:color w:val="02206D"/>
          <w:w w:val="105"/>
          <w:szCs w:val="21"/>
        </w:rPr>
        <w:t>chováním</w:t>
      </w:r>
      <w:r w:rsidRPr="00FB2F85">
        <w:rPr>
          <w:rFonts w:ascii="Aptos" w:hAnsi="Aptos"/>
          <w:color w:val="02206D"/>
          <w:spacing w:val="-3"/>
          <w:w w:val="105"/>
          <w:szCs w:val="21"/>
        </w:rPr>
        <w:t xml:space="preserve"> </w:t>
      </w:r>
      <w:r w:rsidRPr="00FB2F85">
        <w:rPr>
          <w:rFonts w:ascii="Aptos" w:hAnsi="Aptos"/>
          <w:color w:val="02206D"/>
          <w:w w:val="105"/>
          <w:szCs w:val="21"/>
        </w:rPr>
        <w:t>a</w:t>
      </w:r>
      <w:r w:rsidRPr="00FB2F85">
        <w:rPr>
          <w:rFonts w:ascii="Aptos" w:hAnsi="Aptos"/>
          <w:color w:val="02206D"/>
          <w:spacing w:val="-4"/>
          <w:w w:val="105"/>
          <w:szCs w:val="21"/>
        </w:rPr>
        <w:t xml:space="preserve"> </w:t>
      </w:r>
      <w:r w:rsidRPr="00FB2F85">
        <w:rPr>
          <w:rFonts w:ascii="Aptos" w:hAnsi="Aptos"/>
          <w:color w:val="02206D"/>
          <w:w w:val="105"/>
          <w:szCs w:val="21"/>
        </w:rPr>
        <w:t>jednáním</w:t>
      </w:r>
      <w:r w:rsidRPr="00FB2F85">
        <w:rPr>
          <w:rFonts w:ascii="Aptos" w:hAnsi="Aptos"/>
          <w:color w:val="02206D"/>
          <w:spacing w:val="-3"/>
          <w:w w:val="105"/>
          <w:szCs w:val="21"/>
        </w:rPr>
        <w:t xml:space="preserve"> </w:t>
      </w:r>
      <w:r w:rsidRPr="00FB2F85">
        <w:rPr>
          <w:rFonts w:ascii="Aptos" w:hAnsi="Aptos"/>
          <w:color w:val="02206D"/>
          <w:w w:val="105"/>
          <w:szCs w:val="21"/>
        </w:rPr>
        <w:t>je</w:t>
      </w:r>
      <w:r w:rsidRPr="00FB2F85">
        <w:rPr>
          <w:rFonts w:ascii="Aptos" w:hAnsi="Aptos"/>
          <w:color w:val="02206D"/>
          <w:spacing w:val="-4"/>
          <w:w w:val="105"/>
          <w:szCs w:val="21"/>
        </w:rPr>
        <w:t xml:space="preserve"> </w:t>
      </w:r>
      <w:r w:rsidRPr="00FB2F85">
        <w:rPr>
          <w:rFonts w:ascii="Aptos" w:hAnsi="Aptos"/>
          <w:color w:val="02206D"/>
          <w:w w:val="105"/>
          <w:szCs w:val="21"/>
        </w:rPr>
        <w:t>vzorem</w:t>
      </w:r>
      <w:r w:rsidRPr="00FB2F85">
        <w:rPr>
          <w:rFonts w:ascii="Aptos" w:hAnsi="Aptos"/>
          <w:color w:val="02206D"/>
          <w:spacing w:val="-3"/>
          <w:w w:val="105"/>
          <w:szCs w:val="21"/>
        </w:rPr>
        <w:t xml:space="preserve"> </w:t>
      </w:r>
      <w:r w:rsidRPr="00FB2F85">
        <w:rPr>
          <w:rFonts w:ascii="Aptos" w:hAnsi="Aptos"/>
          <w:color w:val="02206D"/>
          <w:spacing w:val="-2"/>
          <w:w w:val="105"/>
          <w:szCs w:val="21"/>
        </w:rPr>
        <w:t>lidskosti.</w:t>
      </w:r>
    </w:p>
    <w:p w14:paraId="6915DF7B" w14:textId="77777777" w:rsidR="00D04CE2" w:rsidRPr="00FB2F85" w:rsidRDefault="00D04CE2" w:rsidP="00530E0A">
      <w:pPr>
        <w:pStyle w:val="Odstavecseseznamem"/>
        <w:widowControl w:val="0"/>
        <w:numPr>
          <w:ilvl w:val="0"/>
          <w:numId w:val="14"/>
        </w:numPr>
        <w:tabs>
          <w:tab w:val="left" w:pos="881"/>
          <w:tab w:val="left" w:pos="883"/>
        </w:tabs>
        <w:autoSpaceDE w:val="0"/>
        <w:autoSpaceDN w:val="0"/>
        <w:spacing w:before="29" w:after="0" w:line="292" w:lineRule="auto"/>
        <w:ind w:right="132"/>
        <w:contextualSpacing w:val="0"/>
        <w:rPr>
          <w:rFonts w:ascii="Aptos" w:hAnsi="Aptos"/>
          <w:szCs w:val="21"/>
        </w:rPr>
      </w:pPr>
      <w:r w:rsidRPr="00FB2F85">
        <w:rPr>
          <w:rFonts w:ascii="Aptos" w:hAnsi="Aptos"/>
          <w:color w:val="02206D"/>
          <w:w w:val="110"/>
          <w:szCs w:val="21"/>
        </w:rPr>
        <w:t>Domlouvá se se zákonnými zástupci na společném postupu podpory dítěte při jeho výchově, vzdělávání a plynulém přechodu do základní školy.</w:t>
      </w:r>
    </w:p>
    <w:p w14:paraId="26F99771" w14:textId="1943AC49" w:rsidR="00D04CE2" w:rsidRPr="00FB2F85" w:rsidRDefault="00D04CE2" w:rsidP="0003289B">
      <w:pPr>
        <w:pStyle w:val="Odstavecseseznamem"/>
        <w:widowControl w:val="0"/>
        <w:numPr>
          <w:ilvl w:val="0"/>
          <w:numId w:val="14"/>
        </w:numPr>
        <w:tabs>
          <w:tab w:val="left" w:pos="882"/>
        </w:tabs>
        <w:autoSpaceDE w:val="0"/>
        <w:autoSpaceDN w:val="0"/>
        <w:spacing w:before="51" w:after="0" w:line="209" w:lineRule="exact"/>
        <w:ind w:hanging="250"/>
        <w:contextualSpacing w:val="0"/>
        <w:rPr>
          <w:rFonts w:ascii="Aptos" w:hAnsi="Aptos"/>
          <w:szCs w:val="21"/>
        </w:rPr>
      </w:pPr>
      <w:r w:rsidRPr="00FB2F85">
        <w:rPr>
          <w:rFonts w:ascii="Aptos" w:hAnsi="Aptos"/>
          <w:color w:val="02206D"/>
          <w:w w:val="110"/>
          <w:szCs w:val="21"/>
        </w:rPr>
        <w:t>Zodpovídá</w:t>
      </w:r>
      <w:r w:rsidRPr="00FB2F85">
        <w:rPr>
          <w:rFonts w:ascii="Aptos" w:hAnsi="Aptos"/>
          <w:color w:val="02206D"/>
          <w:spacing w:val="3"/>
          <w:w w:val="110"/>
          <w:szCs w:val="21"/>
        </w:rPr>
        <w:t xml:space="preserve"> </w:t>
      </w:r>
      <w:r w:rsidRPr="00FB2F85">
        <w:rPr>
          <w:rFonts w:ascii="Aptos" w:hAnsi="Aptos"/>
          <w:color w:val="02206D"/>
          <w:w w:val="110"/>
          <w:szCs w:val="21"/>
        </w:rPr>
        <w:t>za</w:t>
      </w:r>
      <w:r w:rsidRPr="00FB2F85">
        <w:rPr>
          <w:rFonts w:ascii="Aptos" w:hAnsi="Aptos"/>
          <w:color w:val="02206D"/>
          <w:spacing w:val="15"/>
          <w:w w:val="110"/>
          <w:szCs w:val="21"/>
        </w:rPr>
        <w:t xml:space="preserve"> </w:t>
      </w:r>
      <w:r w:rsidRPr="00FB2F85">
        <w:rPr>
          <w:rFonts w:ascii="Aptos" w:hAnsi="Aptos"/>
          <w:color w:val="02206D"/>
          <w:w w:val="110"/>
          <w:szCs w:val="21"/>
        </w:rPr>
        <w:t>plánování</w:t>
      </w:r>
      <w:r w:rsidRPr="00FB2F85">
        <w:rPr>
          <w:rFonts w:ascii="Aptos" w:hAnsi="Aptos"/>
          <w:color w:val="02206D"/>
          <w:spacing w:val="16"/>
          <w:w w:val="110"/>
          <w:szCs w:val="21"/>
        </w:rPr>
        <w:t xml:space="preserve"> </w:t>
      </w:r>
      <w:r w:rsidRPr="00FB2F85">
        <w:rPr>
          <w:rFonts w:ascii="Aptos" w:hAnsi="Aptos"/>
          <w:color w:val="02206D"/>
          <w:w w:val="110"/>
          <w:szCs w:val="21"/>
        </w:rPr>
        <w:t>a</w:t>
      </w:r>
      <w:r w:rsidRPr="00FB2F85">
        <w:rPr>
          <w:rFonts w:ascii="Aptos" w:hAnsi="Aptos"/>
          <w:color w:val="02206D"/>
          <w:spacing w:val="-17"/>
          <w:w w:val="110"/>
          <w:szCs w:val="21"/>
        </w:rPr>
        <w:t xml:space="preserve"> </w:t>
      </w:r>
      <w:r w:rsidRPr="00FB2F85">
        <w:rPr>
          <w:rFonts w:ascii="Aptos" w:hAnsi="Aptos"/>
          <w:color w:val="02206D"/>
          <w:w w:val="110"/>
          <w:szCs w:val="21"/>
        </w:rPr>
        <w:t>realizaci</w:t>
      </w:r>
      <w:r w:rsidRPr="00FB2F85">
        <w:rPr>
          <w:rFonts w:ascii="Aptos" w:hAnsi="Aptos"/>
          <w:color w:val="02206D"/>
          <w:spacing w:val="16"/>
          <w:w w:val="110"/>
          <w:szCs w:val="21"/>
        </w:rPr>
        <w:t xml:space="preserve"> </w:t>
      </w:r>
      <w:r w:rsidRPr="00FB2F85">
        <w:rPr>
          <w:rFonts w:ascii="Aptos" w:hAnsi="Aptos"/>
          <w:color w:val="02206D"/>
          <w:w w:val="110"/>
          <w:szCs w:val="21"/>
        </w:rPr>
        <w:t>vzdělávání</w:t>
      </w:r>
      <w:r w:rsidRPr="00FB2F85">
        <w:rPr>
          <w:rFonts w:ascii="Aptos" w:hAnsi="Aptos"/>
          <w:color w:val="02206D"/>
          <w:spacing w:val="15"/>
          <w:w w:val="110"/>
          <w:szCs w:val="21"/>
        </w:rPr>
        <w:t xml:space="preserve"> </w:t>
      </w:r>
      <w:r w:rsidRPr="00FB2F85">
        <w:rPr>
          <w:rFonts w:ascii="Aptos" w:hAnsi="Aptos"/>
          <w:color w:val="02206D"/>
          <w:w w:val="110"/>
          <w:szCs w:val="21"/>
        </w:rPr>
        <w:t>na</w:t>
      </w:r>
      <w:r w:rsidRPr="00FB2F85">
        <w:rPr>
          <w:rFonts w:ascii="Aptos" w:hAnsi="Aptos"/>
          <w:color w:val="02206D"/>
          <w:spacing w:val="16"/>
          <w:w w:val="110"/>
          <w:szCs w:val="21"/>
        </w:rPr>
        <w:t xml:space="preserve"> </w:t>
      </w:r>
      <w:r w:rsidRPr="00FB2F85">
        <w:rPr>
          <w:rFonts w:ascii="Aptos" w:hAnsi="Aptos"/>
          <w:color w:val="02206D"/>
          <w:w w:val="110"/>
          <w:szCs w:val="21"/>
        </w:rPr>
        <w:t>úrovni</w:t>
      </w:r>
      <w:r w:rsidRPr="00FB2F85">
        <w:rPr>
          <w:rFonts w:ascii="Aptos" w:hAnsi="Aptos"/>
          <w:color w:val="02206D"/>
          <w:spacing w:val="15"/>
          <w:w w:val="110"/>
          <w:szCs w:val="21"/>
        </w:rPr>
        <w:t xml:space="preserve"> </w:t>
      </w:r>
      <w:r w:rsidRPr="00FB2F85">
        <w:rPr>
          <w:rFonts w:ascii="Aptos" w:hAnsi="Aptos"/>
          <w:color w:val="02206D"/>
          <w:w w:val="110"/>
          <w:szCs w:val="21"/>
        </w:rPr>
        <w:t>třídy,</w:t>
      </w:r>
      <w:r w:rsidRPr="00FB2F85">
        <w:rPr>
          <w:rFonts w:ascii="Aptos" w:hAnsi="Aptos"/>
          <w:color w:val="02206D"/>
          <w:spacing w:val="15"/>
          <w:w w:val="110"/>
          <w:szCs w:val="21"/>
        </w:rPr>
        <w:t xml:space="preserve"> </w:t>
      </w:r>
      <w:r w:rsidRPr="00FB2F85">
        <w:rPr>
          <w:rFonts w:ascii="Aptos" w:hAnsi="Aptos"/>
          <w:color w:val="02206D"/>
          <w:w w:val="110"/>
          <w:szCs w:val="21"/>
        </w:rPr>
        <w:t>do</w:t>
      </w:r>
      <w:r w:rsidRPr="00FB2F85">
        <w:rPr>
          <w:rFonts w:ascii="Aptos" w:hAnsi="Aptos"/>
          <w:color w:val="02206D"/>
          <w:spacing w:val="16"/>
          <w:w w:val="110"/>
          <w:szCs w:val="21"/>
        </w:rPr>
        <w:t xml:space="preserve"> </w:t>
      </w:r>
      <w:r w:rsidRPr="00FB2F85">
        <w:rPr>
          <w:rFonts w:ascii="Aptos" w:hAnsi="Aptos"/>
          <w:color w:val="02206D"/>
          <w:w w:val="110"/>
          <w:szCs w:val="21"/>
        </w:rPr>
        <w:t>plánování</w:t>
      </w:r>
      <w:r w:rsidRPr="00FB2F85">
        <w:rPr>
          <w:rFonts w:ascii="Aptos" w:hAnsi="Aptos"/>
          <w:color w:val="02206D"/>
          <w:spacing w:val="15"/>
          <w:w w:val="110"/>
          <w:szCs w:val="21"/>
        </w:rPr>
        <w:t xml:space="preserve"> </w:t>
      </w:r>
      <w:r w:rsidRPr="00FB2F85">
        <w:rPr>
          <w:rFonts w:ascii="Aptos" w:hAnsi="Aptos"/>
          <w:color w:val="02206D"/>
          <w:w w:val="110"/>
          <w:szCs w:val="21"/>
        </w:rPr>
        <w:t>témat</w:t>
      </w:r>
      <w:r w:rsidRPr="00FB2F85">
        <w:rPr>
          <w:rFonts w:ascii="Aptos" w:hAnsi="Aptos"/>
          <w:color w:val="02206D"/>
          <w:spacing w:val="15"/>
          <w:w w:val="110"/>
          <w:szCs w:val="21"/>
        </w:rPr>
        <w:t xml:space="preserve"> </w:t>
      </w:r>
      <w:r w:rsidRPr="00FB2F85">
        <w:rPr>
          <w:rFonts w:ascii="Aptos" w:hAnsi="Aptos"/>
          <w:color w:val="02206D"/>
          <w:w w:val="110"/>
          <w:szCs w:val="21"/>
        </w:rPr>
        <w:t>a</w:t>
      </w:r>
      <w:r w:rsidRPr="00FB2F85">
        <w:rPr>
          <w:rFonts w:ascii="Aptos" w:hAnsi="Aptos"/>
          <w:color w:val="02206D"/>
          <w:spacing w:val="-16"/>
          <w:w w:val="110"/>
          <w:szCs w:val="21"/>
        </w:rPr>
        <w:t xml:space="preserve"> </w:t>
      </w:r>
      <w:r w:rsidRPr="00FB2F85">
        <w:rPr>
          <w:rFonts w:ascii="Aptos" w:hAnsi="Aptos"/>
          <w:color w:val="02206D"/>
          <w:w w:val="110"/>
          <w:szCs w:val="21"/>
        </w:rPr>
        <w:t>vzdělávací</w:t>
      </w:r>
      <w:r w:rsidRPr="00FB2F85">
        <w:rPr>
          <w:rFonts w:ascii="Aptos" w:hAnsi="Aptos"/>
          <w:color w:val="02206D"/>
          <w:spacing w:val="15"/>
          <w:w w:val="110"/>
          <w:szCs w:val="21"/>
        </w:rPr>
        <w:t xml:space="preserve"> </w:t>
      </w:r>
      <w:r w:rsidRPr="00FB2F85">
        <w:rPr>
          <w:rFonts w:ascii="Aptos" w:hAnsi="Aptos"/>
          <w:color w:val="02206D"/>
          <w:spacing w:val="-2"/>
          <w:w w:val="110"/>
          <w:szCs w:val="21"/>
        </w:rPr>
        <w:t>nabídky</w:t>
      </w:r>
      <w:r w:rsidR="00FB2F85" w:rsidRPr="00FB2F85">
        <w:rPr>
          <w:rFonts w:ascii="Aptos" w:hAnsi="Aptos"/>
          <w:color w:val="02206D"/>
          <w:spacing w:val="-2"/>
          <w:w w:val="110"/>
          <w:szCs w:val="21"/>
        </w:rPr>
        <w:t xml:space="preserve"> </w:t>
      </w:r>
      <w:r w:rsidRPr="00FB2F85">
        <w:rPr>
          <w:rFonts w:ascii="Aptos" w:hAnsi="Aptos"/>
          <w:color w:val="02206D"/>
          <w:w w:val="105"/>
          <w:szCs w:val="21"/>
        </w:rPr>
        <w:t>zapojuje</w:t>
      </w:r>
      <w:r w:rsidRPr="00FB2F85">
        <w:rPr>
          <w:rFonts w:ascii="Aptos" w:hAnsi="Aptos"/>
          <w:color w:val="02206D"/>
          <w:spacing w:val="-6"/>
          <w:w w:val="105"/>
          <w:szCs w:val="21"/>
        </w:rPr>
        <w:t xml:space="preserve"> </w:t>
      </w:r>
      <w:r w:rsidRPr="00FB2F85">
        <w:rPr>
          <w:rFonts w:ascii="Aptos" w:hAnsi="Aptos"/>
          <w:color w:val="02206D"/>
          <w:spacing w:val="-2"/>
          <w:w w:val="105"/>
          <w:szCs w:val="21"/>
        </w:rPr>
        <w:t>děti.</w:t>
      </w:r>
    </w:p>
    <w:p w14:paraId="50339E45" w14:textId="77777777" w:rsidR="00D04CE2" w:rsidRPr="00FB2F85" w:rsidRDefault="00D04CE2" w:rsidP="00530E0A">
      <w:pPr>
        <w:pStyle w:val="Odstavecseseznamem"/>
        <w:widowControl w:val="0"/>
        <w:numPr>
          <w:ilvl w:val="0"/>
          <w:numId w:val="14"/>
        </w:numPr>
        <w:tabs>
          <w:tab w:val="left" w:pos="882"/>
        </w:tabs>
        <w:autoSpaceDE w:val="0"/>
        <w:autoSpaceDN w:val="0"/>
        <w:spacing w:before="30" w:after="0" w:line="240" w:lineRule="auto"/>
        <w:ind w:left="882" w:hanging="250"/>
        <w:contextualSpacing w:val="0"/>
        <w:rPr>
          <w:rFonts w:ascii="Aptos" w:hAnsi="Aptos"/>
          <w:szCs w:val="21"/>
        </w:rPr>
      </w:pPr>
      <w:r w:rsidRPr="00FB2F85">
        <w:rPr>
          <w:rFonts w:ascii="Aptos" w:hAnsi="Aptos"/>
          <w:color w:val="02206D"/>
          <w:spacing w:val="2"/>
          <w:szCs w:val="21"/>
        </w:rPr>
        <w:t>Vnímá</w:t>
      </w:r>
      <w:r w:rsidRPr="00FB2F85">
        <w:rPr>
          <w:rFonts w:ascii="Aptos" w:hAnsi="Aptos"/>
          <w:color w:val="02206D"/>
          <w:spacing w:val="39"/>
          <w:szCs w:val="21"/>
        </w:rPr>
        <w:t xml:space="preserve"> </w:t>
      </w:r>
      <w:r w:rsidRPr="00FB2F85">
        <w:rPr>
          <w:rFonts w:ascii="Aptos" w:hAnsi="Aptos"/>
          <w:color w:val="02206D"/>
          <w:spacing w:val="2"/>
          <w:szCs w:val="21"/>
        </w:rPr>
        <w:t>rozmanitost</w:t>
      </w:r>
      <w:r w:rsidRPr="00FB2F85">
        <w:rPr>
          <w:rFonts w:ascii="Aptos" w:hAnsi="Aptos"/>
          <w:color w:val="02206D"/>
          <w:spacing w:val="39"/>
          <w:szCs w:val="21"/>
        </w:rPr>
        <w:t xml:space="preserve"> </w:t>
      </w:r>
      <w:r w:rsidRPr="00FB2F85">
        <w:rPr>
          <w:rFonts w:ascii="Aptos" w:hAnsi="Aptos"/>
          <w:color w:val="02206D"/>
          <w:spacing w:val="2"/>
          <w:szCs w:val="21"/>
        </w:rPr>
        <w:t>jako</w:t>
      </w:r>
      <w:r w:rsidRPr="00FB2F85">
        <w:rPr>
          <w:rFonts w:ascii="Aptos" w:hAnsi="Aptos"/>
          <w:color w:val="02206D"/>
          <w:spacing w:val="39"/>
          <w:szCs w:val="21"/>
        </w:rPr>
        <w:t xml:space="preserve"> </w:t>
      </w:r>
      <w:r w:rsidRPr="00FB2F85">
        <w:rPr>
          <w:rFonts w:ascii="Aptos" w:hAnsi="Aptos"/>
          <w:color w:val="02206D"/>
          <w:spacing w:val="2"/>
          <w:szCs w:val="21"/>
        </w:rPr>
        <w:t>přirozenou</w:t>
      </w:r>
      <w:r w:rsidRPr="00FB2F85">
        <w:rPr>
          <w:rFonts w:ascii="Aptos" w:hAnsi="Aptos"/>
          <w:color w:val="02206D"/>
          <w:spacing w:val="40"/>
          <w:szCs w:val="21"/>
        </w:rPr>
        <w:t xml:space="preserve"> </w:t>
      </w:r>
      <w:r w:rsidRPr="00FB2F85">
        <w:rPr>
          <w:rFonts w:ascii="Aptos" w:hAnsi="Aptos"/>
          <w:color w:val="02206D"/>
          <w:spacing w:val="2"/>
          <w:szCs w:val="21"/>
        </w:rPr>
        <w:t>podmínku</w:t>
      </w:r>
      <w:r w:rsidRPr="00FB2F85">
        <w:rPr>
          <w:rFonts w:ascii="Aptos" w:hAnsi="Aptos"/>
          <w:color w:val="02206D"/>
          <w:spacing w:val="39"/>
          <w:szCs w:val="21"/>
        </w:rPr>
        <w:t xml:space="preserve"> </w:t>
      </w:r>
      <w:r w:rsidRPr="00FB2F85">
        <w:rPr>
          <w:rFonts w:ascii="Aptos" w:hAnsi="Aptos"/>
          <w:color w:val="02206D"/>
          <w:spacing w:val="-2"/>
          <w:szCs w:val="21"/>
        </w:rPr>
        <w:t>vzdělávání.</w:t>
      </w:r>
    </w:p>
    <w:p w14:paraId="674B9D33" w14:textId="77777777" w:rsidR="00D04CE2" w:rsidRPr="00FB2F85" w:rsidRDefault="00D04CE2" w:rsidP="00530E0A">
      <w:pPr>
        <w:pStyle w:val="Odstavecseseznamem"/>
        <w:widowControl w:val="0"/>
        <w:numPr>
          <w:ilvl w:val="0"/>
          <w:numId w:val="14"/>
        </w:numPr>
        <w:tabs>
          <w:tab w:val="left" w:pos="881"/>
          <w:tab w:val="left" w:pos="883"/>
        </w:tabs>
        <w:autoSpaceDE w:val="0"/>
        <w:autoSpaceDN w:val="0"/>
        <w:spacing w:before="29" w:after="0" w:line="292" w:lineRule="auto"/>
        <w:ind w:right="132"/>
        <w:contextualSpacing w:val="0"/>
        <w:rPr>
          <w:rFonts w:ascii="Aptos" w:hAnsi="Aptos"/>
          <w:szCs w:val="21"/>
        </w:rPr>
      </w:pPr>
      <w:r w:rsidRPr="00FB2F85">
        <w:rPr>
          <w:rFonts w:ascii="Aptos" w:hAnsi="Aptos"/>
          <w:color w:val="02206D"/>
          <w:w w:val="110"/>
          <w:szCs w:val="21"/>
        </w:rPr>
        <w:t>Koordinuje</w:t>
      </w:r>
      <w:r w:rsidRPr="00FB2F85">
        <w:rPr>
          <w:rFonts w:ascii="Aptos" w:hAnsi="Aptos"/>
          <w:color w:val="02206D"/>
          <w:spacing w:val="-17"/>
          <w:w w:val="110"/>
          <w:szCs w:val="21"/>
        </w:rPr>
        <w:t xml:space="preserve"> </w:t>
      </w:r>
      <w:r w:rsidRPr="00FB2F85">
        <w:rPr>
          <w:rFonts w:ascii="Aptos" w:hAnsi="Aptos"/>
          <w:color w:val="02206D"/>
          <w:w w:val="110"/>
          <w:szCs w:val="21"/>
        </w:rPr>
        <w:t>svoje</w:t>
      </w:r>
      <w:r w:rsidRPr="00FB2F85">
        <w:rPr>
          <w:rFonts w:ascii="Aptos" w:hAnsi="Aptos"/>
          <w:color w:val="02206D"/>
          <w:spacing w:val="-16"/>
          <w:w w:val="110"/>
          <w:szCs w:val="21"/>
        </w:rPr>
        <w:t xml:space="preserve"> </w:t>
      </w:r>
      <w:r w:rsidRPr="00FB2F85">
        <w:rPr>
          <w:rFonts w:ascii="Aptos" w:hAnsi="Aptos"/>
          <w:color w:val="02206D"/>
          <w:w w:val="110"/>
          <w:szCs w:val="21"/>
        </w:rPr>
        <w:t>pedagogické</w:t>
      </w:r>
      <w:r w:rsidRPr="00FB2F85">
        <w:rPr>
          <w:rFonts w:ascii="Aptos" w:hAnsi="Aptos"/>
          <w:color w:val="02206D"/>
          <w:spacing w:val="-16"/>
          <w:w w:val="110"/>
          <w:szCs w:val="21"/>
        </w:rPr>
        <w:t xml:space="preserve"> </w:t>
      </w:r>
      <w:r w:rsidRPr="00FB2F85">
        <w:rPr>
          <w:rFonts w:ascii="Aptos" w:hAnsi="Aptos"/>
          <w:color w:val="02206D"/>
          <w:w w:val="110"/>
          <w:szCs w:val="21"/>
        </w:rPr>
        <w:t>působení</w:t>
      </w:r>
      <w:r w:rsidRPr="00FB2F85">
        <w:rPr>
          <w:rFonts w:ascii="Aptos" w:hAnsi="Aptos"/>
          <w:color w:val="02206D"/>
          <w:spacing w:val="-17"/>
          <w:w w:val="110"/>
          <w:szCs w:val="21"/>
        </w:rPr>
        <w:t xml:space="preserve"> </w:t>
      </w:r>
      <w:r w:rsidRPr="00FB2F85">
        <w:rPr>
          <w:rFonts w:ascii="Aptos" w:hAnsi="Aptos"/>
          <w:color w:val="02206D"/>
          <w:w w:val="110"/>
          <w:szCs w:val="21"/>
        </w:rPr>
        <w:t>s</w:t>
      </w:r>
      <w:r w:rsidRPr="00FB2F85">
        <w:rPr>
          <w:rFonts w:ascii="Aptos" w:hAnsi="Aptos"/>
          <w:color w:val="02206D"/>
          <w:spacing w:val="-16"/>
          <w:w w:val="110"/>
          <w:szCs w:val="21"/>
        </w:rPr>
        <w:t xml:space="preserve"> </w:t>
      </w:r>
      <w:r w:rsidRPr="00FB2F85">
        <w:rPr>
          <w:rFonts w:ascii="Aptos" w:hAnsi="Aptos"/>
          <w:color w:val="02206D"/>
          <w:w w:val="110"/>
          <w:szCs w:val="21"/>
        </w:rPr>
        <w:t>asistentem</w:t>
      </w:r>
      <w:r w:rsidRPr="00FB2F85">
        <w:rPr>
          <w:rFonts w:ascii="Aptos" w:hAnsi="Aptos"/>
          <w:color w:val="02206D"/>
          <w:spacing w:val="-16"/>
          <w:w w:val="110"/>
          <w:szCs w:val="21"/>
        </w:rPr>
        <w:t xml:space="preserve"> </w:t>
      </w:r>
      <w:r w:rsidRPr="00FB2F85">
        <w:rPr>
          <w:rFonts w:ascii="Aptos" w:hAnsi="Aptos"/>
          <w:color w:val="02206D"/>
          <w:w w:val="110"/>
          <w:szCs w:val="21"/>
        </w:rPr>
        <w:t>pedagoga</w:t>
      </w:r>
      <w:r w:rsidRPr="00FB2F85">
        <w:rPr>
          <w:rFonts w:ascii="Aptos" w:hAnsi="Aptos"/>
          <w:color w:val="02206D"/>
          <w:spacing w:val="-15"/>
          <w:w w:val="110"/>
          <w:szCs w:val="21"/>
        </w:rPr>
        <w:t xml:space="preserve"> </w:t>
      </w:r>
      <w:r w:rsidRPr="00FB2F85">
        <w:rPr>
          <w:rFonts w:ascii="Aptos" w:hAnsi="Aptos"/>
          <w:color w:val="02206D"/>
          <w:w w:val="110"/>
          <w:szCs w:val="21"/>
        </w:rPr>
        <w:t>tak,</w:t>
      </w:r>
      <w:r w:rsidRPr="00FB2F85">
        <w:rPr>
          <w:rFonts w:ascii="Aptos" w:hAnsi="Aptos"/>
          <w:color w:val="02206D"/>
          <w:spacing w:val="-15"/>
          <w:w w:val="110"/>
          <w:szCs w:val="21"/>
        </w:rPr>
        <w:t xml:space="preserve"> </w:t>
      </w:r>
      <w:r w:rsidRPr="00FB2F85">
        <w:rPr>
          <w:rFonts w:ascii="Aptos" w:hAnsi="Aptos"/>
          <w:color w:val="02206D"/>
          <w:w w:val="110"/>
          <w:szCs w:val="21"/>
        </w:rPr>
        <w:t>aby</w:t>
      </w:r>
      <w:r w:rsidRPr="00FB2F85">
        <w:rPr>
          <w:rFonts w:ascii="Aptos" w:hAnsi="Aptos"/>
          <w:color w:val="02206D"/>
          <w:spacing w:val="-15"/>
          <w:w w:val="110"/>
          <w:szCs w:val="21"/>
        </w:rPr>
        <w:t xml:space="preserve"> </w:t>
      </w:r>
      <w:r w:rsidRPr="00FB2F85">
        <w:rPr>
          <w:rFonts w:ascii="Aptos" w:hAnsi="Aptos"/>
          <w:color w:val="02206D"/>
          <w:w w:val="110"/>
          <w:szCs w:val="21"/>
        </w:rPr>
        <w:t>mohl</w:t>
      </w:r>
      <w:r w:rsidRPr="00FB2F85">
        <w:rPr>
          <w:rFonts w:ascii="Aptos" w:hAnsi="Aptos"/>
          <w:color w:val="02206D"/>
          <w:spacing w:val="-15"/>
          <w:w w:val="110"/>
          <w:szCs w:val="21"/>
        </w:rPr>
        <w:t xml:space="preserve"> </w:t>
      </w:r>
      <w:r w:rsidRPr="00FB2F85">
        <w:rPr>
          <w:rFonts w:ascii="Aptos" w:hAnsi="Aptos"/>
          <w:color w:val="02206D"/>
          <w:w w:val="110"/>
          <w:szCs w:val="21"/>
        </w:rPr>
        <w:t>sám</w:t>
      </w:r>
      <w:r w:rsidRPr="00FB2F85">
        <w:rPr>
          <w:rFonts w:ascii="Aptos" w:hAnsi="Aptos"/>
          <w:color w:val="02206D"/>
          <w:spacing w:val="-15"/>
          <w:w w:val="110"/>
          <w:szCs w:val="21"/>
        </w:rPr>
        <w:t xml:space="preserve"> </w:t>
      </w:r>
      <w:r w:rsidRPr="00FB2F85">
        <w:rPr>
          <w:rFonts w:ascii="Aptos" w:hAnsi="Aptos"/>
          <w:color w:val="02206D"/>
          <w:w w:val="110"/>
          <w:szCs w:val="21"/>
        </w:rPr>
        <w:t>poskytovat</w:t>
      </w:r>
      <w:r w:rsidRPr="00FB2F85">
        <w:rPr>
          <w:rFonts w:ascii="Aptos" w:hAnsi="Aptos"/>
          <w:color w:val="02206D"/>
          <w:spacing w:val="-15"/>
          <w:w w:val="110"/>
          <w:szCs w:val="21"/>
        </w:rPr>
        <w:t xml:space="preserve"> </w:t>
      </w:r>
      <w:r w:rsidRPr="00FB2F85">
        <w:rPr>
          <w:rFonts w:ascii="Aptos" w:hAnsi="Aptos"/>
          <w:color w:val="02206D"/>
          <w:w w:val="110"/>
          <w:szCs w:val="21"/>
        </w:rPr>
        <w:t xml:space="preserve">individuální </w:t>
      </w:r>
      <w:r w:rsidRPr="00FB2F85">
        <w:rPr>
          <w:rFonts w:ascii="Aptos" w:hAnsi="Aptos"/>
          <w:color w:val="02206D"/>
          <w:spacing w:val="-2"/>
          <w:w w:val="110"/>
          <w:szCs w:val="21"/>
        </w:rPr>
        <w:t>podporu.</w:t>
      </w:r>
    </w:p>
    <w:p w14:paraId="1C88851A" w14:textId="77777777" w:rsidR="00D04CE2" w:rsidRPr="00FB2F85" w:rsidRDefault="00D04CE2" w:rsidP="00530E0A">
      <w:pPr>
        <w:pStyle w:val="Odstavecseseznamem"/>
        <w:widowControl w:val="0"/>
        <w:numPr>
          <w:ilvl w:val="0"/>
          <w:numId w:val="14"/>
        </w:numPr>
        <w:tabs>
          <w:tab w:val="left" w:pos="882"/>
        </w:tabs>
        <w:autoSpaceDE w:val="0"/>
        <w:autoSpaceDN w:val="0"/>
        <w:spacing w:after="0" w:line="240" w:lineRule="auto"/>
        <w:ind w:left="882" w:hanging="250"/>
        <w:contextualSpacing w:val="0"/>
        <w:rPr>
          <w:rFonts w:ascii="Aptos" w:hAnsi="Aptos"/>
          <w:szCs w:val="21"/>
        </w:rPr>
      </w:pPr>
      <w:bookmarkStart w:id="19" w:name="Ředitel_jako_lídr_mateřské_školy"/>
      <w:bookmarkStart w:id="20" w:name="_bookmark7"/>
      <w:bookmarkEnd w:id="19"/>
      <w:bookmarkEnd w:id="20"/>
      <w:r w:rsidRPr="00FB2F85">
        <w:rPr>
          <w:rFonts w:ascii="Aptos" w:hAnsi="Aptos"/>
          <w:color w:val="02206D"/>
          <w:w w:val="110"/>
          <w:szCs w:val="21"/>
        </w:rPr>
        <w:t>Umožňuje</w:t>
      </w:r>
      <w:r w:rsidRPr="00FB2F85">
        <w:rPr>
          <w:rFonts w:ascii="Aptos" w:hAnsi="Aptos"/>
          <w:color w:val="02206D"/>
          <w:spacing w:val="21"/>
          <w:w w:val="110"/>
          <w:szCs w:val="21"/>
        </w:rPr>
        <w:t xml:space="preserve"> </w:t>
      </w:r>
      <w:r w:rsidRPr="00FB2F85">
        <w:rPr>
          <w:rFonts w:ascii="Aptos" w:hAnsi="Aptos"/>
          <w:color w:val="02206D"/>
          <w:w w:val="110"/>
          <w:szCs w:val="21"/>
        </w:rPr>
        <w:t>dítěti</w:t>
      </w:r>
      <w:r w:rsidRPr="00FB2F85">
        <w:rPr>
          <w:rFonts w:ascii="Aptos" w:hAnsi="Aptos"/>
          <w:color w:val="02206D"/>
          <w:spacing w:val="22"/>
          <w:w w:val="110"/>
          <w:szCs w:val="21"/>
        </w:rPr>
        <w:t xml:space="preserve"> </w:t>
      </w:r>
      <w:r w:rsidRPr="00FB2F85">
        <w:rPr>
          <w:rFonts w:ascii="Aptos" w:hAnsi="Aptos"/>
          <w:color w:val="02206D"/>
          <w:w w:val="110"/>
          <w:szCs w:val="21"/>
        </w:rPr>
        <w:t>vybrat</w:t>
      </w:r>
      <w:r w:rsidRPr="00FB2F85">
        <w:rPr>
          <w:rFonts w:ascii="Aptos" w:hAnsi="Aptos"/>
          <w:color w:val="02206D"/>
          <w:spacing w:val="22"/>
          <w:w w:val="110"/>
          <w:szCs w:val="21"/>
        </w:rPr>
        <w:t xml:space="preserve"> </w:t>
      </w:r>
      <w:r w:rsidRPr="00FB2F85">
        <w:rPr>
          <w:rFonts w:ascii="Aptos" w:hAnsi="Aptos"/>
          <w:color w:val="02206D"/>
          <w:w w:val="110"/>
          <w:szCs w:val="21"/>
        </w:rPr>
        <w:t>si</w:t>
      </w:r>
      <w:r w:rsidRPr="00FB2F85">
        <w:rPr>
          <w:rFonts w:ascii="Aptos" w:hAnsi="Aptos"/>
          <w:color w:val="02206D"/>
          <w:spacing w:val="22"/>
          <w:w w:val="110"/>
          <w:szCs w:val="21"/>
        </w:rPr>
        <w:t xml:space="preserve"> </w:t>
      </w:r>
      <w:r w:rsidRPr="00FB2F85">
        <w:rPr>
          <w:rFonts w:ascii="Aptos" w:hAnsi="Aptos"/>
          <w:color w:val="02206D"/>
          <w:w w:val="110"/>
          <w:szCs w:val="21"/>
        </w:rPr>
        <w:t>činnost,</w:t>
      </w:r>
      <w:r w:rsidRPr="00FB2F85">
        <w:rPr>
          <w:rFonts w:ascii="Aptos" w:hAnsi="Aptos"/>
          <w:color w:val="02206D"/>
          <w:spacing w:val="21"/>
          <w:w w:val="110"/>
          <w:szCs w:val="21"/>
        </w:rPr>
        <w:t xml:space="preserve"> </w:t>
      </w:r>
      <w:r w:rsidRPr="00FB2F85">
        <w:rPr>
          <w:rFonts w:ascii="Aptos" w:hAnsi="Aptos"/>
          <w:color w:val="02206D"/>
          <w:w w:val="110"/>
          <w:szCs w:val="21"/>
        </w:rPr>
        <w:t>respektuje</w:t>
      </w:r>
      <w:r w:rsidRPr="00FB2F85">
        <w:rPr>
          <w:rFonts w:ascii="Aptos" w:hAnsi="Aptos"/>
          <w:color w:val="02206D"/>
          <w:spacing w:val="22"/>
          <w:w w:val="110"/>
          <w:szCs w:val="21"/>
        </w:rPr>
        <w:t xml:space="preserve"> </w:t>
      </w:r>
      <w:r w:rsidRPr="00FB2F85">
        <w:rPr>
          <w:rFonts w:ascii="Aptos" w:hAnsi="Aptos"/>
          <w:color w:val="02206D"/>
          <w:w w:val="110"/>
          <w:szCs w:val="21"/>
        </w:rPr>
        <w:t>jeho</w:t>
      </w:r>
      <w:r w:rsidRPr="00FB2F85">
        <w:rPr>
          <w:rFonts w:ascii="Aptos" w:hAnsi="Aptos"/>
          <w:color w:val="02206D"/>
          <w:spacing w:val="22"/>
          <w:w w:val="110"/>
          <w:szCs w:val="21"/>
        </w:rPr>
        <w:t xml:space="preserve"> </w:t>
      </w:r>
      <w:r w:rsidRPr="00FB2F85">
        <w:rPr>
          <w:rFonts w:ascii="Aptos" w:hAnsi="Aptos"/>
          <w:color w:val="02206D"/>
          <w:w w:val="110"/>
          <w:szCs w:val="21"/>
        </w:rPr>
        <w:t>tempo,</w:t>
      </w:r>
      <w:r w:rsidRPr="00FB2F85">
        <w:rPr>
          <w:rFonts w:ascii="Aptos" w:hAnsi="Aptos"/>
          <w:color w:val="02206D"/>
          <w:spacing w:val="22"/>
          <w:w w:val="110"/>
          <w:szCs w:val="21"/>
        </w:rPr>
        <w:t xml:space="preserve"> </w:t>
      </w:r>
      <w:r w:rsidRPr="00FB2F85">
        <w:rPr>
          <w:rFonts w:ascii="Aptos" w:hAnsi="Aptos"/>
          <w:color w:val="02206D"/>
          <w:w w:val="110"/>
          <w:szCs w:val="21"/>
        </w:rPr>
        <w:t>poskytuje</w:t>
      </w:r>
      <w:r w:rsidRPr="00FB2F85">
        <w:rPr>
          <w:rFonts w:ascii="Aptos" w:hAnsi="Aptos"/>
          <w:color w:val="02206D"/>
          <w:spacing w:val="22"/>
          <w:w w:val="110"/>
          <w:szCs w:val="21"/>
        </w:rPr>
        <w:t xml:space="preserve"> </w:t>
      </w:r>
      <w:r w:rsidRPr="00FB2F85">
        <w:rPr>
          <w:rFonts w:ascii="Aptos" w:hAnsi="Aptos"/>
          <w:color w:val="02206D"/>
          <w:w w:val="110"/>
          <w:szCs w:val="21"/>
        </w:rPr>
        <w:t>mu</w:t>
      </w:r>
      <w:r w:rsidRPr="00FB2F85">
        <w:rPr>
          <w:rFonts w:ascii="Aptos" w:hAnsi="Aptos"/>
          <w:color w:val="02206D"/>
          <w:spacing w:val="21"/>
          <w:w w:val="110"/>
          <w:szCs w:val="21"/>
        </w:rPr>
        <w:t xml:space="preserve"> </w:t>
      </w:r>
      <w:r w:rsidRPr="00FB2F85">
        <w:rPr>
          <w:rFonts w:ascii="Aptos" w:hAnsi="Aptos"/>
          <w:color w:val="02206D"/>
          <w:w w:val="110"/>
          <w:szCs w:val="21"/>
        </w:rPr>
        <w:t>dostatek</w:t>
      </w:r>
      <w:r w:rsidRPr="00FB2F85">
        <w:rPr>
          <w:rFonts w:ascii="Aptos" w:hAnsi="Aptos"/>
          <w:color w:val="02206D"/>
          <w:spacing w:val="22"/>
          <w:w w:val="110"/>
          <w:szCs w:val="21"/>
        </w:rPr>
        <w:t xml:space="preserve"> </w:t>
      </w:r>
      <w:r w:rsidRPr="00FB2F85">
        <w:rPr>
          <w:rFonts w:ascii="Aptos" w:hAnsi="Aptos"/>
          <w:color w:val="02206D"/>
          <w:w w:val="110"/>
          <w:szCs w:val="21"/>
        </w:rPr>
        <w:t>času</w:t>
      </w:r>
      <w:r w:rsidRPr="00FB2F85">
        <w:rPr>
          <w:rFonts w:ascii="Aptos" w:hAnsi="Aptos"/>
          <w:color w:val="02206D"/>
          <w:spacing w:val="22"/>
          <w:w w:val="110"/>
          <w:szCs w:val="21"/>
        </w:rPr>
        <w:t xml:space="preserve"> </w:t>
      </w:r>
      <w:r w:rsidRPr="00FB2F85">
        <w:rPr>
          <w:rFonts w:ascii="Aptos" w:hAnsi="Aptos"/>
          <w:color w:val="02206D"/>
          <w:w w:val="110"/>
          <w:szCs w:val="21"/>
        </w:rPr>
        <w:t>pro</w:t>
      </w:r>
      <w:r w:rsidRPr="00FB2F85">
        <w:rPr>
          <w:rFonts w:ascii="Aptos" w:hAnsi="Aptos"/>
          <w:color w:val="02206D"/>
          <w:spacing w:val="22"/>
          <w:w w:val="110"/>
          <w:szCs w:val="21"/>
        </w:rPr>
        <w:t xml:space="preserve"> </w:t>
      </w:r>
      <w:r w:rsidRPr="00FB2F85">
        <w:rPr>
          <w:rFonts w:ascii="Aptos" w:hAnsi="Aptos"/>
          <w:color w:val="02206D"/>
          <w:spacing w:val="-2"/>
          <w:w w:val="110"/>
          <w:szCs w:val="21"/>
        </w:rPr>
        <w:t>dokončení</w:t>
      </w:r>
    </w:p>
    <w:p w14:paraId="3C66FDED" w14:textId="77777777" w:rsidR="00D04CE2" w:rsidRPr="00FB2F85" w:rsidRDefault="00D04CE2" w:rsidP="00D04CE2">
      <w:pPr>
        <w:pStyle w:val="Zkladntext"/>
        <w:spacing w:before="51"/>
        <w:ind w:left="883"/>
        <w:rPr>
          <w:rFonts w:ascii="Aptos" w:hAnsi="Aptos"/>
          <w:sz w:val="21"/>
          <w:szCs w:val="21"/>
        </w:rPr>
      </w:pPr>
      <w:r w:rsidRPr="00FB2F85">
        <w:rPr>
          <w:rFonts w:ascii="Aptos" w:hAnsi="Aptos"/>
          <w:color w:val="02206D"/>
          <w:spacing w:val="-2"/>
          <w:w w:val="110"/>
          <w:sz w:val="21"/>
          <w:szCs w:val="21"/>
        </w:rPr>
        <w:t>činnosti.</w:t>
      </w:r>
    </w:p>
    <w:p w14:paraId="75E6E411" w14:textId="77777777" w:rsidR="0097773B" w:rsidRDefault="00603E7B" w:rsidP="009B7ADA">
      <w:pPr>
        <w:pStyle w:val="Nadpis1"/>
        <w:keepLines/>
        <w:rPr>
          <w:bdr w:val="nil"/>
        </w:rPr>
      </w:pPr>
      <w:bookmarkStart w:id="21" w:name="_Toc256000010"/>
      <w:bookmarkStart w:id="22" w:name="_Toc235426750"/>
      <w:r w:rsidRPr="009B7ADA">
        <w:t>Podmínky</w:t>
      </w:r>
      <w:r>
        <w:rPr>
          <w:bdr w:val="nil"/>
        </w:rPr>
        <w:t xml:space="preserve"> vzdělávání</w:t>
      </w:r>
      <w:bookmarkEnd w:id="21"/>
      <w:bookmarkEnd w:id="22"/>
      <w:r>
        <w:rPr>
          <w:bdr w:val="nil"/>
        </w:rPr>
        <w:t> </w:t>
      </w:r>
    </w:p>
    <w:p w14:paraId="35C84F25" w14:textId="23398170" w:rsidR="009B7ADA" w:rsidRPr="00530E0A" w:rsidRDefault="009B7ADA" w:rsidP="000F28AD">
      <w:pPr>
        <w:pStyle w:val="Nadpis2"/>
        <w:keepLines/>
      </w:pPr>
      <w:bookmarkStart w:id="23" w:name="_Toc235426751"/>
      <w:r w:rsidRPr="009B7ADA">
        <w:rPr>
          <w:bdr w:val="nil"/>
        </w:rPr>
        <w:t>Psychosociální podmínky</w:t>
      </w:r>
      <w:bookmarkEnd w:id="23"/>
      <w:r w:rsidRPr="009B7ADA">
        <w:rPr>
          <w:bdr w:val="nil"/>
        </w:rPr>
        <w:t> </w:t>
      </w:r>
    </w:p>
    <w:p w14:paraId="0BDDF1F3" w14:textId="7B7653F9" w:rsidR="00530E0A" w:rsidRPr="00C8252C" w:rsidRDefault="00C8252C" w:rsidP="00530E0A">
      <w:pPr>
        <w:pStyle w:val="Odstavecseseznamem"/>
        <w:widowControl w:val="0"/>
        <w:numPr>
          <w:ilvl w:val="0"/>
          <w:numId w:val="15"/>
        </w:numPr>
        <w:tabs>
          <w:tab w:val="left" w:pos="881"/>
          <w:tab w:val="left" w:pos="883"/>
        </w:tabs>
        <w:autoSpaceDE w:val="0"/>
        <w:autoSpaceDN w:val="0"/>
        <w:spacing w:before="214" w:after="0" w:line="292" w:lineRule="auto"/>
        <w:ind w:right="133"/>
        <w:contextualSpacing w:val="0"/>
        <w:rPr>
          <w:rFonts w:ascii="Aptos" w:hAnsi="Aptos"/>
          <w:sz w:val="20"/>
          <w:szCs w:val="20"/>
        </w:rPr>
      </w:pPr>
      <w:r w:rsidRPr="00C8252C">
        <w:rPr>
          <w:rFonts w:ascii="Aptos" w:hAnsi="Aptos"/>
          <w:color w:val="02206D"/>
          <w:w w:val="105"/>
          <w:sz w:val="20"/>
          <w:szCs w:val="20"/>
        </w:rPr>
        <w:t>V</w:t>
      </w:r>
      <w:r w:rsidR="00530E0A" w:rsidRPr="00C8252C">
        <w:rPr>
          <w:rFonts w:ascii="Aptos" w:hAnsi="Aptos"/>
          <w:color w:val="02206D"/>
          <w:w w:val="105"/>
          <w:sz w:val="20"/>
          <w:szCs w:val="20"/>
        </w:rPr>
        <w:t>ytváří</w:t>
      </w:r>
      <w:r w:rsidRPr="00C8252C">
        <w:rPr>
          <w:rFonts w:ascii="Aptos" w:hAnsi="Aptos"/>
          <w:color w:val="02206D"/>
          <w:w w:val="105"/>
          <w:sz w:val="20"/>
          <w:szCs w:val="20"/>
        </w:rPr>
        <w:t>me</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otevřené</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a</w:t>
      </w:r>
      <w:r w:rsidR="00530E0A" w:rsidRPr="00C8252C">
        <w:rPr>
          <w:rFonts w:ascii="Aptos" w:hAnsi="Aptos"/>
          <w:color w:val="02206D"/>
          <w:spacing w:val="-6"/>
          <w:w w:val="105"/>
          <w:sz w:val="20"/>
          <w:szCs w:val="20"/>
        </w:rPr>
        <w:t xml:space="preserve"> </w:t>
      </w:r>
      <w:r w:rsidR="00530E0A" w:rsidRPr="00C8252C">
        <w:rPr>
          <w:rFonts w:ascii="Aptos" w:hAnsi="Aptos"/>
          <w:color w:val="02206D"/>
          <w:w w:val="105"/>
          <w:sz w:val="20"/>
          <w:szCs w:val="20"/>
        </w:rPr>
        <w:t>vstřícné</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klima,</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ve</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kterém</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každé</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dítě</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zažívá</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úspěch,</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cítí</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se</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bezpečně a</w:t>
      </w:r>
      <w:r w:rsidR="00530E0A" w:rsidRPr="00C8252C">
        <w:rPr>
          <w:rFonts w:ascii="Aptos" w:hAnsi="Aptos"/>
          <w:color w:val="02206D"/>
          <w:spacing w:val="-4"/>
          <w:w w:val="105"/>
          <w:sz w:val="20"/>
          <w:szCs w:val="20"/>
        </w:rPr>
        <w:t xml:space="preserve"> </w:t>
      </w:r>
      <w:r w:rsidR="00530E0A" w:rsidRPr="00C8252C">
        <w:rPr>
          <w:rFonts w:ascii="Aptos" w:hAnsi="Aptos"/>
          <w:color w:val="02206D"/>
          <w:w w:val="105"/>
          <w:sz w:val="20"/>
          <w:szCs w:val="20"/>
        </w:rPr>
        <w:t>přijímané.</w:t>
      </w:r>
    </w:p>
    <w:p w14:paraId="42E5CF9F" w14:textId="28F22086" w:rsidR="00530E0A" w:rsidRPr="00C8252C" w:rsidRDefault="00530E0A" w:rsidP="0003289B">
      <w:pPr>
        <w:pStyle w:val="Odstavecseseznamem"/>
        <w:widowControl w:val="0"/>
        <w:numPr>
          <w:ilvl w:val="0"/>
          <w:numId w:val="15"/>
        </w:numPr>
        <w:tabs>
          <w:tab w:val="left" w:pos="882"/>
        </w:tabs>
        <w:autoSpaceDE w:val="0"/>
        <w:autoSpaceDN w:val="0"/>
        <w:spacing w:before="51" w:after="0" w:line="209" w:lineRule="exact"/>
        <w:ind w:hanging="250"/>
        <w:contextualSpacing w:val="0"/>
        <w:rPr>
          <w:rFonts w:ascii="Aptos" w:hAnsi="Aptos"/>
          <w:sz w:val="20"/>
          <w:szCs w:val="20"/>
        </w:rPr>
      </w:pPr>
      <w:r w:rsidRPr="00C8252C">
        <w:rPr>
          <w:rFonts w:ascii="Aptos" w:hAnsi="Aptos"/>
          <w:color w:val="02206D"/>
          <w:w w:val="110"/>
          <w:sz w:val="20"/>
          <w:szCs w:val="20"/>
        </w:rPr>
        <w:t>Vztahy</w:t>
      </w:r>
      <w:r w:rsidRPr="00C8252C">
        <w:rPr>
          <w:rFonts w:ascii="Aptos" w:hAnsi="Aptos"/>
          <w:color w:val="02206D"/>
          <w:spacing w:val="4"/>
          <w:w w:val="110"/>
          <w:sz w:val="20"/>
          <w:szCs w:val="20"/>
        </w:rPr>
        <w:t xml:space="preserve"> </w:t>
      </w:r>
      <w:r w:rsidRPr="00C8252C">
        <w:rPr>
          <w:rFonts w:ascii="Aptos" w:hAnsi="Aptos"/>
          <w:color w:val="02206D"/>
          <w:w w:val="110"/>
          <w:sz w:val="20"/>
          <w:szCs w:val="20"/>
        </w:rPr>
        <w:t>mezi</w:t>
      </w:r>
      <w:r w:rsidRPr="00C8252C">
        <w:rPr>
          <w:rFonts w:ascii="Aptos" w:hAnsi="Aptos"/>
          <w:color w:val="02206D"/>
          <w:spacing w:val="11"/>
          <w:w w:val="110"/>
          <w:sz w:val="20"/>
          <w:szCs w:val="20"/>
        </w:rPr>
        <w:t xml:space="preserve"> </w:t>
      </w:r>
      <w:r w:rsidRPr="00C8252C">
        <w:rPr>
          <w:rFonts w:ascii="Aptos" w:hAnsi="Aptos"/>
          <w:color w:val="02206D"/>
          <w:w w:val="110"/>
          <w:sz w:val="20"/>
          <w:szCs w:val="20"/>
        </w:rPr>
        <w:t>dospělými</w:t>
      </w:r>
      <w:r w:rsidRPr="00C8252C">
        <w:rPr>
          <w:rFonts w:ascii="Aptos" w:hAnsi="Aptos"/>
          <w:color w:val="02206D"/>
          <w:spacing w:val="12"/>
          <w:w w:val="110"/>
          <w:sz w:val="20"/>
          <w:szCs w:val="20"/>
        </w:rPr>
        <w:t xml:space="preserve"> </w:t>
      </w:r>
      <w:r w:rsidRPr="00C8252C">
        <w:rPr>
          <w:rFonts w:ascii="Aptos" w:hAnsi="Aptos"/>
          <w:color w:val="02206D"/>
          <w:w w:val="110"/>
          <w:sz w:val="20"/>
          <w:szCs w:val="20"/>
        </w:rPr>
        <w:t>a</w:t>
      </w:r>
      <w:r w:rsidRPr="00C8252C">
        <w:rPr>
          <w:rFonts w:ascii="Aptos" w:hAnsi="Aptos"/>
          <w:color w:val="02206D"/>
          <w:spacing w:val="-16"/>
          <w:w w:val="110"/>
          <w:sz w:val="20"/>
          <w:szCs w:val="20"/>
        </w:rPr>
        <w:t xml:space="preserve"> </w:t>
      </w:r>
      <w:r w:rsidRPr="00C8252C">
        <w:rPr>
          <w:rFonts w:ascii="Aptos" w:hAnsi="Aptos"/>
          <w:color w:val="02206D"/>
          <w:w w:val="110"/>
          <w:sz w:val="20"/>
          <w:szCs w:val="20"/>
        </w:rPr>
        <w:t>dětmi</w:t>
      </w:r>
      <w:r w:rsidRPr="00C8252C">
        <w:rPr>
          <w:rFonts w:ascii="Aptos" w:hAnsi="Aptos"/>
          <w:color w:val="02206D"/>
          <w:spacing w:val="12"/>
          <w:w w:val="110"/>
          <w:sz w:val="20"/>
          <w:szCs w:val="20"/>
        </w:rPr>
        <w:t xml:space="preserve"> </w:t>
      </w:r>
      <w:r w:rsidRPr="00C8252C">
        <w:rPr>
          <w:rFonts w:ascii="Aptos" w:hAnsi="Aptos"/>
          <w:color w:val="02206D"/>
          <w:w w:val="110"/>
          <w:sz w:val="20"/>
          <w:szCs w:val="20"/>
        </w:rPr>
        <w:t>jsou</w:t>
      </w:r>
      <w:r w:rsidRPr="00C8252C">
        <w:rPr>
          <w:rFonts w:ascii="Aptos" w:hAnsi="Aptos"/>
          <w:color w:val="02206D"/>
          <w:spacing w:val="12"/>
          <w:w w:val="110"/>
          <w:sz w:val="20"/>
          <w:szCs w:val="20"/>
        </w:rPr>
        <w:t xml:space="preserve"> </w:t>
      </w:r>
      <w:r w:rsidRPr="00C8252C">
        <w:rPr>
          <w:rFonts w:ascii="Aptos" w:hAnsi="Aptos"/>
          <w:color w:val="02206D"/>
          <w:w w:val="110"/>
          <w:sz w:val="20"/>
          <w:szCs w:val="20"/>
        </w:rPr>
        <w:t>založené</w:t>
      </w:r>
      <w:r w:rsidRPr="00C8252C">
        <w:rPr>
          <w:rFonts w:ascii="Aptos" w:hAnsi="Aptos"/>
          <w:color w:val="02206D"/>
          <w:spacing w:val="11"/>
          <w:w w:val="110"/>
          <w:sz w:val="20"/>
          <w:szCs w:val="20"/>
        </w:rPr>
        <w:t xml:space="preserve"> </w:t>
      </w:r>
      <w:r w:rsidRPr="00C8252C">
        <w:rPr>
          <w:rFonts w:ascii="Aptos" w:hAnsi="Aptos"/>
          <w:color w:val="02206D"/>
          <w:w w:val="110"/>
          <w:sz w:val="20"/>
          <w:szCs w:val="20"/>
        </w:rPr>
        <w:t>na</w:t>
      </w:r>
      <w:r w:rsidRPr="00C8252C">
        <w:rPr>
          <w:rFonts w:ascii="Aptos" w:hAnsi="Aptos"/>
          <w:color w:val="02206D"/>
          <w:spacing w:val="12"/>
          <w:w w:val="110"/>
          <w:sz w:val="20"/>
          <w:szCs w:val="20"/>
        </w:rPr>
        <w:t xml:space="preserve"> </w:t>
      </w:r>
      <w:r w:rsidRPr="00C8252C">
        <w:rPr>
          <w:rFonts w:ascii="Aptos" w:hAnsi="Aptos"/>
          <w:color w:val="02206D"/>
          <w:w w:val="110"/>
          <w:sz w:val="20"/>
          <w:szCs w:val="20"/>
        </w:rPr>
        <w:t>vzájemném</w:t>
      </w:r>
      <w:r w:rsidRPr="00C8252C">
        <w:rPr>
          <w:rFonts w:ascii="Aptos" w:hAnsi="Aptos"/>
          <w:color w:val="02206D"/>
          <w:spacing w:val="12"/>
          <w:w w:val="110"/>
          <w:sz w:val="20"/>
          <w:szCs w:val="20"/>
        </w:rPr>
        <w:t xml:space="preserve"> </w:t>
      </w:r>
      <w:r w:rsidRPr="00C8252C">
        <w:rPr>
          <w:rFonts w:ascii="Aptos" w:hAnsi="Aptos"/>
          <w:color w:val="02206D"/>
          <w:w w:val="110"/>
          <w:sz w:val="20"/>
          <w:szCs w:val="20"/>
        </w:rPr>
        <w:t>respektu,</w:t>
      </w:r>
      <w:r w:rsidRPr="00C8252C">
        <w:rPr>
          <w:rFonts w:ascii="Aptos" w:hAnsi="Aptos"/>
          <w:color w:val="02206D"/>
          <w:spacing w:val="12"/>
          <w:w w:val="110"/>
          <w:sz w:val="20"/>
          <w:szCs w:val="20"/>
        </w:rPr>
        <w:t xml:space="preserve"> </w:t>
      </w:r>
      <w:r w:rsidRPr="00C8252C">
        <w:rPr>
          <w:rFonts w:ascii="Aptos" w:hAnsi="Aptos"/>
          <w:color w:val="02206D"/>
          <w:w w:val="110"/>
          <w:sz w:val="20"/>
          <w:szCs w:val="20"/>
        </w:rPr>
        <w:t>důvěře,</w:t>
      </w:r>
      <w:r w:rsidRPr="00C8252C">
        <w:rPr>
          <w:rFonts w:ascii="Aptos" w:hAnsi="Aptos"/>
          <w:color w:val="02206D"/>
          <w:spacing w:val="12"/>
          <w:w w:val="110"/>
          <w:sz w:val="20"/>
          <w:szCs w:val="20"/>
        </w:rPr>
        <w:t xml:space="preserve"> </w:t>
      </w:r>
      <w:r w:rsidRPr="00C8252C">
        <w:rPr>
          <w:rFonts w:ascii="Aptos" w:hAnsi="Aptos"/>
          <w:color w:val="02206D"/>
          <w:w w:val="110"/>
          <w:sz w:val="20"/>
          <w:szCs w:val="20"/>
        </w:rPr>
        <w:t>toleranci,</w:t>
      </w:r>
      <w:r w:rsidRPr="00C8252C">
        <w:rPr>
          <w:rFonts w:ascii="Aptos" w:hAnsi="Aptos"/>
          <w:color w:val="02206D"/>
          <w:spacing w:val="12"/>
          <w:w w:val="110"/>
          <w:sz w:val="20"/>
          <w:szCs w:val="20"/>
        </w:rPr>
        <w:t xml:space="preserve"> </w:t>
      </w:r>
      <w:r w:rsidRPr="00C8252C">
        <w:rPr>
          <w:rFonts w:ascii="Aptos" w:hAnsi="Aptos"/>
          <w:color w:val="02206D"/>
          <w:spacing w:val="-2"/>
          <w:w w:val="110"/>
          <w:sz w:val="20"/>
          <w:szCs w:val="20"/>
        </w:rPr>
        <w:t>ohleduplnosti</w:t>
      </w:r>
      <w:r w:rsidR="00C8252C" w:rsidRPr="00C8252C">
        <w:rPr>
          <w:rFonts w:ascii="Aptos" w:hAnsi="Aptos"/>
          <w:color w:val="02206D"/>
          <w:spacing w:val="-2"/>
          <w:w w:val="110"/>
          <w:sz w:val="20"/>
          <w:szCs w:val="20"/>
        </w:rPr>
        <w:t xml:space="preserve"> </w:t>
      </w:r>
      <w:r w:rsidRPr="00C8252C">
        <w:rPr>
          <w:rFonts w:ascii="Aptos" w:hAnsi="Aptos"/>
          <w:color w:val="02206D"/>
          <w:w w:val="105"/>
          <w:sz w:val="20"/>
          <w:szCs w:val="20"/>
        </w:rPr>
        <w:t>a</w:t>
      </w:r>
      <w:r w:rsidRPr="00C8252C">
        <w:rPr>
          <w:rFonts w:ascii="Aptos" w:hAnsi="Aptos"/>
          <w:color w:val="02206D"/>
          <w:spacing w:val="1"/>
          <w:w w:val="105"/>
          <w:sz w:val="20"/>
          <w:szCs w:val="20"/>
        </w:rPr>
        <w:t xml:space="preserve"> </w:t>
      </w:r>
      <w:r w:rsidRPr="00C8252C">
        <w:rPr>
          <w:rFonts w:ascii="Aptos" w:hAnsi="Aptos"/>
          <w:color w:val="02206D"/>
          <w:w w:val="105"/>
          <w:sz w:val="20"/>
          <w:szCs w:val="20"/>
        </w:rPr>
        <w:t>zdvořilosti,</w:t>
      </w:r>
      <w:r w:rsidRPr="00C8252C">
        <w:rPr>
          <w:rFonts w:ascii="Aptos" w:hAnsi="Aptos"/>
          <w:color w:val="02206D"/>
          <w:spacing w:val="2"/>
          <w:w w:val="105"/>
          <w:sz w:val="20"/>
          <w:szCs w:val="20"/>
        </w:rPr>
        <w:t xml:space="preserve"> </w:t>
      </w:r>
      <w:r w:rsidRPr="00C8252C">
        <w:rPr>
          <w:rFonts w:ascii="Aptos" w:hAnsi="Aptos"/>
          <w:color w:val="02206D"/>
          <w:w w:val="105"/>
          <w:sz w:val="20"/>
          <w:szCs w:val="20"/>
        </w:rPr>
        <w:t>solidaritě,</w:t>
      </w:r>
      <w:r w:rsidRPr="00C8252C">
        <w:rPr>
          <w:rFonts w:ascii="Aptos" w:hAnsi="Aptos"/>
          <w:color w:val="02206D"/>
          <w:spacing w:val="1"/>
          <w:w w:val="105"/>
          <w:sz w:val="20"/>
          <w:szCs w:val="20"/>
        </w:rPr>
        <w:t xml:space="preserve"> </w:t>
      </w:r>
      <w:r w:rsidRPr="00C8252C">
        <w:rPr>
          <w:rFonts w:ascii="Aptos" w:hAnsi="Aptos"/>
          <w:color w:val="02206D"/>
          <w:w w:val="105"/>
          <w:sz w:val="20"/>
          <w:szCs w:val="20"/>
        </w:rPr>
        <w:t>vzájemné</w:t>
      </w:r>
      <w:r w:rsidRPr="00C8252C">
        <w:rPr>
          <w:rFonts w:ascii="Aptos" w:hAnsi="Aptos"/>
          <w:color w:val="02206D"/>
          <w:spacing w:val="2"/>
          <w:w w:val="105"/>
          <w:sz w:val="20"/>
          <w:szCs w:val="20"/>
        </w:rPr>
        <w:t xml:space="preserve"> </w:t>
      </w:r>
      <w:r w:rsidRPr="00C8252C">
        <w:rPr>
          <w:rFonts w:ascii="Aptos" w:hAnsi="Aptos"/>
          <w:color w:val="02206D"/>
          <w:w w:val="105"/>
          <w:sz w:val="20"/>
          <w:szCs w:val="20"/>
        </w:rPr>
        <w:t>pomoci</w:t>
      </w:r>
      <w:r w:rsidRPr="00C8252C">
        <w:rPr>
          <w:rFonts w:ascii="Aptos" w:hAnsi="Aptos"/>
          <w:color w:val="02206D"/>
          <w:spacing w:val="2"/>
          <w:w w:val="105"/>
          <w:sz w:val="20"/>
          <w:szCs w:val="20"/>
        </w:rPr>
        <w:t xml:space="preserve"> </w:t>
      </w:r>
      <w:r w:rsidRPr="00C8252C">
        <w:rPr>
          <w:rFonts w:ascii="Aptos" w:hAnsi="Aptos"/>
          <w:color w:val="02206D"/>
          <w:w w:val="105"/>
          <w:sz w:val="20"/>
          <w:szCs w:val="20"/>
        </w:rPr>
        <w:t>a</w:t>
      </w:r>
      <w:r w:rsidRPr="00C8252C">
        <w:rPr>
          <w:rFonts w:ascii="Aptos" w:hAnsi="Aptos"/>
          <w:color w:val="02206D"/>
          <w:spacing w:val="1"/>
          <w:w w:val="105"/>
          <w:sz w:val="20"/>
          <w:szCs w:val="20"/>
        </w:rPr>
        <w:t xml:space="preserve"> </w:t>
      </w:r>
      <w:r w:rsidRPr="00C8252C">
        <w:rPr>
          <w:rFonts w:ascii="Aptos" w:hAnsi="Aptos"/>
          <w:color w:val="02206D"/>
          <w:spacing w:val="-2"/>
          <w:w w:val="105"/>
          <w:sz w:val="20"/>
          <w:szCs w:val="20"/>
        </w:rPr>
        <w:t>podpoře.</w:t>
      </w:r>
    </w:p>
    <w:p w14:paraId="055ACFBF" w14:textId="77777777" w:rsidR="00530E0A" w:rsidRPr="00C8252C" w:rsidRDefault="00530E0A" w:rsidP="00530E0A">
      <w:pPr>
        <w:pStyle w:val="Odstavecseseznamem"/>
        <w:widowControl w:val="0"/>
        <w:numPr>
          <w:ilvl w:val="0"/>
          <w:numId w:val="15"/>
        </w:numPr>
        <w:tabs>
          <w:tab w:val="left" w:pos="882"/>
        </w:tabs>
        <w:autoSpaceDE w:val="0"/>
        <w:autoSpaceDN w:val="0"/>
        <w:spacing w:before="30" w:after="0" w:line="240" w:lineRule="auto"/>
        <w:ind w:left="882" w:hanging="250"/>
        <w:contextualSpacing w:val="0"/>
        <w:rPr>
          <w:rFonts w:ascii="Aptos" w:hAnsi="Aptos"/>
          <w:sz w:val="20"/>
          <w:szCs w:val="20"/>
        </w:rPr>
      </w:pPr>
      <w:r w:rsidRPr="00C8252C">
        <w:rPr>
          <w:rFonts w:ascii="Aptos" w:hAnsi="Aptos"/>
          <w:color w:val="02206D"/>
          <w:sz w:val="20"/>
          <w:szCs w:val="20"/>
        </w:rPr>
        <w:t>Osobní</w:t>
      </w:r>
      <w:r w:rsidRPr="00C8252C">
        <w:rPr>
          <w:rFonts w:ascii="Aptos" w:hAnsi="Aptos"/>
          <w:color w:val="02206D"/>
          <w:spacing w:val="32"/>
          <w:sz w:val="20"/>
          <w:szCs w:val="20"/>
        </w:rPr>
        <w:t xml:space="preserve"> </w:t>
      </w:r>
      <w:r w:rsidRPr="00C8252C">
        <w:rPr>
          <w:rFonts w:ascii="Aptos" w:hAnsi="Aptos"/>
          <w:color w:val="02206D"/>
          <w:sz w:val="20"/>
          <w:szCs w:val="20"/>
        </w:rPr>
        <w:t>svoboda</w:t>
      </w:r>
      <w:r w:rsidRPr="00C8252C">
        <w:rPr>
          <w:rFonts w:ascii="Aptos" w:hAnsi="Aptos"/>
          <w:color w:val="02206D"/>
          <w:spacing w:val="33"/>
          <w:sz w:val="20"/>
          <w:szCs w:val="20"/>
        </w:rPr>
        <w:t xml:space="preserve"> </w:t>
      </w:r>
      <w:r w:rsidRPr="00C8252C">
        <w:rPr>
          <w:rFonts w:ascii="Aptos" w:hAnsi="Aptos"/>
          <w:color w:val="02206D"/>
          <w:sz w:val="20"/>
          <w:szCs w:val="20"/>
        </w:rPr>
        <w:t>dětí</w:t>
      </w:r>
      <w:r w:rsidRPr="00C8252C">
        <w:rPr>
          <w:rFonts w:ascii="Aptos" w:hAnsi="Aptos"/>
          <w:color w:val="02206D"/>
          <w:spacing w:val="32"/>
          <w:sz w:val="20"/>
          <w:szCs w:val="20"/>
        </w:rPr>
        <w:t xml:space="preserve"> </w:t>
      </w:r>
      <w:r w:rsidRPr="00C8252C">
        <w:rPr>
          <w:rFonts w:ascii="Aptos" w:hAnsi="Aptos"/>
          <w:color w:val="02206D"/>
          <w:sz w:val="20"/>
          <w:szCs w:val="20"/>
        </w:rPr>
        <w:t>je</w:t>
      </w:r>
      <w:r w:rsidRPr="00C8252C">
        <w:rPr>
          <w:rFonts w:ascii="Aptos" w:hAnsi="Aptos"/>
          <w:color w:val="02206D"/>
          <w:spacing w:val="33"/>
          <w:sz w:val="20"/>
          <w:szCs w:val="20"/>
        </w:rPr>
        <w:t xml:space="preserve"> </w:t>
      </w:r>
      <w:r w:rsidRPr="00C8252C">
        <w:rPr>
          <w:rFonts w:ascii="Aptos" w:hAnsi="Aptos"/>
          <w:color w:val="02206D"/>
          <w:sz w:val="20"/>
          <w:szCs w:val="20"/>
        </w:rPr>
        <w:t>vyvážená</w:t>
      </w:r>
      <w:r w:rsidRPr="00C8252C">
        <w:rPr>
          <w:rFonts w:ascii="Aptos" w:hAnsi="Aptos"/>
          <w:color w:val="02206D"/>
          <w:spacing w:val="33"/>
          <w:sz w:val="20"/>
          <w:szCs w:val="20"/>
        </w:rPr>
        <w:t xml:space="preserve"> </w:t>
      </w:r>
      <w:r w:rsidRPr="00C8252C">
        <w:rPr>
          <w:rFonts w:ascii="Aptos" w:hAnsi="Aptos"/>
          <w:color w:val="02206D"/>
          <w:sz w:val="20"/>
          <w:szCs w:val="20"/>
        </w:rPr>
        <w:t>potřebou</w:t>
      </w:r>
      <w:r w:rsidRPr="00C8252C">
        <w:rPr>
          <w:rFonts w:ascii="Aptos" w:hAnsi="Aptos"/>
          <w:color w:val="02206D"/>
          <w:spacing w:val="32"/>
          <w:sz w:val="20"/>
          <w:szCs w:val="20"/>
        </w:rPr>
        <w:t xml:space="preserve"> </w:t>
      </w:r>
      <w:r w:rsidRPr="00C8252C">
        <w:rPr>
          <w:rFonts w:ascii="Aptos" w:hAnsi="Aptos"/>
          <w:color w:val="02206D"/>
          <w:sz w:val="20"/>
          <w:szCs w:val="20"/>
        </w:rPr>
        <w:t>dodržovat</w:t>
      </w:r>
      <w:r w:rsidRPr="00C8252C">
        <w:rPr>
          <w:rFonts w:ascii="Aptos" w:hAnsi="Aptos"/>
          <w:color w:val="02206D"/>
          <w:spacing w:val="33"/>
          <w:sz w:val="20"/>
          <w:szCs w:val="20"/>
        </w:rPr>
        <w:t xml:space="preserve"> </w:t>
      </w:r>
      <w:r w:rsidRPr="00C8252C">
        <w:rPr>
          <w:rFonts w:ascii="Aptos" w:hAnsi="Aptos"/>
          <w:color w:val="02206D"/>
          <w:sz w:val="20"/>
          <w:szCs w:val="20"/>
        </w:rPr>
        <w:t>řád</w:t>
      </w:r>
      <w:r w:rsidRPr="00C8252C">
        <w:rPr>
          <w:rFonts w:ascii="Aptos" w:hAnsi="Aptos"/>
          <w:color w:val="02206D"/>
          <w:spacing w:val="32"/>
          <w:sz w:val="20"/>
          <w:szCs w:val="20"/>
        </w:rPr>
        <w:t xml:space="preserve"> </w:t>
      </w:r>
      <w:r w:rsidRPr="00C8252C">
        <w:rPr>
          <w:rFonts w:ascii="Aptos" w:hAnsi="Aptos"/>
          <w:color w:val="02206D"/>
          <w:sz w:val="20"/>
          <w:szCs w:val="20"/>
        </w:rPr>
        <w:t>a</w:t>
      </w:r>
      <w:r w:rsidRPr="00C8252C">
        <w:rPr>
          <w:rFonts w:ascii="Aptos" w:hAnsi="Aptos"/>
          <w:color w:val="02206D"/>
          <w:spacing w:val="33"/>
          <w:sz w:val="20"/>
          <w:szCs w:val="20"/>
        </w:rPr>
        <w:t xml:space="preserve"> </w:t>
      </w:r>
      <w:r w:rsidRPr="00C8252C">
        <w:rPr>
          <w:rFonts w:ascii="Aptos" w:hAnsi="Aptos"/>
          <w:color w:val="02206D"/>
          <w:sz w:val="20"/>
          <w:szCs w:val="20"/>
        </w:rPr>
        <w:t>pravidla</w:t>
      </w:r>
      <w:r w:rsidRPr="00C8252C">
        <w:rPr>
          <w:rFonts w:ascii="Aptos" w:hAnsi="Aptos"/>
          <w:color w:val="02206D"/>
          <w:spacing w:val="33"/>
          <w:sz w:val="20"/>
          <w:szCs w:val="20"/>
        </w:rPr>
        <w:t xml:space="preserve"> </w:t>
      </w:r>
      <w:r w:rsidRPr="00C8252C">
        <w:rPr>
          <w:rFonts w:ascii="Aptos" w:hAnsi="Aptos"/>
          <w:color w:val="02206D"/>
          <w:spacing w:val="-2"/>
          <w:sz w:val="20"/>
          <w:szCs w:val="20"/>
        </w:rPr>
        <w:t>soužití.</w:t>
      </w:r>
    </w:p>
    <w:p w14:paraId="07E082B8" w14:textId="5DDC5885" w:rsidR="00530E0A" w:rsidRPr="00C8252C" w:rsidRDefault="00C8252C" w:rsidP="00530E0A">
      <w:pPr>
        <w:pStyle w:val="Odstavecseseznamem"/>
        <w:widowControl w:val="0"/>
        <w:numPr>
          <w:ilvl w:val="0"/>
          <w:numId w:val="15"/>
        </w:numPr>
        <w:tabs>
          <w:tab w:val="left" w:pos="881"/>
          <w:tab w:val="left" w:pos="883"/>
        </w:tabs>
        <w:autoSpaceDE w:val="0"/>
        <w:autoSpaceDN w:val="0"/>
        <w:spacing w:before="29" w:after="0" w:line="292" w:lineRule="auto"/>
        <w:ind w:right="132"/>
        <w:contextualSpacing w:val="0"/>
        <w:rPr>
          <w:rFonts w:ascii="Aptos" w:hAnsi="Aptos"/>
          <w:sz w:val="20"/>
          <w:szCs w:val="20"/>
        </w:rPr>
      </w:pPr>
      <w:r w:rsidRPr="00C8252C">
        <w:rPr>
          <w:rFonts w:ascii="Aptos" w:hAnsi="Aptos"/>
          <w:color w:val="02206D"/>
          <w:w w:val="105"/>
          <w:sz w:val="20"/>
          <w:szCs w:val="20"/>
        </w:rPr>
        <w:lastRenderedPageBreak/>
        <w:t>D</w:t>
      </w:r>
      <w:r w:rsidR="00530E0A" w:rsidRPr="00C8252C">
        <w:rPr>
          <w:rFonts w:ascii="Aptos" w:hAnsi="Aptos"/>
          <w:color w:val="02206D"/>
          <w:w w:val="105"/>
          <w:sz w:val="20"/>
          <w:szCs w:val="20"/>
        </w:rPr>
        <w:t>bá</w:t>
      </w:r>
      <w:r w:rsidRPr="00C8252C">
        <w:rPr>
          <w:rFonts w:ascii="Aptos" w:hAnsi="Aptos"/>
          <w:color w:val="02206D"/>
          <w:w w:val="105"/>
          <w:sz w:val="20"/>
          <w:szCs w:val="20"/>
        </w:rPr>
        <w:t>me</w:t>
      </w:r>
      <w:r w:rsidR="00530E0A" w:rsidRPr="00C8252C">
        <w:rPr>
          <w:rFonts w:ascii="Aptos" w:hAnsi="Aptos"/>
          <w:color w:val="02206D"/>
          <w:w w:val="105"/>
          <w:sz w:val="20"/>
          <w:szCs w:val="20"/>
        </w:rPr>
        <w:t xml:space="preserve"> na osobní soukromí dětí. Děti mají možnost využít klidný koutek a rozhodnout se, zda</w:t>
      </w:r>
      <w:r w:rsidR="00530E0A" w:rsidRPr="00C8252C">
        <w:rPr>
          <w:rFonts w:ascii="Aptos" w:hAnsi="Aptos"/>
          <w:color w:val="02206D"/>
          <w:spacing w:val="40"/>
          <w:w w:val="105"/>
          <w:sz w:val="20"/>
          <w:szCs w:val="20"/>
        </w:rPr>
        <w:t xml:space="preserve"> </w:t>
      </w:r>
      <w:r w:rsidR="00530E0A" w:rsidRPr="00C8252C">
        <w:rPr>
          <w:rFonts w:ascii="Aptos" w:hAnsi="Aptos"/>
          <w:color w:val="02206D"/>
          <w:w w:val="105"/>
          <w:sz w:val="20"/>
          <w:szCs w:val="20"/>
        </w:rPr>
        <w:t>se zúčastní společných činností.</w:t>
      </w:r>
    </w:p>
    <w:p w14:paraId="4B038663" w14:textId="4CCCF613" w:rsidR="00530E0A" w:rsidRPr="00C8252C" w:rsidRDefault="00C8252C" w:rsidP="00530E0A">
      <w:pPr>
        <w:pStyle w:val="Odstavecseseznamem"/>
        <w:widowControl w:val="0"/>
        <w:numPr>
          <w:ilvl w:val="0"/>
          <w:numId w:val="15"/>
        </w:numPr>
        <w:tabs>
          <w:tab w:val="left" w:pos="882"/>
        </w:tabs>
        <w:autoSpaceDE w:val="0"/>
        <w:autoSpaceDN w:val="0"/>
        <w:spacing w:after="0" w:line="209" w:lineRule="exact"/>
        <w:ind w:left="882" w:hanging="250"/>
        <w:contextualSpacing w:val="0"/>
        <w:rPr>
          <w:rFonts w:ascii="Aptos" w:hAnsi="Aptos"/>
          <w:sz w:val="20"/>
          <w:szCs w:val="20"/>
        </w:rPr>
      </w:pPr>
      <w:r w:rsidRPr="00C8252C">
        <w:rPr>
          <w:rFonts w:ascii="Aptos" w:hAnsi="Aptos"/>
          <w:color w:val="02206D"/>
          <w:w w:val="110"/>
          <w:sz w:val="20"/>
          <w:szCs w:val="20"/>
        </w:rPr>
        <w:t>Mladší děti mají možnost</w:t>
      </w:r>
      <w:r w:rsidR="00530E0A" w:rsidRPr="00C8252C">
        <w:rPr>
          <w:rFonts w:ascii="Aptos" w:hAnsi="Aptos"/>
          <w:color w:val="02206D"/>
          <w:spacing w:val="-13"/>
          <w:w w:val="110"/>
          <w:sz w:val="20"/>
          <w:szCs w:val="20"/>
        </w:rPr>
        <w:t xml:space="preserve"> </w:t>
      </w:r>
      <w:r w:rsidRPr="00C8252C">
        <w:rPr>
          <w:rFonts w:ascii="Aptos" w:hAnsi="Aptos"/>
          <w:color w:val="02206D"/>
          <w:spacing w:val="-13"/>
          <w:w w:val="110"/>
          <w:sz w:val="20"/>
          <w:szCs w:val="20"/>
        </w:rPr>
        <w:t>mít</w:t>
      </w:r>
      <w:r w:rsidR="00530E0A" w:rsidRPr="00C8252C">
        <w:rPr>
          <w:rFonts w:ascii="Aptos" w:hAnsi="Aptos"/>
          <w:color w:val="02206D"/>
          <w:spacing w:val="-13"/>
          <w:w w:val="110"/>
          <w:sz w:val="20"/>
          <w:szCs w:val="20"/>
        </w:rPr>
        <w:t xml:space="preserve"> </w:t>
      </w:r>
      <w:r w:rsidR="00530E0A" w:rsidRPr="00C8252C">
        <w:rPr>
          <w:rFonts w:ascii="Aptos" w:hAnsi="Aptos"/>
          <w:color w:val="02206D"/>
          <w:w w:val="110"/>
          <w:sz w:val="20"/>
          <w:szCs w:val="20"/>
        </w:rPr>
        <w:t>osobní</w:t>
      </w:r>
      <w:r w:rsidR="00530E0A" w:rsidRPr="00C8252C">
        <w:rPr>
          <w:rFonts w:ascii="Aptos" w:hAnsi="Aptos"/>
          <w:color w:val="02206D"/>
          <w:spacing w:val="-13"/>
          <w:w w:val="110"/>
          <w:sz w:val="20"/>
          <w:szCs w:val="20"/>
        </w:rPr>
        <w:t xml:space="preserve"> </w:t>
      </w:r>
      <w:r w:rsidR="00530E0A" w:rsidRPr="00C8252C">
        <w:rPr>
          <w:rFonts w:ascii="Aptos" w:hAnsi="Aptos"/>
          <w:color w:val="02206D"/>
          <w:w w:val="110"/>
          <w:sz w:val="20"/>
          <w:szCs w:val="20"/>
        </w:rPr>
        <w:t>předmět</w:t>
      </w:r>
      <w:r w:rsidR="00530E0A" w:rsidRPr="00C8252C">
        <w:rPr>
          <w:rFonts w:ascii="Aptos" w:hAnsi="Aptos"/>
          <w:color w:val="02206D"/>
          <w:spacing w:val="-14"/>
          <w:w w:val="110"/>
          <w:sz w:val="20"/>
          <w:szCs w:val="20"/>
        </w:rPr>
        <w:t xml:space="preserve"> </w:t>
      </w:r>
      <w:r w:rsidR="00530E0A" w:rsidRPr="00C8252C">
        <w:rPr>
          <w:rFonts w:ascii="Aptos" w:hAnsi="Aptos"/>
          <w:color w:val="02206D"/>
          <w:w w:val="110"/>
          <w:sz w:val="20"/>
          <w:szCs w:val="20"/>
        </w:rPr>
        <w:t>pro</w:t>
      </w:r>
      <w:r w:rsidR="00530E0A" w:rsidRPr="00C8252C">
        <w:rPr>
          <w:rFonts w:ascii="Aptos" w:hAnsi="Aptos"/>
          <w:color w:val="02206D"/>
          <w:spacing w:val="-13"/>
          <w:w w:val="110"/>
          <w:sz w:val="20"/>
          <w:szCs w:val="20"/>
        </w:rPr>
        <w:t xml:space="preserve"> </w:t>
      </w:r>
      <w:r w:rsidR="00530E0A" w:rsidRPr="00C8252C">
        <w:rPr>
          <w:rFonts w:ascii="Aptos" w:hAnsi="Aptos"/>
          <w:color w:val="02206D"/>
          <w:w w:val="110"/>
          <w:sz w:val="20"/>
          <w:szCs w:val="20"/>
        </w:rPr>
        <w:t>zajištění</w:t>
      </w:r>
      <w:r w:rsidR="00530E0A" w:rsidRPr="00C8252C">
        <w:rPr>
          <w:rFonts w:ascii="Aptos" w:hAnsi="Aptos"/>
          <w:color w:val="02206D"/>
          <w:spacing w:val="-13"/>
          <w:w w:val="110"/>
          <w:sz w:val="20"/>
          <w:szCs w:val="20"/>
        </w:rPr>
        <w:t xml:space="preserve"> </w:t>
      </w:r>
      <w:r w:rsidR="00530E0A" w:rsidRPr="00C8252C">
        <w:rPr>
          <w:rFonts w:ascii="Aptos" w:hAnsi="Aptos"/>
          <w:color w:val="02206D"/>
          <w:w w:val="110"/>
          <w:sz w:val="20"/>
          <w:szCs w:val="20"/>
        </w:rPr>
        <w:t>pocitu</w:t>
      </w:r>
      <w:r w:rsidR="00530E0A" w:rsidRPr="00C8252C">
        <w:rPr>
          <w:rFonts w:ascii="Aptos" w:hAnsi="Aptos"/>
          <w:color w:val="02206D"/>
          <w:spacing w:val="-13"/>
          <w:w w:val="110"/>
          <w:sz w:val="20"/>
          <w:szCs w:val="20"/>
        </w:rPr>
        <w:t xml:space="preserve"> </w:t>
      </w:r>
      <w:r w:rsidR="00530E0A" w:rsidRPr="00C8252C">
        <w:rPr>
          <w:rFonts w:ascii="Aptos" w:hAnsi="Aptos"/>
          <w:color w:val="02206D"/>
          <w:spacing w:val="-2"/>
          <w:w w:val="110"/>
          <w:sz w:val="20"/>
          <w:szCs w:val="20"/>
        </w:rPr>
        <w:t>bezpečí</w:t>
      </w:r>
      <w:r w:rsidRPr="00C8252C">
        <w:rPr>
          <w:rFonts w:ascii="Aptos" w:hAnsi="Aptos"/>
          <w:color w:val="02206D"/>
          <w:spacing w:val="-2"/>
          <w:w w:val="110"/>
          <w:sz w:val="20"/>
          <w:szCs w:val="20"/>
        </w:rPr>
        <w:t xml:space="preserve"> a jistoty (ve třídě i na spaní), starší děti po dohodě s pedagogem (předmět-hračka „čeká“ v sáčku, individuální dohoda je však vždy možná).</w:t>
      </w:r>
    </w:p>
    <w:p w14:paraId="614770FC" w14:textId="34107EB8" w:rsidR="00530E0A" w:rsidRDefault="00530E0A" w:rsidP="00530E0A">
      <w:pPr>
        <w:pStyle w:val="Zkladntext"/>
        <w:spacing w:before="51"/>
        <w:ind w:left="883"/>
      </w:pPr>
    </w:p>
    <w:p w14:paraId="396E930E" w14:textId="5F89C9C9" w:rsidR="000F28AD" w:rsidRPr="000F28AD" w:rsidRDefault="000F28AD" w:rsidP="000F28AD">
      <w:pPr>
        <w:rPr>
          <w:color w:val="auto"/>
          <w:sz w:val="22"/>
          <w:szCs w:val="22"/>
          <w:bdr w:val="nil"/>
        </w:rPr>
      </w:pPr>
      <w:r w:rsidRPr="000F28AD">
        <w:rPr>
          <w:rFonts w:ascii="Aptos" w:eastAsia="Aptos" w:hAnsi="Aptos"/>
          <w:szCs w:val="22"/>
          <w:bdr w:val="nil"/>
        </w:rPr>
        <w:t xml:space="preserve">Děti si na začátku </w:t>
      </w:r>
      <w:r w:rsidR="006D7283">
        <w:rPr>
          <w:rFonts w:ascii="Aptos" w:eastAsia="Aptos" w:hAnsi="Aptos"/>
          <w:szCs w:val="22"/>
          <w:bdr w:val="nil"/>
        </w:rPr>
        <w:t xml:space="preserve">školního </w:t>
      </w:r>
      <w:r w:rsidRPr="000F28AD">
        <w:rPr>
          <w:rFonts w:ascii="Aptos" w:eastAsia="Aptos" w:hAnsi="Aptos"/>
          <w:szCs w:val="22"/>
          <w:bdr w:val="nil"/>
        </w:rPr>
        <w:t>roku společně s učitelkou stanovují pravidla soužití v MŠ. Pravidla jsou převáděna do obrázků a procvičována během celého roku. Při jejich vytváření vycházejí pedagogové ze studie Bangor University, centra pro empiricky ověřenou ranou intervenci The incredible Years "Ukaž mi pět" (každý prst na ruce připomíná jedno pravidlo), kde byly na týdenní stáži dvě paní učitelky. </w:t>
      </w:r>
    </w:p>
    <w:p w14:paraId="620C40BF" w14:textId="7F16833F" w:rsidR="000F28AD" w:rsidRPr="000F28AD" w:rsidRDefault="000F28AD" w:rsidP="000F28AD">
      <w:pPr>
        <w:rPr>
          <w:color w:val="auto"/>
          <w:sz w:val="22"/>
          <w:szCs w:val="22"/>
          <w:bdr w:val="nil"/>
        </w:rPr>
      </w:pPr>
      <w:r w:rsidRPr="000F28AD">
        <w:rPr>
          <w:rFonts w:ascii="Aptos" w:eastAsia="Aptos" w:hAnsi="Aptos"/>
          <w:szCs w:val="22"/>
          <w:bdr w:val="nil"/>
        </w:rPr>
        <w:t xml:space="preserve">Pro děti nastupující do MŠ je připraven adaptační program "Klub NEMÁČEK", do něhož chodí děti </w:t>
      </w:r>
      <w:r w:rsidR="006D7283">
        <w:rPr>
          <w:rFonts w:ascii="Aptos" w:eastAsia="Aptos" w:hAnsi="Aptos"/>
          <w:szCs w:val="22"/>
          <w:bdr w:val="nil"/>
        </w:rPr>
        <w:t xml:space="preserve">již před začátkem školního roku </w:t>
      </w:r>
      <w:r w:rsidRPr="000F28AD">
        <w:rPr>
          <w:rFonts w:ascii="Aptos" w:eastAsia="Aptos" w:hAnsi="Aptos"/>
          <w:szCs w:val="22"/>
          <w:bdr w:val="nil"/>
        </w:rPr>
        <w:t>nejprve s rodiči, poté na kratší dobu a po zvyknutí přechází na standartní docházku. </w:t>
      </w:r>
    </w:p>
    <w:p w14:paraId="0B1CD63A" w14:textId="77777777" w:rsidR="000F28AD" w:rsidRPr="000F28AD" w:rsidRDefault="000F28AD" w:rsidP="000F28AD">
      <w:pPr>
        <w:rPr>
          <w:color w:val="auto"/>
          <w:sz w:val="22"/>
          <w:szCs w:val="22"/>
          <w:bdr w:val="nil"/>
        </w:rPr>
      </w:pPr>
      <w:r w:rsidRPr="000F28AD">
        <w:rPr>
          <w:rFonts w:ascii="Aptos" w:eastAsia="Aptos" w:hAnsi="Aptos"/>
          <w:szCs w:val="22"/>
          <w:bdr w:val="nil"/>
        </w:rPr>
        <w:t xml:space="preserve">Díky menšímu počtu dětí ve třídě se dobře adaptují i děti 2 leté. V rámci adaptace chceme docílit, aby se dítě cítilo v </w:t>
      </w:r>
      <w:proofErr w:type="gramStart"/>
      <w:r w:rsidRPr="000F28AD">
        <w:rPr>
          <w:rFonts w:ascii="Aptos" w:eastAsia="Aptos" w:hAnsi="Aptos"/>
          <w:szCs w:val="22"/>
          <w:bdr w:val="nil"/>
        </w:rPr>
        <w:t>naší</w:t>
      </w:r>
      <w:proofErr w:type="gramEnd"/>
      <w:r w:rsidRPr="000F28AD">
        <w:rPr>
          <w:rFonts w:ascii="Aptos" w:eastAsia="Aptos" w:hAnsi="Aptos"/>
          <w:szCs w:val="22"/>
          <w:bdr w:val="nil"/>
        </w:rPr>
        <w:t xml:space="preserve"> MŠ dobře a bezpečně, tak jako v rodině. Dítěti umožňujeme používat specifické osobní pomůcky pro zajištění pocitu bezpečí a jistoty, tak jako doma (plyšák, plenka, případně dudlík na omezenou dobu, vlastní hrneček, lahvička na pití). </w:t>
      </w:r>
    </w:p>
    <w:p w14:paraId="6C5325B1" w14:textId="77777777" w:rsidR="000F28AD" w:rsidRPr="000F28AD" w:rsidRDefault="000F28AD" w:rsidP="000F28AD">
      <w:pPr>
        <w:rPr>
          <w:color w:val="auto"/>
          <w:sz w:val="22"/>
          <w:szCs w:val="22"/>
          <w:bdr w:val="nil"/>
        </w:rPr>
      </w:pPr>
      <w:r w:rsidRPr="000F28AD">
        <w:rPr>
          <w:rFonts w:ascii="Aptos" w:eastAsia="Aptos" w:hAnsi="Aptos"/>
          <w:szCs w:val="22"/>
          <w:bdr w:val="nil"/>
        </w:rPr>
        <w:t>V MŠ působí logopedická preventistka, která se věnuje dětem v oblasti logopedické a v rámci prevence poruch učení. </w:t>
      </w:r>
    </w:p>
    <w:p w14:paraId="4CD9E119" w14:textId="39678801" w:rsidR="000F28AD" w:rsidRDefault="000F28AD" w:rsidP="000F28AD">
      <w:pPr>
        <w:rPr>
          <w:rFonts w:ascii="Aptos" w:eastAsia="Aptos" w:hAnsi="Aptos"/>
          <w:szCs w:val="22"/>
          <w:bdr w:val="nil"/>
        </w:rPr>
      </w:pPr>
      <w:r w:rsidRPr="000F28AD">
        <w:rPr>
          <w:rFonts w:ascii="Aptos" w:eastAsia="Aptos" w:hAnsi="Aptos"/>
          <w:szCs w:val="22"/>
          <w:bdr w:val="nil"/>
        </w:rPr>
        <w:t>Ředitelka působí jako výchovná poradkyně a řeší případné problémy. S dětmi pracuje s akreditovaným programem "Zipyho kamarádi", který má přesah i na ZŠ NEMO. Děti se učí řešit různé životní situace tak, aby neublížily sobě ani nikomu jinému</w:t>
      </w:r>
      <w:r w:rsidR="00912CFE">
        <w:rPr>
          <w:rFonts w:ascii="Aptos" w:eastAsia="Aptos" w:hAnsi="Aptos"/>
          <w:szCs w:val="22"/>
          <w:bdr w:val="nil"/>
        </w:rPr>
        <w:t>.</w:t>
      </w:r>
    </w:p>
    <w:p w14:paraId="53D96009" w14:textId="77777777" w:rsidR="00912CFE" w:rsidRPr="000F28AD" w:rsidRDefault="00912CFE" w:rsidP="000F28AD">
      <w:pPr>
        <w:rPr>
          <w:color w:val="auto"/>
          <w:sz w:val="22"/>
          <w:szCs w:val="22"/>
        </w:rPr>
      </w:pPr>
    </w:p>
    <w:p w14:paraId="5D9D6834" w14:textId="3C6E616B" w:rsidR="009B7ADA" w:rsidRPr="00C90874" w:rsidRDefault="009B7ADA">
      <w:pPr>
        <w:pStyle w:val="Nadpis2"/>
        <w:keepLines/>
        <w:spacing w:before="299" w:after="299"/>
      </w:pPr>
      <w:bookmarkStart w:id="24" w:name="_Toc235426752"/>
      <w:bookmarkStart w:id="25" w:name="_Toc256000011"/>
      <w:r>
        <w:rPr>
          <w:bdr w:val="nil"/>
        </w:rPr>
        <w:t>Spolupráce se zákonnými zástupci</w:t>
      </w:r>
      <w:bookmarkEnd w:id="24"/>
    </w:p>
    <w:p w14:paraId="4D34140E" w14:textId="282AE1FE" w:rsidR="00C90874" w:rsidRPr="00FC3F84" w:rsidRDefault="00C90874" w:rsidP="00912CFE">
      <w:pPr>
        <w:pStyle w:val="Nadpis1"/>
        <w:numPr>
          <w:ilvl w:val="0"/>
          <w:numId w:val="0"/>
        </w:numPr>
        <w:rPr>
          <w:rFonts w:ascii="Aptos" w:hAnsi="Aptos"/>
          <w:color w:val="002060"/>
        </w:rPr>
      </w:pPr>
      <w:r w:rsidRPr="00FC3F84">
        <w:rPr>
          <w:rFonts w:ascii="Aptos" w:hAnsi="Aptos"/>
          <w:b w:val="0"/>
          <w:color w:val="002060"/>
          <w:sz w:val="21"/>
          <w:szCs w:val="21"/>
        </w:rPr>
        <w:t>Požadavky rodičů zjišťujeme v pravidelných anketách (EDUPAGE) a v dotazníkových šetřeních (SCIO). Před začátkem školního roku rodiče vždy obdrží podrobné informace o naší mateřské škole. Ředitelka i učitelé  jsou  ochotni komunikovat s</w:t>
      </w:r>
      <w:r w:rsidR="00912CFE" w:rsidRPr="00FC3F84">
        <w:rPr>
          <w:rFonts w:ascii="Aptos" w:hAnsi="Aptos"/>
          <w:b w:val="0"/>
          <w:color w:val="002060"/>
          <w:sz w:val="21"/>
          <w:szCs w:val="21"/>
        </w:rPr>
        <w:t> </w:t>
      </w:r>
      <w:r w:rsidRPr="00FC3F84">
        <w:rPr>
          <w:rFonts w:ascii="Aptos" w:hAnsi="Aptos"/>
          <w:b w:val="0"/>
          <w:color w:val="002060"/>
          <w:sz w:val="21"/>
          <w:szCs w:val="21"/>
        </w:rPr>
        <w:t>rodiči</w:t>
      </w:r>
      <w:r w:rsidR="00912CFE" w:rsidRPr="00FC3F84">
        <w:rPr>
          <w:rFonts w:ascii="Aptos" w:hAnsi="Aptos"/>
          <w:b w:val="0"/>
          <w:color w:val="002060"/>
          <w:sz w:val="21"/>
          <w:szCs w:val="21"/>
        </w:rPr>
        <w:t xml:space="preserve"> a podávat jim informace</w:t>
      </w:r>
      <w:r w:rsidRPr="00FC3F84">
        <w:rPr>
          <w:rFonts w:ascii="Aptos" w:hAnsi="Aptos"/>
          <w:b w:val="0"/>
          <w:color w:val="002060"/>
          <w:sz w:val="21"/>
          <w:szCs w:val="21"/>
        </w:rPr>
        <w:t>.</w:t>
      </w:r>
    </w:p>
    <w:p w14:paraId="348AA0BB" w14:textId="060FF0AF" w:rsidR="00530E0A" w:rsidRPr="00C90874" w:rsidRDefault="00530E0A" w:rsidP="00530E0A">
      <w:pPr>
        <w:pStyle w:val="Odstavecseseznamem"/>
        <w:widowControl w:val="0"/>
        <w:numPr>
          <w:ilvl w:val="0"/>
          <w:numId w:val="15"/>
        </w:numPr>
        <w:tabs>
          <w:tab w:val="left" w:pos="881"/>
          <w:tab w:val="left" w:pos="883"/>
        </w:tabs>
        <w:autoSpaceDE w:val="0"/>
        <w:autoSpaceDN w:val="0"/>
        <w:spacing w:before="215" w:after="0" w:line="292" w:lineRule="auto"/>
        <w:ind w:right="133"/>
        <w:contextualSpacing w:val="0"/>
        <w:rPr>
          <w:rFonts w:ascii="Aptos" w:hAnsi="Aptos"/>
          <w:szCs w:val="21"/>
        </w:rPr>
      </w:pPr>
      <w:r w:rsidRPr="00C90874">
        <w:rPr>
          <w:rFonts w:ascii="Aptos" w:hAnsi="Aptos"/>
          <w:color w:val="02206D"/>
          <w:w w:val="110"/>
          <w:szCs w:val="21"/>
        </w:rPr>
        <w:t>Zaměstnanci</w:t>
      </w:r>
      <w:r w:rsidRPr="00C90874">
        <w:rPr>
          <w:rFonts w:ascii="Aptos" w:hAnsi="Aptos"/>
          <w:color w:val="02206D"/>
          <w:spacing w:val="-8"/>
          <w:w w:val="110"/>
          <w:szCs w:val="21"/>
        </w:rPr>
        <w:t xml:space="preserve"> </w:t>
      </w:r>
      <w:r w:rsidR="00332807" w:rsidRPr="00C90874">
        <w:rPr>
          <w:rFonts w:ascii="Aptos" w:hAnsi="Aptos"/>
          <w:color w:val="02206D"/>
          <w:spacing w:val="-8"/>
          <w:w w:val="110"/>
          <w:szCs w:val="21"/>
        </w:rPr>
        <w:t xml:space="preserve">naší </w:t>
      </w:r>
      <w:r w:rsidRPr="00C90874">
        <w:rPr>
          <w:rFonts w:ascii="Aptos" w:hAnsi="Aptos"/>
          <w:color w:val="02206D"/>
          <w:w w:val="110"/>
          <w:szCs w:val="21"/>
        </w:rPr>
        <w:t>školy přistupují k</w:t>
      </w:r>
      <w:r w:rsidRPr="00C90874">
        <w:rPr>
          <w:rFonts w:ascii="Aptos" w:hAnsi="Aptos"/>
          <w:color w:val="02206D"/>
          <w:spacing w:val="-17"/>
          <w:w w:val="110"/>
          <w:szCs w:val="21"/>
        </w:rPr>
        <w:t xml:space="preserve"> </w:t>
      </w:r>
      <w:r w:rsidRPr="00C90874">
        <w:rPr>
          <w:rFonts w:ascii="Aptos" w:hAnsi="Aptos"/>
          <w:color w:val="02206D"/>
          <w:w w:val="110"/>
          <w:szCs w:val="21"/>
        </w:rPr>
        <w:t>jednotlivým rodinám s</w:t>
      </w:r>
      <w:r w:rsidRPr="00C90874">
        <w:rPr>
          <w:rFonts w:ascii="Aptos" w:hAnsi="Aptos"/>
          <w:color w:val="02206D"/>
          <w:spacing w:val="-17"/>
          <w:w w:val="110"/>
          <w:szCs w:val="21"/>
        </w:rPr>
        <w:t xml:space="preserve"> </w:t>
      </w:r>
      <w:r w:rsidRPr="00C90874">
        <w:rPr>
          <w:rFonts w:ascii="Aptos" w:hAnsi="Aptos"/>
          <w:color w:val="02206D"/>
          <w:w w:val="110"/>
          <w:szCs w:val="21"/>
        </w:rPr>
        <w:t>porozuměním a</w:t>
      </w:r>
      <w:r w:rsidRPr="00C90874">
        <w:rPr>
          <w:rFonts w:ascii="Aptos" w:hAnsi="Aptos"/>
          <w:color w:val="02206D"/>
          <w:spacing w:val="-17"/>
          <w:w w:val="110"/>
          <w:szCs w:val="21"/>
        </w:rPr>
        <w:t xml:space="preserve"> </w:t>
      </w:r>
      <w:r w:rsidRPr="00C90874">
        <w:rPr>
          <w:rFonts w:ascii="Aptos" w:hAnsi="Aptos"/>
          <w:color w:val="02206D"/>
          <w:w w:val="110"/>
          <w:szCs w:val="21"/>
        </w:rPr>
        <w:t>respektem, vytvářejí podmínky ke spolupráci,</w:t>
      </w:r>
      <w:r w:rsidRPr="00C90874">
        <w:rPr>
          <w:rFonts w:ascii="Aptos" w:hAnsi="Aptos"/>
          <w:color w:val="02206D"/>
          <w:spacing w:val="-13"/>
          <w:w w:val="110"/>
          <w:szCs w:val="21"/>
        </w:rPr>
        <w:t xml:space="preserve"> </w:t>
      </w:r>
      <w:r w:rsidRPr="00C90874">
        <w:rPr>
          <w:rFonts w:ascii="Aptos" w:hAnsi="Aptos"/>
          <w:color w:val="02206D"/>
          <w:w w:val="110"/>
          <w:szCs w:val="21"/>
        </w:rPr>
        <w:t>chrání</w:t>
      </w:r>
      <w:r w:rsidRPr="00C90874">
        <w:rPr>
          <w:rFonts w:ascii="Aptos" w:hAnsi="Aptos"/>
          <w:color w:val="02206D"/>
          <w:spacing w:val="-13"/>
          <w:w w:val="110"/>
          <w:szCs w:val="21"/>
        </w:rPr>
        <w:t xml:space="preserve"> </w:t>
      </w:r>
      <w:r w:rsidRPr="00C90874">
        <w:rPr>
          <w:rFonts w:ascii="Aptos" w:hAnsi="Aptos"/>
          <w:color w:val="02206D"/>
          <w:w w:val="110"/>
          <w:szCs w:val="21"/>
        </w:rPr>
        <w:t>soukromí</w:t>
      </w:r>
      <w:r w:rsidRPr="00C90874">
        <w:rPr>
          <w:rFonts w:ascii="Aptos" w:hAnsi="Aptos"/>
          <w:color w:val="02206D"/>
          <w:spacing w:val="-13"/>
          <w:w w:val="110"/>
          <w:szCs w:val="21"/>
        </w:rPr>
        <w:t xml:space="preserve"> </w:t>
      </w:r>
      <w:r w:rsidRPr="00C90874">
        <w:rPr>
          <w:rFonts w:ascii="Aptos" w:hAnsi="Aptos"/>
          <w:color w:val="02206D"/>
          <w:w w:val="110"/>
          <w:szCs w:val="21"/>
        </w:rPr>
        <w:t>rodiny</w:t>
      </w:r>
      <w:r w:rsidRPr="00C90874">
        <w:rPr>
          <w:rFonts w:ascii="Aptos" w:hAnsi="Aptos"/>
          <w:color w:val="02206D"/>
          <w:spacing w:val="-13"/>
          <w:w w:val="110"/>
          <w:szCs w:val="21"/>
        </w:rPr>
        <w:t xml:space="preserve"> </w:t>
      </w:r>
      <w:r w:rsidRPr="00C90874">
        <w:rPr>
          <w:rFonts w:ascii="Aptos" w:hAnsi="Aptos"/>
          <w:color w:val="02206D"/>
          <w:w w:val="110"/>
          <w:szCs w:val="21"/>
        </w:rPr>
        <w:t>a</w:t>
      </w:r>
      <w:r w:rsidRPr="00C90874">
        <w:rPr>
          <w:rFonts w:ascii="Aptos" w:hAnsi="Aptos"/>
          <w:color w:val="02206D"/>
          <w:spacing w:val="-13"/>
          <w:w w:val="110"/>
          <w:szCs w:val="21"/>
        </w:rPr>
        <w:t xml:space="preserve"> </w:t>
      </w:r>
      <w:r w:rsidRPr="00C90874">
        <w:rPr>
          <w:rFonts w:ascii="Aptos" w:hAnsi="Aptos"/>
          <w:color w:val="02206D"/>
          <w:w w:val="110"/>
          <w:szCs w:val="21"/>
        </w:rPr>
        <w:t>zachovávají</w:t>
      </w:r>
      <w:r w:rsidRPr="00C90874">
        <w:rPr>
          <w:rFonts w:ascii="Aptos" w:hAnsi="Aptos"/>
          <w:color w:val="02206D"/>
          <w:spacing w:val="-13"/>
          <w:w w:val="110"/>
          <w:szCs w:val="21"/>
        </w:rPr>
        <w:t xml:space="preserve"> </w:t>
      </w:r>
      <w:r w:rsidRPr="00C90874">
        <w:rPr>
          <w:rFonts w:ascii="Aptos" w:hAnsi="Aptos"/>
          <w:color w:val="02206D"/>
          <w:w w:val="110"/>
          <w:szCs w:val="21"/>
        </w:rPr>
        <w:t>diskrétnost</w:t>
      </w:r>
      <w:r w:rsidRPr="00C90874">
        <w:rPr>
          <w:rFonts w:ascii="Aptos" w:hAnsi="Aptos"/>
          <w:color w:val="02206D"/>
          <w:spacing w:val="-13"/>
          <w:w w:val="110"/>
          <w:szCs w:val="21"/>
        </w:rPr>
        <w:t xml:space="preserve"> </w:t>
      </w:r>
      <w:r w:rsidRPr="00C90874">
        <w:rPr>
          <w:rFonts w:ascii="Aptos" w:hAnsi="Aptos"/>
          <w:color w:val="02206D"/>
          <w:w w:val="110"/>
          <w:szCs w:val="21"/>
        </w:rPr>
        <w:t>informací,</w:t>
      </w:r>
      <w:r w:rsidRPr="00C90874">
        <w:rPr>
          <w:rFonts w:ascii="Aptos" w:hAnsi="Aptos"/>
          <w:color w:val="02206D"/>
          <w:spacing w:val="-13"/>
          <w:w w:val="110"/>
          <w:szCs w:val="21"/>
        </w:rPr>
        <w:t xml:space="preserve"> </w:t>
      </w:r>
      <w:r w:rsidRPr="00C90874">
        <w:rPr>
          <w:rFonts w:ascii="Aptos" w:hAnsi="Aptos"/>
          <w:color w:val="02206D"/>
          <w:w w:val="110"/>
          <w:szCs w:val="21"/>
        </w:rPr>
        <w:t>které</w:t>
      </w:r>
      <w:r w:rsidRPr="00C90874">
        <w:rPr>
          <w:rFonts w:ascii="Aptos" w:hAnsi="Aptos"/>
          <w:color w:val="02206D"/>
          <w:spacing w:val="-13"/>
          <w:w w:val="110"/>
          <w:szCs w:val="21"/>
        </w:rPr>
        <w:t xml:space="preserve"> </w:t>
      </w:r>
      <w:r w:rsidRPr="00C90874">
        <w:rPr>
          <w:rFonts w:ascii="Aptos" w:hAnsi="Aptos"/>
          <w:color w:val="02206D"/>
          <w:w w:val="110"/>
          <w:szCs w:val="21"/>
        </w:rPr>
        <w:t>jim</w:t>
      </w:r>
      <w:r w:rsidRPr="00C90874">
        <w:rPr>
          <w:rFonts w:ascii="Aptos" w:hAnsi="Aptos"/>
          <w:color w:val="02206D"/>
          <w:spacing w:val="-13"/>
          <w:w w:val="110"/>
          <w:szCs w:val="21"/>
        </w:rPr>
        <w:t xml:space="preserve"> </w:t>
      </w:r>
      <w:r w:rsidRPr="00C90874">
        <w:rPr>
          <w:rFonts w:ascii="Aptos" w:hAnsi="Aptos"/>
          <w:color w:val="02206D"/>
          <w:w w:val="110"/>
          <w:szCs w:val="21"/>
        </w:rPr>
        <w:t>byly</w:t>
      </w:r>
      <w:r w:rsidRPr="00C90874">
        <w:rPr>
          <w:rFonts w:ascii="Aptos" w:hAnsi="Aptos"/>
          <w:color w:val="02206D"/>
          <w:spacing w:val="-13"/>
          <w:w w:val="110"/>
          <w:szCs w:val="21"/>
        </w:rPr>
        <w:t xml:space="preserve"> </w:t>
      </w:r>
      <w:r w:rsidRPr="00C90874">
        <w:rPr>
          <w:rFonts w:ascii="Aptos" w:hAnsi="Aptos"/>
          <w:color w:val="02206D"/>
          <w:w w:val="110"/>
          <w:szCs w:val="21"/>
        </w:rPr>
        <w:t>svěřeny.</w:t>
      </w:r>
    </w:p>
    <w:p w14:paraId="4544E8B2" w14:textId="25E792E2" w:rsidR="00530E0A" w:rsidRPr="00C90874" w:rsidRDefault="00332807" w:rsidP="00530E0A">
      <w:pPr>
        <w:pStyle w:val="Odstavecseseznamem"/>
        <w:widowControl w:val="0"/>
        <w:numPr>
          <w:ilvl w:val="0"/>
          <w:numId w:val="15"/>
        </w:numPr>
        <w:tabs>
          <w:tab w:val="left" w:pos="882"/>
        </w:tabs>
        <w:autoSpaceDE w:val="0"/>
        <w:autoSpaceDN w:val="0"/>
        <w:spacing w:after="0" w:line="209" w:lineRule="exact"/>
        <w:ind w:left="882" w:hanging="250"/>
        <w:contextualSpacing w:val="0"/>
        <w:rPr>
          <w:rFonts w:ascii="Aptos" w:hAnsi="Aptos"/>
          <w:szCs w:val="21"/>
        </w:rPr>
      </w:pPr>
      <w:r w:rsidRPr="00C90874">
        <w:rPr>
          <w:rFonts w:ascii="Aptos" w:hAnsi="Aptos"/>
          <w:color w:val="02206D"/>
          <w:szCs w:val="21"/>
        </w:rPr>
        <w:t>M</w:t>
      </w:r>
      <w:r w:rsidR="00530E0A" w:rsidRPr="00C90874">
        <w:rPr>
          <w:rFonts w:ascii="Aptos" w:hAnsi="Aptos"/>
          <w:color w:val="02206D"/>
          <w:szCs w:val="21"/>
        </w:rPr>
        <w:t>ateřská</w:t>
      </w:r>
      <w:r w:rsidR="00530E0A" w:rsidRPr="00C90874">
        <w:rPr>
          <w:rFonts w:ascii="Aptos" w:hAnsi="Aptos"/>
          <w:color w:val="02206D"/>
          <w:spacing w:val="31"/>
          <w:szCs w:val="21"/>
        </w:rPr>
        <w:t xml:space="preserve"> </w:t>
      </w:r>
      <w:r w:rsidR="00530E0A" w:rsidRPr="00C90874">
        <w:rPr>
          <w:rFonts w:ascii="Aptos" w:hAnsi="Aptos"/>
          <w:color w:val="02206D"/>
          <w:szCs w:val="21"/>
        </w:rPr>
        <w:t>škola</w:t>
      </w:r>
      <w:r w:rsidR="00530E0A" w:rsidRPr="00C90874">
        <w:rPr>
          <w:rFonts w:ascii="Aptos" w:hAnsi="Aptos"/>
          <w:color w:val="02206D"/>
          <w:spacing w:val="32"/>
          <w:szCs w:val="21"/>
        </w:rPr>
        <w:t xml:space="preserve"> </w:t>
      </w:r>
      <w:r w:rsidR="00530E0A" w:rsidRPr="00C90874">
        <w:rPr>
          <w:rFonts w:ascii="Aptos" w:hAnsi="Aptos"/>
          <w:color w:val="02206D"/>
          <w:szCs w:val="21"/>
        </w:rPr>
        <w:t>ve</w:t>
      </w:r>
      <w:r w:rsidR="00530E0A" w:rsidRPr="00C90874">
        <w:rPr>
          <w:rFonts w:ascii="Aptos" w:hAnsi="Aptos"/>
          <w:color w:val="02206D"/>
          <w:spacing w:val="31"/>
          <w:szCs w:val="21"/>
        </w:rPr>
        <w:t xml:space="preserve"> </w:t>
      </w:r>
      <w:r w:rsidR="00530E0A" w:rsidRPr="00C90874">
        <w:rPr>
          <w:rFonts w:ascii="Aptos" w:hAnsi="Aptos"/>
          <w:color w:val="02206D"/>
          <w:szCs w:val="21"/>
        </w:rPr>
        <w:t>spolupráci</w:t>
      </w:r>
      <w:r w:rsidR="00530E0A" w:rsidRPr="00C90874">
        <w:rPr>
          <w:rFonts w:ascii="Aptos" w:hAnsi="Aptos"/>
          <w:color w:val="02206D"/>
          <w:spacing w:val="32"/>
          <w:szCs w:val="21"/>
        </w:rPr>
        <w:t xml:space="preserve"> </w:t>
      </w:r>
      <w:r w:rsidR="00530E0A" w:rsidRPr="00C90874">
        <w:rPr>
          <w:rFonts w:ascii="Aptos" w:hAnsi="Aptos"/>
          <w:color w:val="02206D"/>
          <w:szCs w:val="21"/>
        </w:rPr>
        <w:t>s</w:t>
      </w:r>
      <w:r w:rsidR="00530E0A" w:rsidRPr="00C90874">
        <w:rPr>
          <w:rFonts w:ascii="Aptos" w:hAnsi="Aptos"/>
          <w:color w:val="02206D"/>
          <w:spacing w:val="30"/>
          <w:szCs w:val="21"/>
        </w:rPr>
        <w:t xml:space="preserve"> </w:t>
      </w:r>
      <w:r w:rsidR="00530E0A" w:rsidRPr="00C90874">
        <w:rPr>
          <w:rFonts w:ascii="Aptos" w:hAnsi="Aptos"/>
          <w:color w:val="02206D"/>
          <w:szCs w:val="21"/>
        </w:rPr>
        <w:t>rodinou</w:t>
      </w:r>
      <w:r w:rsidR="00530E0A" w:rsidRPr="00C90874">
        <w:rPr>
          <w:rFonts w:ascii="Aptos" w:hAnsi="Aptos"/>
          <w:color w:val="02206D"/>
          <w:spacing w:val="31"/>
          <w:szCs w:val="21"/>
        </w:rPr>
        <w:t xml:space="preserve"> </w:t>
      </w:r>
      <w:r w:rsidR="00530E0A" w:rsidRPr="00C90874">
        <w:rPr>
          <w:rFonts w:ascii="Aptos" w:hAnsi="Aptos"/>
          <w:color w:val="02206D"/>
          <w:szCs w:val="21"/>
        </w:rPr>
        <w:t>vytváří</w:t>
      </w:r>
      <w:r w:rsidR="00530E0A" w:rsidRPr="00C90874">
        <w:rPr>
          <w:rFonts w:ascii="Aptos" w:hAnsi="Aptos"/>
          <w:color w:val="02206D"/>
          <w:spacing w:val="32"/>
          <w:szCs w:val="21"/>
        </w:rPr>
        <w:t xml:space="preserve"> </w:t>
      </w:r>
      <w:r w:rsidR="00530E0A" w:rsidRPr="00C90874">
        <w:rPr>
          <w:rFonts w:ascii="Aptos" w:hAnsi="Aptos"/>
          <w:color w:val="02206D"/>
          <w:szCs w:val="21"/>
        </w:rPr>
        <w:t>podmínky</w:t>
      </w:r>
      <w:r w:rsidR="00530E0A" w:rsidRPr="00C90874">
        <w:rPr>
          <w:rFonts w:ascii="Aptos" w:hAnsi="Aptos"/>
          <w:color w:val="02206D"/>
          <w:spacing w:val="32"/>
          <w:szCs w:val="21"/>
        </w:rPr>
        <w:t xml:space="preserve"> </w:t>
      </w:r>
      <w:r w:rsidR="00530E0A" w:rsidRPr="00C90874">
        <w:rPr>
          <w:rFonts w:ascii="Aptos" w:hAnsi="Aptos"/>
          <w:color w:val="02206D"/>
          <w:szCs w:val="21"/>
        </w:rPr>
        <w:t>pro</w:t>
      </w:r>
      <w:r w:rsidR="00530E0A" w:rsidRPr="00C90874">
        <w:rPr>
          <w:rFonts w:ascii="Aptos" w:hAnsi="Aptos"/>
          <w:color w:val="02206D"/>
          <w:spacing w:val="31"/>
          <w:szCs w:val="21"/>
        </w:rPr>
        <w:t xml:space="preserve"> </w:t>
      </w:r>
      <w:r w:rsidR="00530E0A" w:rsidRPr="00C90874">
        <w:rPr>
          <w:rFonts w:ascii="Aptos" w:hAnsi="Aptos"/>
          <w:color w:val="02206D"/>
          <w:szCs w:val="21"/>
        </w:rPr>
        <w:t>adaptaci</w:t>
      </w:r>
      <w:r w:rsidR="00530E0A" w:rsidRPr="00C90874">
        <w:rPr>
          <w:rFonts w:ascii="Aptos" w:hAnsi="Aptos"/>
          <w:color w:val="02206D"/>
          <w:spacing w:val="32"/>
          <w:szCs w:val="21"/>
        </w:rPr>
        <w:t xml:space="preserve"> </w:t>
      </w:r>
      <w:r w:rsidR="00530E0A" w:rsidRPr="00C90874">
        <w:rPr>
          <w:rFonts w:ascii="Aptos" w:hAnsi="Aptos"/>
          <w:color w:val="02206D"/>
          <w:szCs w:val="21"/>
        </w:rPr>
        <w:t>dítěte</w:t>
      </w:r>
      <w:r w:rsidR="00530E0A" w:rsidRPr="00C90874">
        <w:rPr>
          <w:rFonts w:ascii="Aptos" w:hAnsi="Aptos"/>
          <w:color w:val="02206D"/>
          <w:spacing w:val="32"/>
          <w:szCs w:val="21"/>
        </w:rPr>
        <w:t xml:space="preserve"> </w:t>
      </w:r>
      <w:r w:rsidR="00530E0A" w:rsidRPr="00C90874">
        <w:rPr>
          <w:rFonts w:ascii="Aptos" w:hAnsi="Aptos"/>
          <w:color w:val="02206D"/>
          <w:szCs w:val="21"/>
        </w:rPr>
        <w:t>v</w:t>
      </w:r>
      <w:r w:rsidR="00530E0A" w:rsidRPr="00C90874">
        <w:rPr>
          <w:rFonts w:ascii="Aptos" w:hAnsi="Aptos"/>
          <w:color w:val="02206D"/>
          <w:spacing w:val="29"/>
          <w:szCs w:val="21"/>
        </w:rPr>
        <w:t xml:space="preserve"> </w:t>
      </w:r>
      <w:r w:rsidR="00530E0A" w:rsidRPr="00C90874">
        <w:rPr>
          <w:rFonts w:ascii="Aptos" w:hAnsi="Aptos"/>
          <w:color w:val="02206D"/>
          <w:szCs w:val="21"/>
        </w:rPr>
        <w:t>souladu</w:t>
      </w:r>
      <w:r w:rsidR="00530E0A" w:rsidRPr="00C90874">
        <w:rPr>
          <w:rFonts w:ascii="Aptos" w:hAnsi="Aptos"/>
          <w:color w:val="02206D"/>
          <w:spacing w:val="32"/>
          <w:szCs w:val="21"/>
        </w:rPr>
        <w:t xml:space="preserve"> </w:t>
      </w:r>
      <w:r w:rsidR="00530E0A" w:rsidRPr="00C90874">
        <w:rPr>
          <w:rFonts w:ascii="Aptos" w:hAnsi="Aptos"/>
          <w:color w:val="02206D"/>
          <w:szCs w:val="21"/>
        </w:rPr>
        <w:t>s</w:t>
      </w:r>
      <w:r w:rsidR="00530E0A" w:rsidRPr="00C90874">
        <w:rPr>
          <w:rFonts w:ascii="Aptos" w:hAnsi="Aptos"/>
          <w:color w:val="02206D"/>
          <w:spacing w:val="30"/>
          <w:szCs w:val="21"/>
        </w:rPr>
        <w:t xml:space="preserve"> </w:t>
      </w:r>
      <w:r w:rsidR="00530E0A" w:rsidRPr="00C90874">
        <w:rPr>
          <w:rFonts w:ascii="Aptos" w:hAnsi="Aptos"/>
          <w:color w:val="02206D"/>
          <w:szCs w:val="21"/>
        </w:rPr>
        <w:t>jeho</w:t>
      </w:r>
      <w:r w:rsidR="00530E0A" w:rsidRPr="00C90874">
        <w:rPr>
          <w:rFonts w:ascii="Aptos" w:hAnsi="Aptos"/>
          <w:color w:val="02206D"/>
          <w:spacing w:val="31"/>
          <w:szCs w:val="21"/>
        </w:rPr>
        <w:t xml:space="preserve"> </w:t>
      </w:r>
      <w:r w:rsidR="00530E0A" w:rsidRPr="00C90874">
        <w:rPr>
          <w:rFonts w:ascii="Aptos" w:hAnsi="Aptos"/>
          <w:color w:val="02206D"/>
          <w:spacing w:val="-2"/>
          <w:szCs w:val="21"/>
        </w:rPr>
        <w:t>individuálními</w:t>
      </w:r>
    </w:p>
    <w:p w14:paraId="7F9FC86E" w14:textId="1C422299" w:rsidR="00530E0A" w:rsidRPr="00C90874" w:rsidRDefault="0003289B" w:rsidP="00530E0A">
      <w:pPr>
        <w:pStyle w:val="Zkladntext"/>
        <w:spacing w:before="51"/>
        <w:ind w:left="883"/>
        <w:rPr>
          <w:rFonts w:ascii="Aptos" w:hAnsi="Aptos"/>
          <w:sz w:val="21"/>
          <w:szCs w:val="21"/>
        </w:rPr>
      </w:pPr>
      <w:r w:rsidRPr="00C90874">
        <w:rPr>
          <w:rFonts w:ascii="Aptos" w:hAnsi="Aptos"/>
          <w:color w:val="02206D"/>
          <w:spacing w:val="-2"/>
          <w:w w:val="110"/>
          <w:sz w:val="21"/>
          <w:szCs w:val="21"/>
        </w:rPr>
        <w:t>p</w:t>
      </w:r>
      <w:r w:rsidR="00530E0A" w:rsidRPr="00C90874">
        <w:rPr>
          <w:rFonts w:ascii="Aptos" w:hAnsi="Aptos"/>
          <w:color w:val="02206D"/>
          <w:spacing w:val="-2"/>
          <w:w w:val="110"/>
          <w:sz w:val="21"/>
          <w:szCs w:val="21"/>
        </w:rPr>
        <w:t>otřebami</w:t>
      </w:r>
      <w:r w:rsidR="00332807" w:rsidRPr="00C90874">
        <w:rPr>
          <w:rFonts w:ascii="Aptos" w:hAnsi="Aptos"/>
          <w:color w:val="02206D"/>
          <w:spacing w:val="-2"/>
          <w:w w:val="110"/>
          <w:sz w:val="21"/>
          <w:szCs w:val="21"/>
        </w:rPr>
        <w:t xml:space="preserve"> (Klub Nemáček,</w:t>
      </w:r>
      <w:r w:rsidRPr="00C90874">
        <w:rPr>
          <w:rFonts w:ascii="Aptos" w:hAnsi="Aptos"/>
          <w:color w:val="02206D"/>
          <w:spacing w:val="-2"/>
          <w:w w:val="110"/>
          <w:sz w:val="21"/>
          <w:szCs w:val="21"/>
        </w:rPr>
        <w:t xml:space="preserve"> </w:t>
      </w:r>
      <w:r w:rsidR="00332807" w:rsidRPr="00C90874">
        <w:rPr>
          <w:rFonts w:ascii="Aptos" w:hAnsi="Aptos"/>
          <w:color w:val="02206D"/>
          <w:spacing w:val="-2"/>
          <w:w w:val="110"/>
          <w:sz w:val="21"/>
          <w:szCs w:val="21"/>
        </w:rPr>
        <w:t>individuální adaptace)</w:t>
      </w:r>
      <w:r w:rsidR="00530E0A" w:rsidRPr="00C90874">
        <w:rPr>
          <w:rFonts w:ascii="Aptos" w:hAnsi="Aptos"/>
          <w:color w:val="02206D"/>
          <w:spacing w:val="-2"/>
          <w:w w:val="110"/>
          <w:sz w:val="21"/>
          <w:szCs w:val="21"/>
        </w:rPr>
        <w:t>.</w:t>
      </w:r>
    </w:p>
    <w:p w14:paraId="2FD92703" w14:textId="0CD1BD23" w:rsidR="00530E0A" w:rsidRPr="00C90874" w:rsidRDefault="00530E0A" w:rsidP="00530E0A">
      <w:pPr>
        <w:pStyle w:val="Odstavecseseznamem"/>
        <w:widowControl w:val="0"/>
        <w:numPr>
          <w:ilvl w:val="0"/>
          <w:numId w:val="15"/>
        </w:numPr>
        <w:tabs>
          <w:tab w:val="left" w:pos="881"/>
          <w:tab w:val="left" w:pos="883"/>
        </w:tabs>
        <w:autoSpaceDE w:val="0"/>
        <w:autoSpaceDN w:val="0"/>
        <w:spacing w:before="29" w:after="0" w:line="292" w:lineRule="auto"/>
        <w:ind w:right="133"/>
        <w:contextualSpacing w:val="0"/>
        <w:rPr>
          <w:rFonts w:ascii="Aptos" w:hAnsi="Aptos"/>
          <w:szCs w:val="21"/>
        </w:rPr>
      </w:pPr>
      <w:r w:rsidRPr="00C90874">
        <w:rPr>
          <w:rFonts w:ascii="Aptos" w:hAnsi="Aptos"/>
          <w:color w:val="02206D"/>
          <w:w w:val="110"/>
          <w:szCs w:val="21"/>
        </w:rPr>
        <w:t>Mateřská</w:t>
      </w:r>
      <w:r w:rsidRPr="00C90874">
        <w:rPr>
          <w:rFonts w:ascii="Aptos" w:hAnsi="Aptos"/>
          <w:color w:val="02206D"/>
          <w:spacing w:val="-17"/>
          <w:w w:val="110"/>
          <w:szCs w:val="21"/>
        </w:rPr>
        <w:t xml:space="preserve"> </w:t>
      </w:r>
      <w:r w:rsidRPr="00C90874">
        <w:rPr>
          <w:rFonts w:ascii="Aptos" w:hAnsi="Aptos"/>
          <w:color w:val="02206D"/>
          <w:w w:val="110"/>
          <w:szCs w:val="21"/>
        </w:rPr>
        <w:t>škola</w:t>
      </w:r>
      <w:r w:rsidRPr="00C90874">
        <w:rPr>
          <w:rFonts w:ascii="Aptos" w:hAnsi="Aptos"/>
          <w:color w:val="02206D"/>
          <w:spacing w:val="-16"/>
          <w:w w:val="110"/>
          <w:szCs w:val="21"/>
        </w:rPr>
        <w:t xml:space="preserve"> </w:t>
      </w:r>
      <w:r w:rsidRPr="00C90874">
        <w:rPr>
          <w:rFonts w:ascii="Aptos" w:hAnsi="Aptos"/>
          <w:color w:val="02206D"/>
          <w:w w:val="110"/>
          <w:szCs w:val="21"/>
        </w:rPr>
        <w:t>umožňuje</w:t>
      </w:r>
      <w:r w:rsidRPr="00C90874">
        <w:rPr>
          <w:rFonts w:ascii="Aptos" w:hAnsi="Aptos"/>
          <w:color w:val="02206D"/>
          <w:spacing w:val="-16"/>
          <w:w w:val="110"/>
          <w:szCs w:val="21"/>
        </w:rPr>
        <w:t xml:space="preserve"> </w:t>
      </w:r>
      <w:r w:rsidRPr="00C90874">
        <w:rPr>
          <w:rFonts w:ascii="Aptos" w:hAnsi="Aptos"/>
          <w:color w:val="02206D"/>
          <w:w w:val="110"/>
          <w:szCs w:val="21"/>
        </w:rPr>
        <w:t>zákonným</w:t>
      </w:r>
      <w:r w:rsidRPr="00C90874">
        <w:rPr>
          <w:rFonts w:ascii="Aptos" w:hAnsi="Aptos"/>
          <w:color w:val="02206D"/>
          <w:spacing w:val="-17"/>
          <w:w w:val="110"/>
          <w:szCs w:val="21"/>
        </w:rPr>
        <w:t xml:space="preserve"> </w:t>
      </w:r>
      <w:r w:rsidRPr="00C90874">
        <w:rPr>
          <w:rFonts w:ascii="Aptos" w:hAnsi="Aptos"/>
          <w:color w:val="02206D"/>
          <w:w w:val="110"/>
          <w:szCs w:val="21"/>
        </w:rPr>
        <w:t>zástupcům</w:t>
      </w:r>
      <w:r w:rsidRPr="00C90874">
        <w:rPr>
          <w:rFonts w:ascii="Aptos" w:hAnsi="Aptos"/>
          <w:color w:val="02206D"/>
          <w:spacing w:val="-16"/>
          <w:w w:val="110"/>
          <w:szCs w:val="21"/>
        </w:rPr>
        <w:t xml:space="preserve"> </w:t>
      </w:r>
      <w:r w:rsidRPr="00C90874">
        <w:rPr>
          <w:rFonts w:ascii="Aptos" w:hAnsi="Aptos"/>
          <w:color w:val="02206D"/>
          <w:w w:val="110"/>
          <w:szCs w:val="21"/>
        </w:rPr>
        <w:t>podílet</w:t>
      </w:r>
      <w:r w:rsidRPr="00C90874">
        <w:rPr>
          <w:rFonts w:ascii="Aptos" w:hAnsi="Aptos"/>
          <w:color w:val="02206D"/>
          <w:spacing w:val="-16"/>
          <w:w w:val="110"/>
          <w:szCs w:val="21"/>
        </w:rPr>
        <w:t xml:space="preserve"> </w:t>
      </w:r>
      <w:r w:rsidRPr="00C90874">
        <w:rPr>
          <w:rFonts w:ascii="Aptos" w:hAnsi="Aptos"/>
          <w:color w:val="02206D"/>
          <w:w w:val="110"/>
          <w:szCs w:val="21"/>
        </w:rPr>
        <w:t>se</w:t>
      </w:r>
      <w:r w:rsidRPr="00C90874">
        <w:rPr>
          <w:rFonts w:ascii="Aptos" w:hAnsi="Aptos"/>
          <w:color w:val="02206D"/>
          <w:spacing w:val="-17"/>
          <w:w w:val="110"/>
          <w:szCs w:val="21"/>
        </w:rPr>
        <w:t xml:space="preserve"> </w:t>
      </w:r>
      <w:r w:rsidRPr="00C90874">
        <w:rPr>
          <w:rFonts w:ascii="Aptos" w:hAnsi="Aptos"/>
          <w:color w:val="02206D"/>
          <w:w w:val="110"/>
          <w:szCs w:val="21"/>
        </w:rPr>
        <w:t>na</w:t>
      </w:r>
      <w:r w:rsidRPr="00C90874">
        <w:rPr>
          <w:rFonts w:ascii="Aptos" w:hAnsi="Aptos"/>
          <w:color w:val="02206D"/>
          <w:spacing w:val="-16"/>
          <w:w w:val="110"/>
          <w:szCs w:val="21"/>
        </w:rPr>
        <w:t xml:space="preserve"> </w:t>
      </w:r>
      <w:r w:rsidRPr="00C90874">
        <w:rPr>
          <w:rFonts w:ascii="Aptos" w:hAnsi="Aptos"/>
          <w:color w:val="02206D"/>
          <w:w w:val="110"/>
          <w:szCs w:val="21"/>
        </w:rPr>
        <w:t>dění</w:t>
      </w:r>
      <w:r w:rsidRPr="00C90874">
        <w:rPr>
          <w:rFonts w:ascii="Aptos" w:hAnsi="Aptos"/>
          <w:color w:val="02206D"/>
          <w:spacing w:val="-16"/>
          <w:w w:val="110"/>
          <w:szCs w:val="21"/>
        </w:rPr>
        <w:t xml:space="preserve"> </w:t>
      </w:r>
      <w:r w:rsidRPr="00C90874">
        <w:rPr>
          <w:rFonts w:ascii="Aptos" w:hAnsi="Aptos"/>
          <w:color w:val="02206D"/>
          <w:w w:val="110"/>
          <w:szCs w:val="21"/>
        </w:rPr>
        <w:t>v</w:t>
      </w:r>
      <w:r w:rsidRPr="00C90874">
        <w:rPr>
          <w:rFonts w:ascii="Aptos" w:hAnsi="Aptos"/>
          <w:color w:val="02206D"/>
          <w:spacing w:val="-17"/>
          <w:w w:val="110"/>
          <w:szCs w:val="21"/>
        </w:rPr>
        <w:t xml:space="preserve"> </w:t>
      </w:r>
      <w:r w:rsidRPr="00C90874">
        <w:rPr>
          <w:rFonts w:ascii="Aptos" w:hAnsi="Aptos"/>
          <w:color w:val="02206D"/>
          <w:w w:val="110"/>
          <w:szCs w:val="21"/>
        </w:rPr>
        <w:t>mateřské</w:t>
      </w:r>
      <w:r w:rsidRPr="00C90874">
        <w:rPr>
          <w:rFonts w:ascii="Aptos" w:hAnsi="Aptos"/>
          <w:color w:val="02206D"/>
          <w:spacing w:val="-16"/>
          <w:w w:val="110"/>
          <w:szCs w:val="21"/>
        </w:rPr>
        <w:t xml:space="preserve"> </w:t>
      </w:r>
      <w:r w:rsidRPr="00C90874">
        <w:rPr>
          <w:rFonts w:ascii="Aptos" w:hAnsi="Aptos"/>
          <w:color w:val="02206D"/>
          <w:w w:val="110"/>
          <w:szCs w:val="21"/>
        </w:rPr>
        <w:t>škole,</w:t>
      </w:r>
      <w:r w:rsidRPr="00C90874">
        <w:rPr>
          <w:rFonts w:ascii="Aptos" w:hAnsi="Aptos"/>
          <w:color w:val="02206D"/>
          <w:spacing w:val="-16"/>
          <w:w w:val="110"/>
          <w:szCs w:val="21"/>
        </w:rPr>
        <w:t xml:space="preserve"> </w:t>
      </w:r>
      <w:r w:rsidRPr="00C90874">
        <w:rPr>
          <w:rFonts w:ascii="Aptos" w:hAnsi="Aptos"/>
          <w:color w:val="02206D"/>
          <w:w w:val="110"/>
          <w:szCs w:val="21"/>
        </w:rPr>
        <w:t>účastnit</w:t>
      </w:r>
      <w:r w:rsidRPr="00C90874">
        <w:rPr>
          <w:rFonts w:ascii="Aptos" w:hAnsi="Aptos"/>
          <w:color w:val="02206D"/>
          <w:spacing w:val="-17"/>
          <w:w w:val="110"/>
          <w:szCs w:val="21"/>
        </w:rPr>
        <w:t xml:space="preserve"> </w:t>
      </w:r>
      <w:r w:rsidRPr="00C90874">
        <w:rPr>
          <w:rFonts w:ascii="Aptos" w:hAnsi="Aptos"/>
          <w:color w:val="02206D"/>
          <w:w w:val="110"/>
          <w:szCs w:val="21"/>
        </w:rPr>
        <w:t>se</w:t>
      </w:r>
      <w:r w:rsidRPr="00C90874">
        <w:rPr>
          <w:rFonts w:ascii="Aptos" w:hAnsi="Aptos"/>
          <w:color w:val="02206D"/>
          <w:spacing w:val="-16"/>
          <w:w w:val="110"/>
          <w:szCs w:val="21"/>
        </w:rPr>
        <w:t xml:space="preserve"> </w:t>
      </w:r>
      <w:r w:rsidRPr="00C90874">
        <w:rPr>
          <w:rFonts w:ascii="Aptos" w:hAnsi="Aptos"/>
          <w:color w:val="02206D"/>
          <w:w w:val="110"/>
          <w:szCs w:val="21"/>
        </w:rPr>
        <w:t>vzdělávání i různých programů</w:t>
      </w:r>
      <w:r w:rsidR="00332807" w:rsidRPr="00C90874">
        <w:rPr>
          <w:rFonts w:ascii="Aptos" w:hAnsi="Aptos"/>
          <w:color w:val="02206D"/>
          <w:w w:val="110"/>
          <w:szCs w:val="21"/>
        </w:rPr>
        <w:t xml:space="preserve"> (dýňodlabání, koncert rodičů a přátel školy, vánoční dílničky, zahradní slavnost, návštěvy odborníků z praxe, výlety….)</w:t>
      </w:r>
      <w:r w:rsidRPr="00C90874">
        <w:rPr>
          <w:rFonts w:ascii="Aptos" w:hAnsi="Aptos"/>
          <w:color w:val="02206D"/>
          <w:w w:val="110"/>
          <w:szCs w:val="21"/>
        </w:rPr>
        <w:t>.</w:t>
      </w:r>
    </w:p>
    <w:p w14:paraId="38BA6C17" w14:textId="77777777" w:rsidR="00530E0A" w:rsidRPr="00C90874" w:rsidRDefault="00530E0A" w:rsidP="00530E0A">
      <w:pPr>
        <w:pStyle w:val="Odstavecseseznamem"/>
        <w:widowControl w:val="0"/>
        <w:numPr>
          <w:ilvl w:val="0"/>
          <w:numId w:val="15"/>
        </w:numPr>
        <w:tabs>
          <w:tab w:val="left" w:pos="882"/>
        </w:tabs>
        <w:autoSpaceDE w:val="0"/>
        <w:autoSpaceDN w:val="0"/>
        <w:spacing w:after="0" w:line="209" w:lineRule="exact"/>
        <w:ind w:left="882" w:hanging="250"/>
        <w:contextualSpacing w:val="0"/>
        <w:rPr>
          <w:rFonts w:ascii="Aptos" w:hAnsi="Aptos"/>
          <w:szCs w:val="21"/>
        </w:rPr>
      </w:pPr>
      <w:r w:rsidRPr="00C90874">
        <w:rPr>
          <w:rFonts w:ascii="Aptos" w:hAnsi="Aptos"/>
          <w:color w:val="02206D"/>
          <w:w w:val="110"/>
          <w:szCs w:val="21"/>
        </w:rPr>
        <w:t>Mateřská</w:t>
      </w:r>
      <w:r w:rsidRPr="00C90874">
        <w:rPr>
          <w:rFonts w:ascii="Aptos" w:hAnsi="Aptos"/>
          <w:color w:val="02206D"/>
          <w:spacing w:val="-14"/>
          <w:w w:val="110"/>
          <w:szCs w:val="21"/>
        </w:rPr>
        <w:t xml:space="preserve"> </w:t>
      </w:r>
      <w:r w:rsidRPr="00C90874">
        <w:rPr>
          <w:rFonts w:ascii="Aptos" w:hAnsi="Aptos"/>
          <w:color w:val="02206D"/>
          <w:w w:val="110"/>
          <w:szCs w:val="21"/>
        </w:rPr>
        <w:t>škola</w:t>
      </w:r>
      <w:r w:rsidRPr="00C90874">
        <w:rPr>
          <w:rFonts w:ascii="Aptos" w:hAnsi="Aptos"/>
          <w:color w:val="02206D"/>
          <w:spacing w:val="-1"/>
          <w:w w:val="110"/>
          <w:szCs w:val="21"/>
        </w:rPr>
        <w:t xml:space="preserve"> </w:t>
      </w:r>
      <w:r w:rsidRPr="00C90874">
        <w:rPr>
          <w:rFonts w:ascii="Aptos" w:hAnsi="Aptos"/>
          <w:color w:val="02206D"/>
          <w:w w:val="110"/>
          <w:szCs w:val="21"/>
        </w:rPr>
        <w:t>nastavuje</w:t>
      </w:r>
      <w:r w:rsidRPr="00C90874">
        <w:rPr>
          <w:rFonts w:ascii="Aptos" w:hAnsi="Aptos"/>
          <w:color w:val="02206D"/>
          <w:spacing w:val="2"/>
          <w:w w:val="110"/>
          <w:szCs w:val="21"/>
        </w:rPr>
        <w:t xml:space="preserve"> </w:t>
      </w:r>
      <w:r w:rsidRPr="00C90874">
        <w:rPr>
          <w:rFonts w:ascii="Aptos" w:hAnsi="Aptos"/>
          <w:color w:val="02206D"/>
          <w:w w:val="110"/>
          <w:szCs w:val="21"/>
        </w:rPr>
        <w:t>systém</w:t>
      </w:r>
      <w:r w:rsidRPr="00C90874">
        <w:rPr>
          <w:rFonts w:ascii="Aptos" w:hAnsi="Aptos"/>
          <w:color w:val="02206D"/>
          <w:spacing w:val="3"/>
          <w:w w:val="110"/>
          <w:szCs w:val="21"/>
        </w:rPr>
        <w:t xml:space="preserve"> </w:t>
      </w:r>
      <w:r w:rsidRPr="00C90874">
        <w:rPr>
          <w:rFonts w:ascii="Aptos" w:hAnsi="Aptos"/>
          <w:color w:val="02206D"/>
          <w:w w:val="110"/>
          <w:szCs w:val="21"/>
        </w:rPr>
        <w:t>předávání</w:t>
      </w:r>
      <w:r w:rsidRPr="00C90874">
        <w:rPr>
          <w:rFonts w:ascii="Aptos" w:hAnsi="Aptos"/>
          <w:color w:val="02206D"/>
          <w:spacing w:val="2"/>
          <w:w w:val="110"/>
          <w:szCs w:val="21"/>
        </w:rPr>
        <w:t xml:space="preserve"> </w:t>
      </w:r>
      <w:r w:rsidRPr="00C90874">
        <w:rPr>
          <w:rFonts w:ascii="Aptos" w:hAnsi="Aptos"/>
          <w:color w:val="02206D"/>
          <w:w w:val="110"/>
          <w:szCs w:val="21"/>
        </w:rPr>
        <w:t>informací</w:t>
      </w:r>
      <w:r w:rsidRPr="00C90874">
        <w:rPr>
          <w:rFonts w:ascii="Aptos" w:hAnsi="Aptos"/>
          <w:color w:val="02206D"/>
          <w:spacing w:val="3"/>
          <w:w w:val="110"/>
          <w:szCs w:val="21"/>
        </w:rPr>
        <w:t xml:space="preserve"> </w:t>
      </w:r>
      <w:r w:rsidRPr="00C90874">
        <w:rPr>
          <w:rFonts w:ascii="Aptos" w:hAnsi="Aptos"/>
          <w:color w:val="02206D"/>
          <w:w w:val="110"/>
          <w:szCs w:val="21"/>
        </w:rPr>
        <w:t>o</w:t>
      </w:r>
      <w:r w:rsidRPr="00C90874">
        <w:rPr>
          <w:rFonts w:ascii="Aptos" w:hAnsi="Aptos"/>
          <w:color w:val="02206D"/>
          <w:spacing w:val="-16"/>
          <w:w w:val="110"/>
          <w:szCs w:val="21"/>
        </w:rPr>
        <w:t xml:space="preserve"> </w:t>
      </w:r>
      <w:r w:rsidRPr="00C90874">
        <w:rPr>
          <w:rFonts w:ascii="Aptos" w:hAnsi="Aptos"/>
          <w:color w:val="02206D"/>
          <w:w w:val="110"/>
          <w:szCs w:val="21"/>
        </w:rPr>
        <w:t>pokrocích</w:t>
      </w:r>
      <w:r w:rsidRPr="00C90874">
        <w:rPr>
          <w:rFonts w:ascii="Aptos" w:hAnsi="Aptos"/>
          <w:color w:val="02206D"/>
          <w:spacing w:val="2"/>
          <w:w w:val="110"/>
          <w:szCs w:val="21"/>
        </w:rPr>
        <w:t xml:space="preserve"> </w:t>
      </w:r>
      <w:r w:rsidRPr="00C90874">
        <w:rPr>
          <w:rFonts w:ascii="Aptos" w:hAnsi="Aptos"/>
          <w:color w:val="02206D"/>
          <w:w w:val="110"/>
          <w:szCs w:val="21"/>
        </w:rPr>
        <w:t>v</w:t>
      </w:r>
      <w:r w:rsidRPr="00C90874">
        <w:rPr>
          <w:rFonts w:ascii="Aptos" w:hAnsi="Aptos"/>
          <w:color w:val="02206D"/>
          <w:spacing w:val="-16"/>
          <w:w w:val="110"/>
          <w:szCs w:val="21"/>
        </w:rPr>
        <w:t xml:space="preserve"> </w:t>
      </w:r>
      <w:r w:rsidRPr="00C90874">
        <w:rPr>
          <w:rFonts w:ascii="Aptos" w:hAnsi="Aptos"/>
          <w:color w:val="02206D"/>
          <w:w w:val="110"/>
          <w:szCs w:val="21"/>
        </w:rPr>
        <w:t>učení,</w:t>
      </w:r>
      <w:r w:rsidRPr="00C90874">
        <w:rPr>
          <w:rFonts w:ascii="Aptos" w:hAnsi="Aptos"/>
          <w:color w:val="02206D"/>
          <w:spacing w:val="3"/>
          <w:w w:val="110"/>
          <w:szCs w:val="21"/>
        </w:rPr>
        <w:t xml:space="preserve"> </w:t>
      </w:r>
      <w:r w:rsidRPr="00C90874">
        <w:rPr>
          <w:rFonts w:ascii="Aptos" w:hAnsi="Aptos"/>
          <w:color w:val="02206D"/>
          <w:w w:val="110"/>
          <w:szCs w:val="21"/>
        </w:rPr>
        <w:t>vývoji</w:t>
      </w:r>
      <w:r w:rsidRPr="00C90874">
        <w:rPr>
          <w:rFonts w:ascii="Aptos" w:hAnsi="Aptos"/>
          <w:color w:val="02206D"/>
          <w:spacing w:val="2"/>
          <w:w w:val="110"/>
          <w:szCs w:val="21"/>
        </w:rPr>
        <w:t xml:space="preserve"> </w:t>
      </w:r>
      <w:r w:rsidRPr="00C90874">
        <w:rPr>
          <w:rFonts w:ascii="Aptos" w:hAnsi="Aptos"/>
          <w:color w:val="02206D"/>
          <w:w w:val="110"/>
          <w:szCs w:val="21"/>
        </w:rPr>
        <w:t>a</w:t>
      </w:r>
      <w:r w:rsidRPr="00C90874">
        <w:rPr>
          <w:rFonts w:ascii="Aptos" w:hAnsi="Aptos"/>
          <w:color w:val="02206D"/>
          <w:spacing w:val="-16"/>
          <w:w w:val="110"/>
          <w:szCs w:val="21"/>
        </w:rPr>
        <w:t xml:space="preserve"> </w:t>
      </w:r>
      <w:r w:rsidRPr="00C90874">
        <w:rPr>
          <w:rFonts w:ascii="Aptos" w:hAnsi="Aptos"/>
          <w:color w:val="02206D"/>
          <w:w w:val="110"/>
          <w:szCs w:val="21"/>
        </w:rPr>
        <w:t>další</w:t>
      </w:r>
      <w:r w:rsidRPr="00C90874">
        <w:rPr>
          <w:rFonts w:ascii="Aptos" w:hAnsi="Aptos"/>
          <w:color w:val="02206D"/>
          <w:spacing w:val="2"/>
          <w:w w:val="110"/>
          <w:szCs w:val="21"/>
        </w:rPr>
        <w:t xml:space="preserve"> </w:t>
      </w:r>
      <w:r w:rsidRPr="00C90874">
        <w:rPr>
          <w:rFonts w:ascii="Aptos" w:hAnsi="Aptos"/>
          <w:color w:val="02206D"/>
          <w:w w:val="110"/>
          <w:szCs w:val="21"/>
        </w:rPr>
        <w:t>podpoře</w:t>
      </w:r>
      <w:r w:rsidRPr="00C90874">
        <w:rPr>
          <w:rFonts w:ascii="Aptos" w:hAnsi="Aptos"/>
          <w:color w:val="02206D"/>
          <w:spacing w:val="3"/>
          <w:w w:val="110"/>
          <w:szCs w:val="21"/>
        </w:rPr>
        <w:t xml:space="preserve"> </w:t>
      </w:r>
      <w:r w:rsidRPr="00C90874">
        <w:rPr>
          <w:rFonts w:ascii="Aptos" w:hAnsi="Aptos"/>
          <w:color w:val="02206D"/>
          <w:spacing w:val="-2"/>
          <w:w w:val="110"/>
          <w:szCs w:val="21"/>
        </w:rPr>
        <w:t>rozvoje</w:t>
      </w:r>
    </w:p>
    <w:p w14:paraId="62D18B91" w14:textId="480F87C6" w:rsidR="00530E0A" w:rsidRPr="00C90874" w:rsidRDefault="0003289B" w:rsidP="00530E0A">
      <w:pPr>
        <w:pStyle w:val="Zkladntext"/>
        <w:spacing w:before="51"/>
        <w:ind w:left="883"/>
        <w:rPr>
          <w:rFonts w:ascii="Aptos" w:hAnsi="Aptos"/>
          <w:sz w:val="21"/>
          <w:szCs w:val="21"/>
        </w:rPr>
      </w:pPr>
      <w:r w:rsidRPr="00C90874">
        <w:rPr>
          <w:rFonts w:ascii="Aptos" w:hAnsi="Aptos"/>
          <w:color w:val="02206D"/>
          <w:spacing w:val="-2"/>
          <w:w w:val="105"/>
          <w:sz w:val="21"/>
          <w:szCs w:val="21"/>
        </w:rPr>
        <w:t>d</w:t>
      </w:r>
      <w:r w:rsidR="00530E0A" w:rsidRPr="00C90874">
        <w:rPr>
          <w:rFonts w:ascii="Aptos" w:hAnsi="Aptos"/>
          <w:color w:val="02206D"/>
          <w:spacing w:val="-2"/>
          <w:w w:val="105"/>
          <w:sz w:val="21"/>
          <w:szCs w:val="21"/>
        </w:rPr>
        <w:t>ítěte</w:t>
      </w:r>
      <w:r w:rsidRPr="00C90874">
        <w:rPr>
          <w:rFonts w:ascii="Aptos" w:hAnsi="Aptos"/>
          <w:color w:val="02206D"/>
          <w:spacing w:val="-2"/>
          <w:w w:val="105"/>
          <w:sz w:val="21"/>
          <w:szCs w:val="21"/>
        </w:rPr>
        <w:t xml:space="preserve">. Systém je založen na </w:t>
      </w:r>
      <w:r w:rsidR="00332807" w:rsidRPr="00C90874">
        <w:rPr>
          <w:rFonts w:ascii="Aptos" w:hAnsi="Aptos"/>
          <w:color w:val="02206D"/>
          <w:spacing w:val="-2"/>
          <w:w w:val="105"/>
          <w:sz w:val="21"/>
          <w:szCs w:val="21"/>
        </w:rPr>
        <w:t>individuální</w:t>
      </w:r>
      <w:r w:rsidRPr="00C90874">
        <w:rPr>
          <w:rFonts w:ascii="Aptos" w:hAnsi="Aptos"/>
          <w:color w:val="02206D"/>
          <w:spacing w:val="-2"/>
          <w:w w:val="105"/>
          <w:sz w:val="21"/>
          <w:szCs w:val="21"/>
        </w:rPr>
        <w:t>ch</w:t>
      </w:r>
      <w:r w:rsidR="00332807" w:rsidRPr="00C90874">
        <w:rPr>
          <w:rFonts w:ascii="Aptos" w:hAnsi="Aptos"/>
          <w:color w:val="02206D"/>
          <w:spacing w:val="-2"/>
          <w:w w:val="105"/>
          <w:sz w:val="21"/>
          <w:szCs w:val="21"/>
        </w:rPr>
        <w:t xml:space="preserve"> konzultac</w:t>
      </w:r>
      <w:r w:rsidRPr="00C90874">
        <w:rPr>
          <w:rFonts w:ascii="Aptos" w:hAnsi="Aptos"/>
          <w:color w:val="02206D"/>
          <w:spacing w:val="-2"/>
          <w:w w:val="105"/>
          <w:sz w:val="21"/>
          <w:szCs w:val="21"/>
        </w:rPr>
        <w:t>ích</w:t>
      </w:r>
      <w:r w:rsidR="00332807" w:rsidRPr="00C90874">
        <w:rPr>
          <w:rFonts w:ascii="Aptos" w:hAnsi="Aptos"/>
          <w:color w:val="02206D"/>
          <w:spacing w:val="-2"/>
          <w:w w:val="105"/>
          <w:sz w:val="21"/>
          <w:szCs w:val="21"/>
        </w:rPr>
        <w:t xml:space="preserve"> s rodiči dětí, kdy vycházíme ze záznamů</w:t>
      </w:r>
      <w:r w:rsidRPr="00C90874">
        <w:rPr>
          <w:rFonts w:ascii="Aptos" w:hAnsi="Aptos"/>
          <w:color w:val="02206D"/>
          <w:spacing w:val="-2"/>
          <w:w w:val="105"/>
          <w:sz w:val="21"/>
          <w:szCs w:val="21"/>
        </w:rPr>
        <w:t xml:space="preserve"> výsledků vzdělávání, z portfolia dětí a z pozorování. U dětí v povinném předškolním vzdělávání jsou realizovány minimálně 2 x ročně tripartity za přítomnosti dítěte. Rodiče jsou také seznamováni s výsledky testů školní zralosti a jsou jim doporučeny další možnosti rozvoje dítěte.</w:t>
      </w:r>
      <w:r w:rsidR="00332807" w:rsidRPr="00C90874">
        <w:rPr>
          <w:rFonts w:ascii="Aptos" w:hAnsi="Aptos"/>
          <w:color w:val="02206D"/>
          <w:spacing w:val="-2"/>
          <w:w w:val="105"/>
          <w:sz w:val="21"/>
          <w:szCs w:val="21"/>
        </w:rPr>
        <w:t xml:space="preserve"> </w:t>
      </w:r>
    </w:p>
    <w:p w14:paraId="1BE41205" w14:textId="047B50B3" w:rsidR="00530E0A" w:rsidRPr="00C90874" w:rsidRDefault="0003289B" w:rsidP="00530E0A">
      <w:pPr>
        <w:pStyle w:val="Odstavecseseznamem"/>
        <w:widowControl w:val="0"/>
        <w:numPr>
          <w:ilvl w:val="0"/>
          <w:numId w:val="15"/>
        </w:numPr>
        <w:tabs>
          <w:tab w:val="left" w:pos="881"/>
          <w:tab w:val="left" w:pos="883"/>
        </w:tabs>
        <w:autoSpaceDE w:val="0"/>
        <w:autoSpaceDN w:val="0"/>
        <w:spacing w:before="30" w:after="0" w:line="292" w:lineRule="auto"/>
        <w:ind w:right="132"/>
        <w:contextualSpacing w:val="0"/>
        <w:rPr>
          <w:rFonts w:ascii="Aptos" w:hAnsi="Aptos"/>
          <w:szCs w:val="21"/>
        </w:rPr>
      </w:pPr>
      <w:r w:rsidRPr="00C90874">
        <w:rPr>
          <w:rFonts w:ascii="Aptos" w:hAnsi="Aptos"/>
          <w:color w:val="02206D"/>
          <w:w w:val="110"/>
          <w:szCs w:val="21"/>
        </w:rPr>
        <w:t xml:space="preserve">Naše </w:t>
      </w:r>
      <w:r w:rsidR="00530E0A" w:rsidRPr="00C90874">
        <w:rPr>
          <w:rFonts w:ascii="Aptos" w:hAnsi="Aptos"/>
          <w:color w:val="02206D"/>
          <w:w w:val="110"/>
          <w:szCs w:val="21"/>
        </w:rPr>
        <w:t>Mateřská škola podporuje informovanost zákonných zástupců o</w:t>
      </w:r>
      <w:r w:rsidR="00530E0A" w:rsidRPr="00C90874">
        <w:rPr>
          <w:rFonts w:ascii="Aptos" w:hAnsi="Aptos"/>
          <w:color w:val="02206D"/>
          <w:spacing w:val="-17"/>
          <w:w w:val="110"/>
          <w:szCs w:val="21"/>
        </w:rPr>
        <w:t xml:space="preserve"> </w:t>
      </w:r>
      <w:r w:rsidR="00530E0A" w:rsidRPr="00C90874">
        <w:rPr>
          <w:rFonts w:ascii="Aptos" w:hAnsi="Aptos"/>
          <w:color w:val="02206D"/>
          <w:w w:val="110"/>
          <w:szCs w:val="21"/>
        </w:rPr>
        <w:t>podmínkách plynulého přechodu dítěte</w:t>
      </w:r>
      <w:r w:rsidR="00530E0A" w:rsidRPr="00C90874">
        <w:rPr>
          <w:rFonts w:ascii="Aptos" w:hAnsi="Aptos"/>
          <w:color w:val="02206D"/>
          <w:spacing w:val="80"/>
          <w:w w:val="110"/>
          <w:szCs w:val="21"/>
        </w:rPr>
        <w:t xml:space="preserve"> </w:t>
      </w:r>
      <w:r w:rsidR="00530E0A" w:rsidRPr="00C90874">
        <w:rPr>
          <w:rFonts w:ascii="Aptos" w:hAnsi="Aptos"/>
          <w:color w:val="02206D"/>
          <w:w w:val="110"/>
          <w:szCs w:val="21"/>
        </w:rPr>
        <w:t>z mateřské do základní školy</w:t>
      </w:r>
      <w:r w:rsidRPr="00C90874">
        <w:rPr>
          <w:rFonts w:ascii="Aptos" w:hAnsi="Aptos"/>
          <w:color w:val="02206D"/>
          <w:w w:val="110"/>
          <w:szCs w:val="21"/>
        </w:rPr>
        <w:t xml:space="preserve"> na třídních schůzkách</w:t>
      </w:r>
      <w:r w:rsidR="00530E0A" w:rsidRPr="00C90874">
        <w:rPr>
          <w:rFonts w:ascii="Aptos" w:hAnsi="Aptos"/>
          <w:color w:val="02206D"/>
          <w:w w:val="110"/>
          <w:szCs w:val="21"/>
        </w:rPr>
        <w:t>.</w:t>
      </w:r>
    </w:p>
    <w:p w14:paraId="244C0DB4" w14:textId="2CF68E05" w:rsidR="00530E0A" w:rsidRPr="00C90874" w:rsidRDefault="0003289B" w:rsidP="0003289B">
      <w:pPr>
        <w:pStyle w:val="Odstavecseseznamem"/>
        <w:widowControl w:val="0"/>
        <w:numPr>
          <w:ilvl w:val="0"/>
          <w:numId w:val="15"/>
        </w:numPr>
        <w:tabs>
          <w:tab w:val="left" w:pos="882"/>
        </w:tabs>
        <w:autoSpaceDE w:val="0"/>
        <w:autoSpaceDN w:val="0"/>
        <w:spacing w:before="51" w:after="0" w:line="209" w:lineRule="exact"/>
        <w:ind w:hanging="250"/>
        <w:contextualSpacing w:val="0"/>
        <w:rPr>
          <w:rFonts w:ascii="Aptos" w:hAnsi="Aptos"/>
          <w:szCs w:val="21"/>
        </w:rPr>
      </w:pPr>
      <w:r w:rsidRPr="00C90874">
        <w:rPr>
          <w:rFonts w:ascii="Aptos" w:hAnsi="Aptos"/>
          <w:color w:val="02206D"/>
          <w:w w:val="110"/>
          <w:szCs w:val="21"/>
        </w:rPr>
        <w:t xml:space="preserve">Na třídních schůzkách </w:t>
      </w:r>
      <w:r w:rsidR="00530E0A" w:rsidRPr="00C90874">
        <w:rPr>
          <w:rFonts w:ascii="Aptos" w:hAnsi="Aptos"/>
          <w:color w:val="02206D"/>
          <w:w w:val="110"/>
          <w:szCs w:val="21"/>
        </w:rPr>
        <w:t>informuje</w:t>
      </w:r>
      <w:r w:rsidRPr="00C90874">
        <w:rPr>
          <w:rFonts w:ascii="Aptos" w:hAnsi="Aptos"/>
          <w:color w:val="02206D"/>
          <w:w w:val="110"/>
          <w:szCs w:val="21"/>
        </w:rPr>
        <w:t>me</w:t>
      </w:r>
      <w:r w:rsidR="00530E0A" w:rsidRPr="00C90874">
        <w:rPr>
          <w:rFonts w:ascii="Aptos" w:hAnsi="Aptos"/>
          <w:color w:val="02206D"/>
          <w:spacing w:val="68"/>
          <w:w w:val="110"/>
          <w:szCs w:val="21"/>
        </w:rPr>
        <w:t xml:space="preserve"> </w:t>
      </w:r>
      <w:r w:rsidR="00C90874" w:rsidRPr="00C90874">
        <w:rPr>
          <w:rFonts w:ascii="Aptos" w:hAnsi="Aptos"/>
        </w:rPr>
        <w:t xml:space="preserve">výchovná poradkyně zákonné </w:t>
      </w:r>
      <w:r w:rsidR="00530E0A" w:rsidRPr="00C90874">
        <w:rPr>
          <w:rFonts w:ascii="Aptos" w:hAnsi="Aptos"/>
        </w:rPr>
        <w:t>zástupce</w:t>
      </w:r>
      <w:r w:rsidR="00530E0A" w:rsidRPr="00C90874">
        <w:rPr>
          <w:rFonts w:ascii="Aptos" w:hAnsi="Aptos"/>
          <w:color w:val="02206D"/>
          <w:spacing w:val="68"/>
          <w:w w:val="110"/>
          <w:szCs w:val="21"/>
        </w:rPr>
        <w:t xml:space="preserve"> </w:t>
      </w:r>
      <w:r w:rsidR="00530E0A" w:rsidRPr="00C90874">
        <w:rPr>
          <w:rFonts w:ascii="Aptos" w:hAnsi="Aptos"/>
          <w:color w:val="02206D"/>
          <w:w w:val="110"/>
          <w:szCs w:val="21"/>
        </w:rPr>
        <w:t>o</w:t>
      </w:r>
      <w:r w:rsidR="00530E0A" w:rsidRPr="00C90874">
        <w:rPr>
          <w:rFonts w:ascii="Aptos" w:hAnsi="Aptos"/>
          <w:color w:val="02206D"/>
          <w:spacing w:val="-16"/>
          <w:w w:val="110"/>
          <w:szCs w:val="21"/>
        </w:rPr>
        <w:t xml:space="preserve"> </w:t>
      </w:r>
      <w:r w:rsidR="00530E0A" w:rsidRPr="00C90874">
        <w:rPr>
          <w:rFonts w:ascii="Aptos" w:hAnsi="Aptos"/>
          <w:color w:val="02206D"/>
          <w:w w:val="110"/>
          <w:szCs w:val="21"/>
        </w:rPr>
        <w:t>možnostech</w:t>
      </w:r>
      <w:r w:rsidR="00530E0A" w:rsidRPr="00C90874">
        <w:rPr>
          <w:rFonts w:ascii="Aptos" w:hAnsi="Aptos"/>
          <w:color w:val="02206D"/>
          <w:spacing w:val="68"/>
          <w:w w:val="110"/>
          <w:szCs w:val="21"/>
        </w:rPr>
        <w:t xml:space="preserve"> </w:t>
      </w:r>
      <w:r w:rsidR="00530E0A" w:rsidRPr="00C90874">
        <w:rPr>
          <w:rFonts w:ascii="Aptos" w:hAnsi="Aptos"/>
          <w:color w:val="02206D"/>
          <w:w w:val="110"/>
          <w:szCs w:val="21"/>
        </w:rPr>
        <w:t>spolupráce</w:t>
      </w:r>
      <w:r w:rsidR="00530E0A" w:rsidRPr="00C90874">
        <w:rPr>
          <w:rFonts w:ascii="Aptos" w:hAnsi="Aptos"/>
          <w:color w:val="02206D"/>
          <w:spacing w:val="68"/>
          <w:w w:val="110"/>
          <w:szCs w:val="21"/>
        </w:rPr>
        <w:t xml:space="preserve"> </w:t>
      </w:r>
      <w:r w:rsidR="00530E0A" w:rsidRPr="00C90874">
        <w:rPr>
          <w:rFonts w:ascii="Aptos" w:hAnsi="Aptos"/>
          <w:color w:val="02206D"/>
          <w:w w:val="110"/>
          <w:szCs w:val="21"/>
        </w:rPr>
        <w:t>se</w:t>
      </w:r>
      <w:r w:rsidR="00530E0A" w:rsidRPr="00C90874">
        <w:rPr>
          <w:rFonts w:ascii="Aptos" w:hAnsi="Aptos"/>
          <w:color w:val="02206D"/>
          <w:spacing w:val="69"/>
          <w:w w:val="110"/>
          <w:szCs w:val="21"/>
        </w:rPr>
        <w:t xml:space="preserve"> </w:t>
      </w:r>
      <w:r w:rsidR="00530E0A" w:rsidRPr="00C90874">
        <w:rPr>
          <w:rFonts w:ascii="Aptos" w:hAnsi="Aptos"/>
          <w:color w:val="02206D"/>
          <w:w w:val="110"/>
          <w:szCs w:val="21"/>
        </w:rPr>
        <w:t>školskými</w:t>
      </w:r>
      <w:r w:rsidR="00530E0A" w:rsidRPr="00C90874">
        <w:rPr>
          <w:rFonts w:ascii="Aptos" w:hAnsi="Aptos"/>
          <w:color w:val="02206D"/>
          <w:spacing w:val="68"/>
          <w:w w:val="110"/>
          <w:szCs w:val="21"/>
        </w:rPr>
        <w:t xml:space="preserve"> </w:t>
      </w:r>
      <w:r w:rsidR="00530E0A" w:rsidRPr="00C90874">
        <w:rPr>
          <w:rFonts w:ascii="Aptos" w:hAnsi="Aptos"/>
          <w:color w:val="02206D"/>
          <w:spacing w:val="-2"/>
          <w:w w:val="110"/>
          <w:szCs w:val="21"/>
        </w:rPr>
        <w:t>poradenskými</w:t>
      </w:r>
      <w:r w:rsidRPr="00C90874">
        <w:rPr>
          <w:rFonts w:ascii="Aptos" w:hAnsi="Aptos"/>
          <w:color w:val="02206D"/>
          <w:spacing w:val="-2"/>
          <w:w w:val="110"/>
          <w:szCs w:val="21"/>
        </w:rPr>
        <w:t xml:space="preserve"> </w:t>
      </w:r>
      <w:r w:rsidR="00530E0A" w:rsidRPr="00C90874">
        <w:rPr>
          <w:rFonts w:ascii="Aptos" w:hAnsi="Aptos"/>
          <w:color w:val="02206D"/>
          <w:szCs w:val="21"/>
        </w:rPr>
        <w:t>zařízeními</w:t>
      </w:r>
      <w:r w:rsidR="00530E0A" w:rsidRPr="00C90874">
        <w:rPr>
          <w:rFonts w:ascii="Aptos" w:hAnsi="Aptos"/>
          <w:color w:val="02206D"/>
          <w:spacing w:val="36"/>
          <w:szCs w:val="21"/>
        </w:rPr>
        <w:t xml:space="preserve"> </w:t>
      </w:r>
      <w:r w:rsidR="00530E0A" w:rsidRPr="00C90874">
        <w:rPr>
          <w:rFonts w:ascii="Aptos" w:hAnsi="Aptos"/>
          <w:color w:val="02206D"/>
          <w:szCs w:val="21"/>
        </w:rPr>
        <w:t>a</w:t>
      </w:r>
      <w:r w:rsidR="00530E0A" w:rsidRPr="00C90874">
        <w:rPr>
          <w:rFonts w:ascii="Aptos" w:hAnsi="Aptos"/>
          <w:color w:val="02206D"/>
          <w:spacing w:val="37"/>
          <w:szCs w:val="21"/>
        </w:rPr>
        <w:t xml:space="preserve"> </w:t>
      </w:r>
      <w:r w:rsidR="00530E0A" w:rsidRPr="00C90874">
        <w:rPr>
          <w:rFonts w:ascii="Aptos" w:hAnsi="Aptos"/>
          <w:color w:val="02206D"/>
          <w:szCs w:val="21"/>
        </w:rPr>
        <w:t>dalšími</w:t>
      </w:r>
      <w:r w:rsidR="00530E0A" w:rsidRPr="00C90874">
        <w:rPr>
          <w:rFonts w:ascii="Aptos" w:hAnsi="Aptos"/>
          <w:color w:val="02206D"/>
          <w:spacing w:val="37"/>
          <w:szCs w:val="21"/>
        </w:rPr>
        <w:t xml:space="preserve"> </w:t>
      </w:r>
      <w:r w:rsidR="00530E0A" w:rsidRPr="00C90874">
        <w:rPr>
          <w:rFonts w:ascii="Aptos" w:hAnsi="Aptos"/>
          <w:color w:val="02206D"/>
          <w:spacing w:val="-2"/>
          <w:szCs w:val="21"/>
        </w:rPr>
        <w:t>odborníky.</w:t>
      </w:r>
      <w:r w:rsidR="00C90874" w:rsidRPr="00C90874">
        <w:rPr>
          <w:rFonts w:ascii="Aptos" w:hAnsi="Aptos"/>
          <w:color w:val="02206D"/>
          <w:spacing w:val="-2"/>
          <w:szCs w:val="21"/>
        </w:rPr>
        <w:t xml:space="preserve"> V případě potřeby řeší tuto problematiku na individuálních schůzkách tak, aby byla zachována vzájemná důvěra.</w:t>
      </w:r>
    </w:p>
    <w:p w14:paraId="14B67920" w14:textId="44DF2859" w:rsidR="00530E0A" w:rsidRDefault="0003289B" w:rsidP="00530E0A">
      <w:pPr>
        <w:pStyle w:val="Zkladntext"/>
      </w:pPr>
      <w:r>
        <w:t xml:space="preserve">  </w:t>
      </w:r>
    </w:p>
    <w:p w14:paraId="401BBB78" w14:textId="3B15936B" w:rsidR="00C90874" w:rsidRDefault="00C90874" w:rsidP="00C90874">
      <w:pPr>
        <w:pStyle w:val="Zkladntext"/>
      </w:pPr>
    </w:p>
    <w:p w14:paraId="37518616" w14:textId="77777777" w:rsidR="00530E0A" w:rsidRDefault="00530E0A" w:rsidP="00530E0A">
      <w:pPr>
        <w:pStyle w:val="Zkladntext"/>
        <w:spacing w:before="0"/>
      </w:pPr>
    </w:p>
    <w:p w14:paraId="55DDEE6A" w14:textId="0C65B1C3" w:rsidR="009B7ADA" w:rsidRPr="00B67DC9" w:rsidRDefault="009B7ADA">
      <w:pPr>
        <w:pStyle w:val="Nadpis2"/>
        <w:keepLines/>
        <w:spacing w:before="299" w:after="299"/>
      </w:pPr>
      <w:bookmarkStart w:id="26" w:name="_Toc235426753"/>
      <w:r>
        <w:rPr>
          <w:bdr w:val="nil"/>
        </w:rPr>
        <w:lastRenderedPageBreak/>
        <w:t>Organizace</w:t>
      </w:r>
      <w:bookmarkEnd w:id="26"/>
    </w:p>
    <w:p w14:paraId="052088CA" w14:textId="36B4669A" w:rsidR="00B67DC9" w:rsidRPr="001110DC" w:rsidRDefault="00FC3F84" w:rsidP="00B67DC9">
      <w:pPr>
        <w:pStyle w:val="Odstavecseseznamem"/>
        <w:widowControl w:val="0"/>
        <w:numPr>
          <w:ilvl w:val="0"/>
          <w:numId w:val="15"/>
        </w:numPr>
        <w:tabs>
          <w:tab w:val="left" w:pos="881"/>
          <w:tab w:val="left" w:pos="883"/>
        </w:tabs>
        <w:autoSpaceDE w:val="0"/>
        <w:autoSpaceDN w:val="0"/>
        <w:spacing w:before="215" w:after="0" w:line="292" w:lineRule="auto"/>
        <w:ind w:right="133"/>
        <w:contextualSpacing w:val="0"/>
        <w:jc w:val="both"/>
        <w:rPr>
          <w:rFonts w:ascii="Aptos" w:hAnsi="Aptos"/>
          <w:b/>
          <w:szCs w:val="21"/>
        </w:rPr>
      </w:pPr>
      <w:r w:rsidRPr="001110DC">
        <w:rPr>
          <w:rFonts w:ascii="Aptos" w:hAnsi="Aptos"/>
          <w:color w:val="02206D"/>
          <w:w w:val="110"/>
          <w:szCs w:val="21"/>
        </w:rPr>
        <w:t xml:space="preserve">Naše </w:t>
      </w:r>
      <w:r w:rsidR="00B67DC9" w:rsidRPr="001110DC">
        <w:rPr>
          <w:rFonts w:ascii="Aptos" w:hAnsi="Aptos"/>
          <w:color w:val="02206D"/>
          <w:w w:val="110"/>
          <w:szCs w:val="21"/>
        </w:rPr>
        <w:t>Mateřská</w:t>
      </w:r>
      <w:r w:rsidR="00B67DC9" w:rsidRPr="001110DC">
        <w:rPr>
          <w:rFonts w:ascii="Aptos" w:hAnsi="Aptos"/>
          <w:color w:val="02206D"/>
          <w:spacing w:val="-8"/>
          <w:w w:val="110"/>
          <w:szCs w:val="21"/>
        </w:rPr>
        <w:t xml:space="preserve"> </w:t>
      </w:r>
      <w:r w:rsidR="00B67DC9" w:rsidRPr="001110DC">
        <w:rPr>
          <w:rFonts w:ascii="Aptos" w:hAnsi="Aptos"/>
          <w:color w:val="02206D"/>
          <w:w w:val="110"/>
          <w:szCs w:val="21"/>
        </w:rPr>
        <w:t>škola zajišťuje bezpečnost a</w:t>
      </w:r>
      <w:r w:rsidR="00B67DC9" w:rsidRPr="001110DC">
        <w:rPr>
          <w:rFonts w:ascii="Aptos" w:hAnsi="Aptos"/>
          <w:color w:val="02206D"/>
          <w:spacing w:val="-17"/>
          <w:w w:val="110"/>
          <w:szCs w:val="21"/>
        </w:rPr>
        <w:t xml:space="preserve"> </w:t>
      </w:r>
      <w:r w:rsidR="00B67DC9" w:rsidRPr="001110DC">
        <w:rPr>
          <w:rFonts w:ascii="Aptos" w:hAnsi="Aptos"/>
          <w:color w:val="02206D"/>
          <w:w w:val="110"/>
          <w:szCs w:val="21"/>
        </w:rPr>
        <w:t>ochranu zdraví dětí. K</w:t>
      </w:r>
      <w:r w:rsidR="00B67DC9" w:rsidRPr="001110DC">
        <w:rPr>
          <w:rFonts w:ascii="Aptos" w:hAnsi="Aptos"/>
          <w:color w:val="02206D"/>
          <w:spacing w:val="-17"/>
          <w:w w:val="110"/>
          <w:szCs w:val="21"/>
        </w:rPr>
        <w:t xml:space="preserve"> </w:t>
      </w:r>
      <w:r w:rsidR="00B67DC9" w:rsidRPr="001110DC">
        <w:rPr>
          <w:rFonts w:ascii="Aptos" w:hAnsi="Aptos"/>
          <w:color w:val="02206D"/>
          <w:w w:val="110"/>
          <w:szCs w:val="21"/>
        </w:rPr>
        <w:t>výkonu dohledu patří i</w:t>
      </w:r>
      <w:r w:rsidR="00B67DC9" w:rsidRPr="001110DC">
        <w:rPr>
          <w:rFonts w:ascii="Aptos" w:hAnsi="Aptos"/>
          <w:color w:val="02206D"/>
          <w:spacing w:val="-17"/>
          <w:w w:val="110"/>
          <w:szCs w:val="21"/>
        </w:rPr>
        <w:t xml:space="preserve"> </w:t>
      </w:r>
      <w:r w:rsidR="00B67DC9" w:rsidRPr="001110DC">
        <w:rPr>
          <w:rFonts w:ascii="Aptos" w:hAnsi="Aptos"/>
          <w:color w:val="02206D"/>
          <w:w w:val="110"/>
          <w:szCs w:val="21"/>
        </w:rPr>
        <w:t>pravidelná kontrola vybavení, nastavení pravidel pro vstup třetích osob a</w:t>
      </w:r>
      <w:r w:rsidR="00B67DC9" w:rsidRPr="001110DC">
        <w:rPr>
          <w:rFonts w:ascii="Aptos" w:hAnsi="Aptos"/>
          <w:color w:val="02206D"/>
          <w:spacing w:val="-17"/>
          <w:w w:val="110"/>
          <w:szCs w:val="21"/>
        </w:rPr>
        <w:t xml:space="preserve"> </w:t>
      </w:r>
      <w:r w:rsidR="00B67DC9" w:rsidRPr="001110DC">
        <w:rPr>
          <w:rFonts w:ascii="Aptos" w:hAnsi="Aptos"/>
          <w:color w:val="02206D"/>
          <w:w w:val="110"/>
          <w:szCs w:val="21"/>
        </w:rPr>
        <w:t>přijímání dalších opatření. Konkrétní podmínky nastavuje</w:t>
      </w:r>
      <w:r w:rsidRPr="001110DC">
        <w:rPr>
          <w:rFonts w:ascii="Aptos" w:hAnsi="Aptos"/>
          <w:color w:val="02206D"/>
          <w:w w:val="110"/>
          <w:szCs w:val="21"/>
        </w:rPr>
        <w:t>me</w:t>
      </w:r>
      <w:r w:rsidR="00B67DC9" w:rsidRPr="001110DC">
        <w:rPr>
          <w:rFonts w:ascii="Aptos" w:hAnsi="Aptos"/>
          <w:color w:val="02206D"/>
          <w:w w:val="110"/>
          <w:szCs w:val="21"/>
        </w:rPr>
        <w:t xml:space="preserve"> ve </w:t>
      </w:r>
      <w:r w:rsidR="00B67DC9" w:rsidRPr="001110DC">
        <w:rPr>
          <w:rFonts w:ascii="Aptos" w:hAnsi="Aptos"/>
          <w:b/>
          <w:color w:val="02206D"/>
          <w:w w:val="110"/>
          <w:szCs w:val="21"/>
        </w:rPr>
        <w:t>školním řádu.</w:t>
      </w:r>
    </w:p>
    <w:p w14:paraId="4C2C53D2" w14:textId="78469CBA" w:rsidR="00B67DC9" w:rsidRPr="001110DC" w:rsidRDefault="00B67DC9" w:rsidP="00B67DC9">
      <w:pPr>
        <w:pStyle w:val="Odstavecseseznamem"/>
        <w:widowControl w:val="0"/>
        <w:numPr>
          <w:ilvl w:val="0"/>
          <w:numId w:val="15"/>
        </w:numPr>
        <w:tabs>
          <w:tab w:val="left" w:pos="882"/>
        </w:tabs>
        <w:autoSpaceDE w:val="0"/>
        <w:autoSpaceDN w:val="0"/>
        <w:spacing w:after="0" w:line="210" w:lineRule="exact"/>
        <w:ind w:left="882" w:hanging="250"/>
        <w:contextualSpacing w:val="0"/>
        <w:jc w:val="both"/>
        <w:rPr>
          <w:rFonts w:ascii="Aptos" w:hAnsi="Aptos"/>
          <w:szCs w:val="21"/>
        </w:rPr>
      </w:pPr>
      <w:r w:rsidRPr="001110DC">
        <w:rPr>
          <w:rFonts w:ascii="Aptos" w:hAnsi="Aptos"/>
          <w:color w:val="02206D"/>
          <w:w w:val="105"/>
          <w:szCs w:val="21"/>
        </w:rPr>
        <w:t>Mateřská</w:t>
      </w:r>
      <w:r w:rsidRPr="001110DC">
        <w:rPr>
          <w:rFonts w:ascii="Aptos" w:hAnsi="Aptos"/>
          <w:color w:val="02206D"/>
          <w:spacing w:val="24"/>
          <w:w w:val="105"/>
          <w:szCs w:val="21"/>
        </w:rPr>
        <w:t xml:space="preserve"> </w:t>
      </w:r>
      <w:r w:rsidRPr="001110DC">
        <w:rPr>
          <w:rFonts w:ascii="Aptos" w:hAnsi="Aptos"/>
          <w:color w:val="02206D"/>
          <w:w w:val="105"/>
          <w:szCs w:val="21"/>
        </w:rPr>
        <w:t>škola</w:t>
      </w:r>
      <w:r w:rsidRPr="001110DC">
        <w:rPr>
          <w:rFonts w:ascii="Aptos" w:hAnsi="Aptos"/>
          <w:color w:val="02206D"/>
          <w:spacing w:val="25"/>
          <w:w w:val="105"/>
          <w:szCs w:val="21"/>
        </w:rPr>
        <w:t xml:space="preserve"> </w:t>
      </w:r>
      <w:r w:rsidR="00FC3F84" w:rsidRPr="001110DC">
        <w:rPr>
          <w:rFonts w:ascii="Aptos" w:hAnsi="Aptos"/>
          <w:color w:val="02206D"/>
          <w:spacing w:val="25"/>
          <w:w w:val="105"/>
          <w:szCs w:val="21"/>
        </w:rPr>
        <w:t xml:space="preserve">NEMO </w:t>
      </w:r>
      <w:r w:rsidRPr="001110DC">
        <w:rPr>
          <w:rFonts w:ascii="Aptos" w:hAnsi="Aptos"/>
          <w:color w:val="02206D"/>
          <w:w w:val="105"/>
          <w:szCs w:val="21"/>
        </w:rPr>
        <w:t>zajišťuje</w:t>
      </w:r>
      <w:r w:rsidRPr="001110DC">
        <w:rPr>
          <w:rFonts w:ascii="Aptos" w:hAnsi="Aptos"/>
          <w:color w:val="02206D"/>
          <w:spacing w:val="24"/>
          <w:w w:val="105"/>
          <w:szCs w:val="21"/>
        </w:rPr>
        <w:t xml:space="preserve"> </w:t>
      </w:r>
      <w:r w:rsidRPr="001110DC">
        <w:rPr>
          <w:rFonts w:ascii="Aptos" w:hAnsi="Aptos"/>
          <w:color w:val="02206D"/>
          <w:w w:val="105"/>
          <w:szCs w:val="21"/>
        </w:rPr>
        <w:t>pravidelný</w:t>
      </w:r>
      <w:r w:rsidRPr="001110DC">
        <w:rPr>
          <w:rFonts w:ascii="Aptos" w:hAnsi="Aptos"/>
          <w:color w:val="02206D"/>
          <w:spacing w:val="25"/>
          <w:w w:val="105"/>
          <w:szCs w:val="21"/>
        </w:rPr>
        <w:t xml:space="preserve"> </w:t>
      </w:r>
      <w:r w:rsidRPr="001110DC">
        <w:rPr>
          <w:rFonts w:ascii="Aptos" w:hAnsi="Aptos"/>
          <w:color w:val="02206D"/>
          <w:w w:val="105"/>
          <w:szCs w:val="21"/>
        </w:rPr>
        <w:t>denní</w:t>
      </w:r>
      <w:r w:rsidRPr="001110DC">
        <w:rPr>
          <w:rFonts w:ascii="Aptos" w:hAnsi="Aptos"/>
          <w:color w:val="02206D"/>
          <w:spacing w:val="25"/>
          <w:w w:val="105"/>
          <w:szCs w:val="21"/>
        </w:rPr>
        <w:t xml:space="preserve"> </w:t>
      </w:r>
      <w:r w:rsidRPr="001110DC">
        <w:rPr>
          <w:rFonts w:ascii="Aptos" w:hAnsi="Aptos"/>
          <w:color w:val="02206D"/>
          <w:w w:val="105"/>
          <w:szCs w:val="21"/>
        </w:rPr>
        <w:t>režim</w:t>
      </w:r>
      <w:r w:rsidRPr="001110DC">
        <w:rPr>
          <w:rFonts w:ascii="Aptos" w:hAnsi="Aptos"/>
          <w:color w:val="02206D"/>
          <w:spacing w:val="24"/>
          <w:w w:val="105"/>
          <w:szCs w:val="21"/>
        </w:rPr>
        <w:t xml:space="preserve"> </w:t>
      </w:r>
      <w:r w:rsidRPr="001110DC">
        <w:rPr>
          <w:rFonts w:ascii="Aptos" w:hAnsi="Aptos"/>
          <w:color w:val="02206D"/>
          <w:w w:val="105"/>
          <w:szCs w:val="21"/>
        </w:rPr>
        <w:t>a</w:t>
      </w:r>
      <w:r w:rsidRPr="001110DC">
        <w:rPr>
          <w:rFonts w:ascii="Aptos" w:hAnsi="Aptos"/>
          <w:color w:val="02206D"/>
          <w:spacing w:val="-4"/>
          <w:w w:val="105"/>
          <w:szCs w:val="21"/>
        </w:rPr>
        <w:t xml:space="preserve"> </w:t>
      </w:r>
      <w:r w:rsidRPr="001110DC">
        <w:rPr>
          <w:rFonts w:ascii="Aptos" w:hAnsi="Aptos"/>
          <w:color w:val="02206D"/>
          <w:w w:val="105"/>
          <w:szCs w:val="21"/>
        </w:rPr>
        <w:t>řád,</w:t>
      </w:r>
      <w:r w:rsidRPr="001110DC">
        <w:rPr>
          <w:rFonts w:ascii="Aptos" w:hAnsi="Aptos"/>
          <w:color w:val="02206D"/>
          <w:spacing w:val="24"/>
          <w:w w:val="105"/>
          <w:szCs w:val="21"/>
        </w:rPr>
        <w:t xml:space="preserve"> </w:t>
      </w:r>
      <w:r w:rsidRPr="001110DC">
        <w:rPr>
          <w:rFonts w:ascii="Aptos" w:hAnsi="Aptos"/>
          <w:color w:val="02206D"/>
          <w:w w:val="105"/>
          <w:szCs w:val="21"/>
        </w:rPr>
        <w:t>který</w:t>
      </w:r>
      <w:r w:rsidRPr="001110DC">
        <w:rPr>
          <w:rFonts w:ascii="Aptos" w:hAnsi="Aptos"/>
          <w:color w:val="02206D"/>
          <w:spacing w:val="25"/>
          <w:w w:val="105"/>
          <w:szCs w:val="21"/>
        </w:rPr>
        <w:t xml:space="preserve"> </w:t>
      </w:r>
      <w:r w:rsidRPr="001110DC">
        <w:rPr>
          <w:rFonts w:ascii="Aptos" w:hAnsi="Aptos"/>
          <w:color w:val="02206D"/>
          <w:w w:val="105"/>
          <w:szCs w:val="21"/>
        </w:rPr>
        <w:t>je</w:t>
      </w:r>
      <w:r w:rsidRPr="001110DC">
        <w:rPr>
          <w:rFonts w:ascii="Aptos" w:hAnsi="Aptos"/>
          <w:color w:val="02206D"/>
          <w:spacing w:val="25"/>
          <w:w w:val="105"/>
          <w:szCs w:val="21"/>
        </w:rPr>
        <w:t xml:space="preserve"> </w:t>
      </w:r>
      <w:r w:rsidRPr="001110DC">
        <w:rPr>
          <w:rFonts w:ascii="Aptos" w:hAnsi="Aptos"/>
          <w:color w:val="02206D"/>
          <w:w w:val="105"/>
          <w:szCs w:val="21"/>
        </w:rPr>
        <w:t>současně</w:t>
      </w:r>
      <w:r w:rsidRPr="001110DC">
        <w:rPr>
          <w:rFonts w:ascii="Aptos" w:hAnsi="Aptos"/>
          <w:color w:val="02206D"/>
          <w:spacing w:val="24"/>
          <w:w w:val="105"/>
          <w:szCs w:val="21"/>
        </w:rPr>
        <w:t xml:space="preserve"> </w:t>
      </w:r>
      <w:r w:rsidRPr="001110DC">
        <w:rPr>
          <w:rFonts w:ascii="Aptos" w:hAnsi="Aptos"/>
          <w:color w:val="02206D"/>
          <w:w w:val="105"/>
          <w:szCs w:val="21"/>
        </w:rPr>
        <w:t>natolik</w:t>
      </w:r>
      <w:r w:rsidRPr="001110DC">
        <w:rPr>
          <w:rFonts w:ascii="Aptos" w:hAnsi="Aptos"/>
          <w:color w:val="02206D"/>
          <w:spacing w:val="25"/>
          <w:w w:val="105"/>
          <w:szCs w:val="21"/>
        </w:rPr>
        <w:t xml:space="preserve"> </w:t>
      </w:r>
      <w:r w:rsidRPr="001110DC">
        <w:rPr>
          <w:rFonts w:ascii="Aptos" w:hAnsi="Aptos"/>
          <w:color w:val="02206D"/>
          <w:w w:val="105"/>
          <w:szCs w:val="21"/>
        </w:rPr>
        <w:t>flexibilní,</w:t>
      </w:r>
      <w:r w:rsidRPr="001110DC">
        <w:rPr>
          <w:rFonts w:ascii="Aptos" w:hAnsi="Aptos"/>
          <w:color w:val="02206D"/>
          <w:spacing w:val="24"/>
          <w:w w:val="105"/>
          <w:szCs w:val="21"/>
        </w:rPr>
        <w:t xml:space="preserve"> </w:t>
      </w:r>
      <w:r w:rsidRPr="001110DC">
        <w:rPr>
          <w:rFonts w:ascii="Aptos" w:hAnsi="Aptos"/>
          <w:color w:val="02206D"/>
          <w:w w:val="105"/>
          <w:szCs w:val="21"/>
        </w:rPr>
        <w:t>aby</w:t>
      </w:r>
      <w:r w:rsidRPr="001110DC">
        <w:rPr>
          <w:rFonts w:ascii="Aptos" w:hAnsi="Aptos"/>
          <w:color w:val="02206D"/>
          <w:spacing w:val="25"/>
          <w:w w:val="105"/>
          <w:szCs w:val="21"/>
        </w:rPr>
        <w:t xml:space="preserve"> </w:t>
      </w:r>
      <w:r w:rsidRPr="001110DC">
        <w:rPr>
          <w:rFonts w:ascii="Aptos" w:hAnsi="Aptos"/>
          <w:color w:val="02206D"/>
          <w:spacing w:val="-2"/>
          <w:w w:val="105"/>
          <w:szCs w:val="21"/>
        </w:rPr>
        <w:t>umožňoval</w:t>
      </w:r>
    </w:p>
    <w:p w14:paraId="5B988018" w14:textId="77777777" w:rsidR="00B67DC9" w:rsidRPr="001110DC" w:rsidRDefault="00B67DC9" w:rsidP="00B67DC9">
      <w:pPr>
        <w:pStyle w:val="Zkladntext"/>
        <w:spacing w:before="51"/>
        <w:ind w:left="883"/>
        <w:jc w:val="both"/>
        <w:rPr>
          <w:rFonts w:ascii="Aptos" w:hAnsi="Aptos"/>
          <w:sz w:val="21"/>
          <w:szCs w:val="21"/>
        </w:rPr>
      </w:pPr>
      <w:r w:rsidRPr="001110DC">
        <w:rPr>
          <w:rFonts w:ascii="Aptos" w:hAnsi="Aptos"/>
          <w:color w:val="02206D"/>
          <w:spacing w:val="2"/>
          <w:sz w:val="21"/>
          <w:szCs w:val="21"/>
        </w:rPr>
        <w:t>přizpůsobit</w:t>
      </w:r>
      <w:r w:rsidRPr="001110DC">
        <w:rPr>
          <w:rFonts w:ascii="Aptos" w:hAnsi="Aptos"/>
          <w:color w:val="02206D"/>
          <w:spacing w:val="36"/>
          <w:sz w:val="21"/>
          <w:szCs w:val="21"/>
        </w:rPr>
        <w:t xml:space="preserve"> </w:t>
      </w:r>
      <w:r w:rsidRPr="001110DC">
        <w:rPr>
          <w:rFonts w:ascii="Aptos" w:hAnsi="Aptos"/>
          <w:color w:val="02206D"/>
          <w:spacing w:val="2"/>
          <w:sz w:val="21"/>
          <w:szCs w:val="21"/>
        </w:rPr>
        <w:t>průběh</w:t>
      </w:r>
      <w:r w:rsidRPr="001110DC">
        <w:rPr>
          <w:rFonts w:ascii="Aptos" w:hAnsi="Aptos"/>
          <w:color w:val="02206D"/>
          <w:spacing w:val="36"/>
          <w:sz w:val="21"/>
          <w:szCs w:val="21"/>
        </w:rPr>
        <w:t xml:space="preserve"> </w:t>
      </w:r>
      <w:r w:rsidRPr="001110DC">
        <w:rPr>
          <w:rFonts w:ascii="Aptos" w:hAnsi="Aptos"/>
          <w:color w:val="02206D"/>
          <w:spacing w:val="2"/>
          <w:sz w:val="21"/>
          <w:szCs w:val="21"/>
        </w:rPr>
        <w:t>dne</w:t>
      </w:r>
      <w:r w:rsidRPr="001110DC">
        <w:rPr>
          <w:rFonts w:ascii="Aptos" w:hAnsi="Aptos"/>
          <w:color w:val="02206D"/>
          <w:spacing w:val="36"/>
          <w:sz w:val="21"/>
          <w:szCs w:val="21"/>
        </w:rPr>
        <w:t xml:space="preserve"> </w:t>
      </w:r>
      <w:r w:rsidRPr="001110DC">
        <w:rPr>
          <w:rFonts w:ascii="Aptos" w:hAnsi="Aptos"/>
          <w:color w:val="02206D"/>
          <w:spacing w:val="2"/>
          <w:sz w:val="21"/>
          <w:szCs w:val="21"/>
        </w:rPr>
        <w:t>aktuální</w:t>
      </w:r>
      <w:r w:rsidRPr="001110DC">
        <w:rPr>
          <w:rFonts w:ascii="Aptos" w:hAnsi="Aptos"/>
          <w:color w:val="02206D"/>
          <w:spacing w:val="36"/>
          <w:sz w:val="21"/>
          <w:szCs w:val="21"/>
        </w:rPr>
        <w:t xml:space="preserve"> </w:t>
      </w:r>
      <w:r w:rsidRPr="001110DC">
        <w:rPr>
          <w:rFonts w:ascii="Aptos" w:hAnsi="Aptos"/>
          <w:color w:val="02206D"/>
          <w:spacing w:val="-2"/>
          <w:sz w:val="21"/>
          <w:szCs w:val="21"/>
        </w:rPr>
        <w:t>situaci.</w:t>
      </w:r>
    </w:p>
    <w:p w14:paraId="04770CA3" w14:textId="67CAA91A" w:rsidR="00B67DC9" w:rsidRPr="001110DC" w:rsidRDefault="00B67DC9" w:rsidP="00B67DC9">
      <w:pPr>
        <w:pStyle w:val="Odstavecseseznamem"/>
        <w:widowControl w:val="0"/>
        <w:numPr>
          <w:ilvl w:val="0"/>
          <w:numId w:val="15"/>
        </w:numPr>
        <w:tabs>
          <w:tab w:val="left" w:pos="882"/>
        </w:tabs>
        <w:autoSpaceDE w:val="0"/>
        <w:autoSpaceDN w:val="0"/>
        <w:spacing w:before="29" w:after="0" w:line="240" w:lineRule="auto"/>
        <w:ind w:left="882" w:hanging="250"/>
        <w:contextualSpacing w:val="0"/>
        <w:rPr>
          <w:rFonts w:ascii="Aptos" w:hAnsi="Aptos"/>
          <w:szCs w:val="21"/>
        </w:rPr>
      </w:pPr>
      <w:r w:rsidRPr="001110DC">
        <w:rPr>
          <w:rFonts w:ascii="Aptos" w:hAnsi="Aptos"/>
          <w:color w:val="02206D"/>
          <w:szCs w:val="21"/>
        </w:rPr>
        <w:t>Součástí</w:t>
      </w:r>
      <w:r w:rsidRPr="001110DC">
        <w:rPr>
          <w:rFonts w:ascii="Aptos" w:hAnsi="Aptos"/>
          <w:color w:val="02206D"/>
          <w:spacing w:val="34"/>
          <w:szCs w:val="21"/>
        </w:rPr>
        <w:t xml:space="preserve"> </w:t>
      </w:r>
      <w:r w:rsidRPr="001110DC">
        <w:rPr>
          <w:rFonts w:ascii="Aptos" w:hAnsi="Aptos"/>
          <w:color w:val="02206D"/>
          <w:szCs w:val="21"/>
        </w:rPr>
        <w:t>denního</w:t>
      </w:r>
      <w:r w:rsidRPr="001110DC">
        <w:rPr>
          <w:rFonts w:ascii="Aptos" w:hAnsi="Aptos"/>
          <w:color w:val="02206D"/>
          <w:spacing w:val="34"/>
          <w:szCs w:val="21"/>
        </w:rPr>
        <w:t xml:space="preserve"> </w:t>
      </w:r>
      <w:r w:rsidRPr="001110DC">
        <w:rPr>
          <w:rFonts w:ascii="Aptos" w:hAnsi="Aptos"/>
          <w:color w:val="02206D"/>
          <w:szCs w:val="21"/>
        </w:rPr>
        <w:t>režimu</w:t>
      </w:r>
      <w:r w:rsidRPr="001110DC">
        <w:rPr>
          <w:rFonts w:ascii="Aptos" w:hAnsi="Aptos"/>
          <w:color w:val="02206D"/>
          <w:spacing w:val="35"/>
          <w:szCs w:val="21"/>
        </w:rPr>
        <w:t xml:space="preserve"> </w:t>
      </w:r>
      <w:r w:rsidRPr="001110DC">
        <w:rPr>
          <w:rFonts w:ascii="Aptos" w:hAnsi="Aptos"/>
          <w:color w:val="02206D"/>
          <w:szCs w:val="21"/>
        </w:rPr>
        <w:t>je</w:t>
      </w:r>
      <w:r w:rsidRPr="001110DC">
        <w:rPr>
          <w:rFonts w:ascii="Aptos" w:hAnsi="Aptos"/>
          <w:color w:val="02206D"/>
          <w:spacing w:val="34"/>
          <w:szCs w:val="21"/>
        </w:rPr>
        <w:t xml:space="preserve"> </w:t>
      </w:r>
      <w:r w:rsidRPr="001110DC">
        <w:rPr>
          <w:rFonts w:ascii="Aptos" w:hAnsi="Aptos"/>
          <w:color w:val="02206D"/>
          <w:szCs w:val="21"/>
        </w:rPr>
        <w:t>prostor</w:t>
      </w:r>
      <w:r w:rsidRPr="001110DC">
        <w:rPr>
          <w:rFonts w:ascii="Aptos" w:hAnsi="Aptos"/>
          <w:color w:val="02206D"/>
          <w:spacing w:val="34"/>
          <w:szCs w:val="21"/>
        </w:rPr>
        <w:t xml:space="preserve"> </w:t>
      </w:r>
      <w:r w:rsidRPr="001110DC">
        <w:rPr>
          <w:rFonts w:ascii="Aptos" w:hAnsi="Aptos"/>
          <w:color w:val="02206D"/>
          <w:szCs w:val="21"/>
        </w:rPr>
        <w:t>pro</w:t>
      </w:r>
      <w:r w:rsidRPr="001110DC">
        <w:rPr>
          <w:rFonts w:ascii="Aptos" w:hAnsi="Aptos"/>
          <w:color w:val="02206D"/>
          <w:spacing w:val="35"/>
          <w:szCs w:val="21"/>
        </w:rPr>
        <w:t xml:space="preserve"> </w:t>
      </w:r>
      <w:r w:rsidRPr="001110DC">
        <w:rPr>
          <w:rFonts w:ascii="Aptos" w:hAnsi="Aptos"/>
          <w:color w:val="02206D"/>
          <w:szCs w:val="21"/>
        </w:rPr>
        <w:t>odpočinek</w:t>
      </w:r>
      <w:r w:rsidRPr="001110DC">
        <w:rPr>
          <w:rFonts w:ascii="Aptos" w:hAnsi="Aptos"/>
          <w:color w:val="02206D"/>
          <w:spacing w:val="34"/>
          <w:szCs w:val="21"/>
        </w:rPr>
        <w:t xml:space="preserve"> </w:t>
      </w:r>
      <w:r w:rsidRPr="001110DC">
        <w:rPr>
          <w:rFonts w:ascii="Aptos" w:hAnsi="Aptos"/>
          <w:color w:val="02206D"/>
          <w:szCs w:val="21"/>
        </w:rPr>
        <w:t>dětí</w:t>
      </w:r>
      <w:r w:rsidRPr="001110DC">
        <w:rPr>
          <w:rFonts w:ascii="Aptos" w:hAnsi="Aptos"/>
          <w:color w:val="02206D"/>
          <w:spacing w:val="35"/>
          <w:szCs w:val="21"/>
        </w:rPr>
        <w:t xml:space="preserve"> </w:t>
      </w:r>
      <w:r w:rsidRPr="001110DC">
        <w:rPr>
          <w:rFonts w:ascii="Aptos" w:hAnsi="Aptos"/>
          <w:color w:val="02206D"/>
          <w:szCs w:val="21"/>
        </w:rPr>
        <w:t>po</w:t>
      </w:r>
      <w:r w:rsidRPr="001110DC">
        <w:rPr>
          <w:rFonts w:ascii="Aptos" w:hAnsi="Aptos"/>
          <w:color w:val="02206D"/>
          <w:spacing w:val="34"/>
          <w:szCs w:val="21"/>
        </w:rPr>
        <w:t xml:space="preserve"> </w:t>
      </w:r>
      <w:r w:rsidRPr="001110DC">
        <w:rPr>
          <w:rFonts w:ascii="Aptos" w:hAnsi="Aptos"/>
          <w:color w:val="02206D"/>
          <w:spacing w:val="-2"/>
          <w:szCs w:val="21"/>
        </w:rPr>
        <w:t>obědě</w:t>
      </w:r>
      <w:r w:rsidR="00FC3F84" w:rsidRPr="001110DC">
        <w:rPr>
          <w:rFonts w:ascii="Aptos" w:hAnsi="Aptos"/>
          <w:color w:val="02206D"/>
          <w:spacing w:val="-2"/>
          <w:szCs w:val="21"/>
        </w:rPr>
        <w:t xml:space="preserve"> (spaní v horní třídě, klidové činnosti v dolní třídě)</w:t>
      </w:r>
      <w:r w:rsidRPr="001110DC">
        <w:rPr>
          <w:rFonts w:ascii="Aptos" w:hAnsi="Aptos"/>
          <w:color w:val="02206D"/>
          <w:spacing w:val="-2"/>
          <w:szCs w:val="21"/>
        </w:rPr>
        <w:t>.</w:t>
      </w:r>
    </w:p>
    <w:p w14:paraId="662C7C9D" w14:textId="77777777" w:rsidR="00B67DC9" w:rsidRPr="001110DC" w:rsidRDefault="00B67DC9" w:rsidP="00B67DC9">
      <w:pPr>
        <w:pStyle w:val="Odstavecseseznamem"/>
        <w:widowControl w:val="0"/>
        <w:numPr>
          <w:ilvl w:val="0"/>
          <w:numId w:val="15"/>
        </w:numPr>
        <w:tabs>
          <w:tab w:val="left" w:pos="882"/>
        </w:tabs>
        <w:autoSpaceDE w:val="0"/>
        <w:autoSpaceDN w:val="0"/>
        <w:spacing w:before="29" w:after="0" w:line="240" w:lineRule="auto"/>
        <w:ind w:left="882" w:hanging="250"/>
        <w:contextualSpacing w:val="0"/>
        <w:rPr>
          <w:rFonts w:ascii="Aptos" w:hAnsi="Aptos"/>
          <w:szCs w:val="21"/>
        </w:rPr>
      </w:pPr>
      <w:r w:rsidRPr="001110DC">
        <w:rPr>
          <w:rFonts w:ascii="Aptos" w:hAnsi="Aptos"/>
          <w:color w:val="02206D"/>
          <w:szCs w:val="21"/>
        </w:rPr>
        <w:t>Vzdělávací</w:t>
      </w:r>
      <w:r w:rsidRPr="001110DC">
        <w:rPr>
          <w:rFonts w:ascii="Aptos" w:hAnsi="Aptos"/>
          <w:color w:val="02206D"/>
          <w:spacing w:val="29"/>
          <w:szCs w:val="21"/>
        </w:rPr>
        <w:t xml:space="preserve"> </w:t>
      </w:r>
      <w:r w:rsidRPr="001110DC">
        <w:rPr>
          <w:rFonts w:ascii="Aptos" w:hAnsi="Aptos"/>
          <w:color w:val="02206D"/>
          <w:szCs w:val="21"/>
        </w:rPr>
        <w:t>činnosti</w:t>
      </w:r>
      <w:r w:rsidRPr="001110DC">
        <w:rPr>
          <w:rFonts w:ascii="Aptos" w:hAnsi="Aptos"/>
          <w:color w:val="02206D"/>
          <w:spacing w:val="29"/>
          <w:szCs w:val="21"/>
        </w:rPr>
        <w:t xml:space="preserve"> </w:t>
      </w:r>
      <w:r w:rsidRPr="001110DC">
        <w:rPr>
          <w:rFonts w:ascii="Aptos" w:hAnsi="Aptos"/>
          <w:color w:val="02206D"/>
          <w:szCs w:val="21"/>
        </w:rPr>
        <w:t>dětí</w:t>
      </w:r>
      <w:r w:rsidRPr="001110DC">
        <w:rPr>
          <w:rFonts w:ascii="Aptos" w:hAnsi="Aptos"/>
          <w:color w:val="02206D"/>
          <w:spacing w:val="29"/>
          <w:szCs w:val="21"/>
        </w:rPr>
        <w:t xml:space="preserve"> </w:t>
      </w:r>
      <w:r w:rsidRPr="001110DC">
        <w:rPr>
          <w:rFonts w:ascii="Aptos" w:hAnsi="Aptos"/>
          <w:color w:val="02206D"/>
          <w:szCs w:val="21"/>
        </w:rPr>
        <w:t>se</w:t>
      </w:r>
      <w:r w:rsidRPr="001110DC">
        <w:rPr>
          <w:rFonts w:ascii="Aptos" w:hAnsi="Aptos"/>
          <w:color w:val="02206D"/>
          <w:spacing w:val="29"/>
          <w:szCs w:val="21"/>
        </w:rPr>
        <w:t xml:space="preserve"> </w:t>
      </w:r>
      <w:r w:rsidRPr="001110DC">
        <w:rPr>
          <w:rFonts w:ascii="Aptos" w:hAnsi="Aptos"/>
          <w:color w:val="02206D"/>
          <w:szCs w:val="21"/>
        </w:rPr>
        <w:t>realizují</w:t>
      </w:r>
      <w:r w:rsidRPr="001110DC">
        <w:rPr>
          <w:rFonts w:ascii="Aptos" w:hAnsi="Aptos"/>
          <w:color w:val="02206D"/>
          <w:spacing w:val="29"/>
          <w:szCs w:val="21"/>
        </w:rPr>
        <w:t xml:space="preserve"> </w:t>
      </w:r>
      <w:r w:rsidRPr="001110DC">
        <w:rPr>
          <w:rFonts w:ascii="Aptos" w:hAnsi="Aptos"/>
          <w:color w:val="02206D"/>
          <w:szCs w:val="21"/>
        </w:rPr>
        <w:t>ve</w:t>
      </w:r>
      <w:r w:rsidRPr="001110DC">
        <w:rPr>
          <w:rFonts w:ascii="Aptos" w:hAnsi="Aptos"/>
          <w:color w:val="02206D"/>
          <w:spacing w:val="29"/>
          <w:szCs w:val="21"/>
        </w:rPr>
        <w:t xml:space="preserve"> </w:t>
      </w:r>
      <w:r w:rsidRPr="001110DC">
        <w:rPr>
          <w:rFonts w:ascii="Aptos" w:hAnsi="Aptos"/>
          <w:color w:val="02206D"/>
          <w:szCs w:val="21"/>
        </w:rPr>
        <w:t>vnitřním</w:t>
      </w:r>
      <w:r w:rsidRPr="001110DC">
        <w:rPr>
          <w:rFonts w:ascii="Aptos" w:hAnsi="Aptos"/>
          <w:color w:val="02206D"/>
          <w:spacing w:val="29"/>
          <w:szCs w:val="21"/>
        </w:rPr>
        <w:t xml:space="preserve"> </w:t>
      </w:r>
      <w:r w:rsidRPr="001110DC">
        <w:rPr>
          <w:rFonts w:ascii="Aptos" w:hAnsi="Aptos"/>
          <w:color w:val="02206D"/>
          <w:szCs w:val="21"/>
        </w:rPr>
        <w:t>i</w:t>
      </w:r>
      <w:r w:rsidRPr="001110DC">
        <w:rPr>
          <w:rFonts w:ascii="Aptos" w:hAnsi="Aptos"/>
          <w:color w:val="02206D"/>
          <w:spacing w:val="29"/>
          <w:szCs w:val="21"/>
        </w:rPr>
        <w:t xml:space="preserve"> </w:t>
      </w:r>
      <w:r w:rsidRPr="001110DC">
        <w:rPr>
          <w:rFonts w:ascii="Aptos" w:hAnsi="Aptos"/>
          <w:color w:val="02206D"/>
          <w:szCs w:val="21"/>
        </w:rPr>
        <w:t>venkovním</w:t>
      </w:r>
      <w:r w:rsidRPr="001110DC">
        <w:rPr>
          <w:rFonts w:ascii="Aptos" w:hAnsi="Aptos"/>
          <w:color w:val="02206D"/>
          <w:spacing w:val="29"/>
          <w:szCs w:val="21"/>
        </w:rPr>
        <w:t xml:space="preserve"> </w:t>
      </w:r>
      <w:r w:rsidRPr="001110DC">
        <w:rPr>
          <w:rFonts w:ascii="Aptos" w:hAnsi="Aptos"/>
          <w:color w:val="02206D"/>
          <w:spacing w:val="-2"/>
          <w:szCs w:val="21"/>
        </w:rPr>
        <w:t>prostředí.</w:t>
      </w:r>
    </w:p>
    <w:p w14:paraId="53B5841A" w14:textId="77777777" w:rsidR="00B67DC9" w:rsidRPr="001110DC" w:rsidRDefault="00B67DC9" w:rsidP="00B67DC9">
      <w:pPr>
        <w:pStyle w:val="Odstavecseseznamem"/>
        <w:widowControl w:val="0"/>
        <w:numPr>
          <w:ilvl w:val="0"/>
          <w:numId w:val="15"/>
        </w:numPr>
        <w:tabs>
          <w:tab w:val="left" w:pos="882"/>
        </w:tabs>
        <w:autoSpaceDE w:val="0"/>
        <w:autoSpaceDN w:val="0"/>
        <w:spacing w:before="30" w:after="0" w:line="240" w:lineRule="auto"/>
        <w:ind w:left="882" w:hanging="250"/>
        <w:contextualSpacing w:val="0"/>
        <w:rPr>
          <w:rFonts w:ascii="Aptos" w:hAnsi="Aptos"/>
          <w:szCs w:val="21"/>
        </w:rPr>
      </w:pPr>
      <w:r w:rsidRPr="001110DC">
        <w:rPr>
          <w:rFonts w:ascii="Aptos" w:hAnsi="Aptos"/>
          <w:color w:val="02206D"/>
          <w:szCs w:val="21"/>
        </w:rPr>
        <w:t>Hra,</w:t>
      </w:r>
      <w:r w:rsidRPr="001110DC">
        <w:rPr>
          <w:rFonts w:ascii="Aptos" w:hAnsi="Aptos"/>
          <w:color w:val="02206D"/>
          <w:spacing w:val="38"/>
          <w:szCs w:val="21"/>
        </w:rPr>
        <w:t xml:space="preserve"> </w:t>
      </w:r>
      <w:r w:rsidRPr="001110DC">
        <w:rPr>
          <w:rFonts w:ascii="Aptos" w:hAnsi="Aptos"/>
          <w:color w:val="02206D"/>
          <w:szCs w:val="21"/>
        </w:rPr>
        <w:t>spontánní</w:t>
      </w:r>
      <w:r w:rsidRPr="001110DC">
        <w:rPr>
          <w:rFonts w:ascii="Aptos" w:hAnsi="Aptos"/>
          <w:color w:val="02206D"/>
          <w:spacing w:val="39"/>
          <w:szCs w:val="21"/>
        </w:rPr>
        <w:t xml:space="preserve"> </w:t>
      </w:r>
      <w:r w:rsidRPr="001110DC">
        <w:rPr>
          <w:rFonts w:ascii="Aptos" w:hAnsi="Aptos"/>
          <w:color w:val="02206D"/>
          <w:szCs w:val="21"/>
        </w:rPr>
        <w:t>a</w:t>
      </w:r>
      <w:r w:rsidRPr="001110DC">
        <w:rPr>
          <w:rFonts w:ascii="Aptos" w:hAnsi="Aptos"/>
          <w:color w:val="02206D"/>
          <w:spacing w:val="38"/>
          <w:szCs w:val="21"/>
        </w:rPr>
        <w:t xml:space="preserve"> </w:t>
      </w:r>
      <w:r w:rsidRPr="001110DC">
        <w:rPr>
          <w:rFonts w:ascii="Aptos" w:hAnsi="Aptos"/>
          <w:color w:val="02206D"/>
          <w:szCs w:val="21"/>
        </w:rPr>
        <w:t>nepřímo</w:t>
      </w:r>
      <w:r w:rsidRPr="001110DC">
        <w:rPr>
          <w:rFonts w:ascii="Aptos" w:hAnsi="Aptos"/>
          <w:color w:val="02206D"/>
          <w:spacing w:val="39"/>
          <w:szCs w:val="21"/>
        </w:rPr>
        <w:t xml:space="preserve"> </w:t>
      </w:r>
      <w:r w:rsidRPr="001110DC">
        <w:rPr>
          <w:rFonts w:ascii="Aptos" w:hAnsi="Aptos"/>
          <w:color w:val="02206D"/>
          <w:szCs w:val="21"/>
        </w:rPr>
        <w:t>řízené</w:t>
      </w:r>
      <w:r w:rsidRPr="001110DC">
        <w:rPr>
          <w:rFonts w:ascii="Aptos" w:hAnsi="Aptos"/>
          <w:color w:val="02206D"/>
          <w:spacing w:val="39"/>
          <w:szCs w:val="21"/>
        </w:rPr>
        <w:t xml:space="preserve"> </w:t>
      </w:r>
      <w:r w:rsidRPr="001110DC">
        <w:rPr>
          <w:rFonts w:ascii="Aptos" w:hAnsi="Aptos"/>
          <w:color w:val="02206D"/>
          <w:szCs w:val="21"/>
        </w:rPr>
        <w:t>činnosti</w:t>
      </w:r>
      <w:r w:rsidRPr="001110DC">
        <w:rPr>
          <w:rFonts w:ascii="Aptos" w:hAnsi="Aptos"/>
          <w:color w:val="02206D"/>
          <w:spacing w:val="38"/>
          <w:szCs w:val="21"/>
        </w:rPr>
        <w:t xml:space="preserve"> </w:t>
      </w:r>
      <w:r w:rsidRPr="001110DC">
        <w:rPr>
          <w:rFonts w:ascii="Aptos" w:hAnsi="Aptos"/>
          <w:color w:val="02206D"/>
          <w:szCs w:val="21"/>
        </w:rPr>
        <w:t>převažují</w:t>
      </w:r>
      <w:r w:rsidRPr="001110DC">
        <w:rPr>
          <w:rFonts w:ascii="Aptos" w:hAnsi="Aptos"/>
          <w:color w:val="02206D"/>
          <w:spacing w:val="39"/>
          <w:szCs w:val="21"/>
        </w:rPr>
        <w:t xml:space="preserve"> </w:t>
      </w:r>
      <w:r w:rsidRPr="001110DC">
        <w:rPr>
          <w:rFonts w:ascii="Aptos" w:hAnsi="Aptos"/>
          <w:color w:val="02206D"/>
          <w:szCs w:val="21"/>
        </w:rPr>
        <w:t>nad</w:t>
      </w:r>
      <w:r w:rsidRPr="001110DC">
        <w:rPr>
          <w:rFonts w:ascii="Aptos" w:hAnsi="Aptos"/>
          <w:color w:val="02206D"/>
          <w:spacing w:val="39"/>
          <w:szCs w:val="21"/>
        </w:rPr>
        <w:t xml:space="preserve"> </w:t>
      </w:r>
      <w:r w:rsidRPr="001110DC">
        <w:rPr>
          <w:rFonts w:ascii="Aptos" w:hAnsi="Aptos"/>
          <w:color w:val="02206D"/>
          <w:szCs w:val="21"/>
        </w:rPr>
        <w:t>činnostmi</w:t>
      </w:r>
      <w:r w:rsidRPr="001110DC">
        <w:rPr>
          <w:rFonts w:ascii="Aptos" w:hAnsi="Aptos"/>
          <w:color w:val="02206D"/>
          <w:spacing w:val="38"/>
          <w:szCs w:val="21"/>
        </w:rPr>
        <w:t xml:space="preserve"> </w:t>
      </w:r>
      <w:r w:rsidRPr="001110DC">
        <w:rPr>
          <w:rFonts w:ascii="Aptos" w:hAnsi="Aptos"/>
          <w:color w:val="02206D"/>
          <w:spacing w:val="-2"/>
          <w:szCs w:val="21"/>
        </w:rPr>
        <w:t>řízenými.</w:t>
      </w:r>
    </w:p>
    <w:p w14:paraId="7599B6F4" w14:textId="0750A625" w:rsidR="00B67DC9" w:rsidRPr="001110DC" w:rsidRDefault="00FC3F84" w:rsidP="00B67DC9">
      <w:pPr>
        <w:pStyle w:val="Odstavecseseznamem"/>
        <w:widowControl w:val="0"/>
        <w:numPr>
          <w:ilvl w:val="0"/>
          <w:numId w:val="15"/>
        </w:numPr>
        <w:tabs>
          <w:tab w:val="left" w:pos="881"/>
          <w:tab w:val="left" w:pos="883"/>
        </w:tabs>
        <w:autoSpaceDE w:val="0"/>
        <w:autoSpaceDN w:val="0"/>
        <w:spacing w:before="29" w:after="0" w:line="292" w:lineRule="auto"/>
        <w:ind w:right="132"/>
        <w:contextualSpacing w:val="0"/>
        <w:rPr>
          <w:rFonts w:ascii="Aptos" w:hAnsi="Aptos"/>
          <w:szCs w:val="21"/>
        </w:rPr>
      </w:pPr>
      <w:r w:rsidRPr="001110DC">
        <w:rPr>
          <w:rFonts w:ascii="Aptos" w:hAnsi="Aptos"/>
          <w:color w:val="02206D"/>
          <w:w w:val="110"/>
          <w:szCs w:val="21"/>
        </w:rPr>
        <w:t xml:space="preserve">Naše </w:t>
      </w:r>
      <w:r w:rsidR="00B67DC9" w:rsidRPr="001110DC">
        <w:rPr>
          <w:rFonts w:ascii="Aptos" w:hAnsi="Aptos"/>
          <w:color w:val="02206D"/>
          <w:w w:val="110"/>
          <w:szCs w:val="21"/>
        </w:rPr>
        <w:t>Mateřská</w:t>
      </w:r>
      <w:r w:rsidR="00B67DC9" w:rsidRPr="001110DC">
        <w:rPr>
          <w:rFonts w:ascii="Aptos" w:hAnsi="Aptos"/>
          <w:color w:val="02206D"/>
          <w:spacing w:val="40"/>
          <w:w w:val="110"/>
          <w:szCs w:val="21"/>
        </w:rPr>
        <w:t xml:space="preserve"> </w:t>
      </w:r>
      <w:r w:rsidR="00B67DC9" w:rsidRPr="001110DC">
        <w:rPr>
          <w:rFonts w:ascii="Aptos" w:hAnsi="Aptos"/>
          <w:color w:val="02206D"/>
          <w:w w:val="110"/>
          <w:szCs w:val="21"/>
        </w:rPr>
        <w:t>škola</w:t>
      </w:r>
      <w:r w:rsidR="00B67DC9" w:rsidRPr="001110DC">
        <w:rPr>
          <w:rFonts w:ascii="Aptos" w:hAnsi="Aptos"/>
          <w:color w:val="02206D"/>
          <w:spacing w:val="40"/>
          <w:w w:val="110"/>
          <w:szCs w:val="21"/>
        </w:rPr>
        <w:t xml:space="preserve"> </w:t>
      </w:r>
      <w:r w:rsidR="00B67DC9" w:rsidRPr="001110DC">
        <w:rPr>
          <w:rFonts w:ascii="Aptos" w:hAnsi="Aptos"/>
          <w:color w:val="02206D"/>
          <w:w w:val="110"/>
          <w:szCs w:val="21"/>
        </w:rPr>
        <w:t>poskytuje</w:t>
      </w:r>
      <w:r w:rsidR="00B67DC9" w:rsidRPr="001110DC">
        <w:rPr>
          <w:rFonts w:ascii="Aptos" w:hAnsi="Aptos"/>
          <w:color w:val="02206D"/>
          <w:spacing w:val="40"/>
          <w:w w:val="110"/>
          <w:szCs w:val="21"/>
        </w:rPr>
        <w:t xml:space="preserve"> </w:t>
      </w:r>
      <w:r w:rsidR="00B67DC9" w:rsidRPr="001110DC">
        <w:rPr>
          <w:rFonts w:ascii="Aptos" w:hAnsi="Aptos"/>
          <w:color w:val="02206D"/>
          <w:w w:val="110"/>
          <w:szCs w:val="21"/>
        </w:rPr>
        <w:t>podpůrná</w:t>
      </w:r>
      <w:r w:rsidR="00B67DC9" w:rsidRPr="001110DC">
        <w:rPr>
          <w:rFonts w:ascii="Aptos" w:hAnsi="Aptos"/>
          <w:color w:val="02206D"/>
          <w:spacing w:val="40"/>
          <w:w w:val="110"/>
          <w:szCs w:val="21"/>
        </w:rPr>
        <w:t xml:space="preserve"> </w:t>
      </w:r>
      <w:r w:rsidR="00B67DC9" w:rsidRPr="001110DC">
        <w:rPr>
          <w:rFonts w:ascii="Aptos" w:hAnsi="Aptos"/>
          <w:color w:val="02206D"/>
          <w:w w:val="110"/>
          <w:szCs w:val="21"/>
        </w:rPr>
        <w:t>opatření</w:t>
      </w:r>
      <w:r w:rsidR="00B67DC9" w:rsidRPr="001110DC">
        <w:rPr>
          <w:rFonts w:ascii="Aptos" w:hAnsi="Aptos"/>
          <w:color w:val="02206D"/>
          <w:spacing w:val="40"/>
          <w:w w:val="110"/>
          <w:szCs w:val="21"/>
        </w:rPr>
        <w:t xml:space="preserve"> </w:t>
      </w:r>
      <w:r w:rsidR="00B67DC9" w:rsidRPr="001110DC">
        <w:rPr>
          <w:rFonts w:ascii="Aptos" w:hAnsi="Aptos"/>
          <w:color w:val="02206D"/>
          <w:w w:val="110"/>
          <w:szCs w:val="21"/>
        </w:rPr>
        <w:t>dětem</w:t>
      </w:r>
      <w:r w:rsidR="00B67DC9" w:rsidRPr="001110DC">
        <w:rPr>
          <w:rFonts w:ascii="Aptos" w:hAnsi="Aptos"/>
          <w:color w:val="02206D"/>
          <w:spacing w:val="40"/>
          <w:w w:val="110"/>
          <w:szCs w:val="21"/>
        </w:rPr>
        <w:t xml:space="preserve"> </w:t>
      </w:r>
      <w:r w:rsidR="00B67DC9" w:rsidRPr="001110DC">
        <w:rPr>
          <w:rFonts w:ascii="Aptos" w:hAnsi="Aptos"/>
          <w:color w:val="02206D"/>
          <w:w w:val="110"/>
          <w:szCs w:val="21"/>
        </w:rPr>
        <w:t>se</w:t>
      </w:r>
      <w:r w:rsidR="00B67DC9" w:rsidRPr="001110DC">
        <w:rPr>
          <w:rFonts w:ascii="Aptos" w:hAnsi="Aptos"/>
          <w:color w:val="02206D"/>
          <w:spacing w:val="40"/>
          <w:w w:val="110"/>
          <w:szCs w:val="21"/>
        </w:rPr>
        <w:t xml:space="preserve"> </w:t>
      </w:r>
      <w:r w:rsidR="00B67DC9" w:rsidRPr="001110DC">
        <w:rPr>
          <w:rFonts w:ascii="Aptos" w:hAnsi="Aptos"/>
          <w:color w:val="02206D"/>
          <w:w w:val="110"/>
          <w:szCs w:val="21"/>
        </w:rPr>
        <w:t>speciálními</w:t>
      </w:r>
      <w:r w:rsidR="00B67DC9" w:rsidRPr="001110DC">
        <w:rPr>
          <w:rFonts w:ascii="Aptos" w:hAnsi="Aptos"/>
          <w:color w:val="02206D"/>
          <w:spacing w:val="40"/>
          <w:w w:val="110"/>
          <w:szCs w:val="21"/>
        </w:rPr>
        <w:t xml:space="preserve"> </w:t>
      </w:r>
      <w:r w:rsidR="00B67DC9" w:rsidRPr="001110DC">
        <w:rPr>
          <w:rFonts w:ascii="Aptos" w:hAnsi="Aptos"/>
          <w:color w:val="02206D"/>
          <w:w w:val="110"/>
          <w:szCs w:val="21"/>
        </w:rPr>
        <w:t>vzdělávacími</w:t>
      </w:r>
      <w:r w:rsidR="00B67DC9" w:rsidRPr="001110DC">
        <w:rPr>
          <w:rFonts w:ascii="Aptos" w:hAnsi="Aptos"/>
          <w:color w:val="02206D"/>
          <w:spacing w:val="40"/>
          <w:w w:val="110"/>
          <w:szCs w:val="21"/>
        </w:rPr>
        <w:t xml:space="preserve"> </w:t>
      </w:r>
      <w:r w:rsidR="00B67DC9" w:rsidRPr="001110DC">
        <w:rPr>
          <w:rFonts w:ascii="Aptos" w:hAnsi="Aptos"/>
          <w:color w:val="02206D"/>
          <w:w w:val="110"/>
          <w:szCs w:val="21"/>
        </w:rPr>
        <w:t>potřebami</w:t>
      </w:r>
      <w:r w:rsidR="00B67DC9" w:rsidRPr="001110DC">
        <w:rPr>
          <w:rFonts w:ascii="Aptos" w:hAnsi="Aptos"/>
          <w:color w:val="02206D"/>
          <w:spacing w:val="40"/>
          <w:w w:val="110"/>
          <w:szCs w:val="21"/>
        </w:rPr>
        <w:t xml:space="preserve"> </w:t>
      </w:r>
      <w:r w:rsidR="00B67DC9" w:rsidRPr="001110DC">
        <w:rPr>
          <w:rFonts w:ascii="Aptos" w:hAnsi="Aptos"/>
          <w:color w:val="02206D"/>
          <w:w w:val="110"/>
          <w:szCs w:val="21"/>
        </w:rPr>
        <w:t>a</w:t>
      </w:r>
      <w:r w:rsidR="00B67DC9" w:rsidRPr="001110DC">
        <w:rPr>
          <w:rFonts w:ascii="Aptos" w:hAnsi="Aptos"/>
          <w:color w:val="02206D"/>
          <w:spacing w:val="-17"/>
          <w:w w:val="110"/>
          <w:szCs w:val="21"/>
        </w:rPr>
        <w:t xml:space="preserve"> </w:t>
      </w:r>
      <w:r w:rsidR="00B67DC9" w:rsidRPr="001110DC">
        <w:rPr>
          <w:rFonts w:ascii="Aptos" w:hAnsi="Aptos"/>
          <w:color w:val="02206D"/>
          <w:w w:val="110"/>
          <w:szCs w:val="21"/>
        </w:rPr>
        <w:t>dětem nadaným.</w:t>
      </w:r>
      <w:r w:rsidR="00B67DC9" w:rsidRPr="001110DC">
        <w:rPr>
          <w:rFonts w:ascii="Aptos" w:hAnsi="Aptos"/>
          <w:color w:val="02206D"/>
          <w:spacing w:val="-6"/>
          <w:w w:val="110"/>
          <w:szCs w:val="21"/>
        </w:rPr>
        <w:t xml:space="preserve"> </w:t>
      </w:r>
      <w:r w:rsidR="00B67DC9" w:rsidRPr="001110DC">
        <w:rPr>
          <w:rFonts w:ascii="Aptos" w:hAnsi="Aptos"/>
          <w:color w:val="02206D"/>
          <w:w w:val="110"/>
          <w:szCs w:val="21"/>
        </w:rPr>
        <w:t>Spolupracuje</w:t>
      </w:r>
      <w:r w:rsidR="00B67DC9" w:rsidRPr="001110DC">
        <w:rPr>
          <w:rFonts w:ascii="Aptos" w:hAnsi="Aptos"/>
          <w:color w:val="02206D"/>
          <w:spacing w:val="-6"/>
          <w:w w:val="110"/>
          <w:szCs w:val="21"/>
        </w:rPr>
        <w:t xml:space="preserve"> </w:t>
      </w:r>
      <w:r w:rsidR="00B67DC9" w:rsidRPr="001110DC">
        <w:rPr>
          <w:rFonts w:ascii="Aptos" w:hAnsi="Aptos"/>
          <w:color w:val="02206D"/>
          <w:w w:val="110"/>
          <w:szCs w:val="21"/>
        </w:rPr>
        <w:t>s</w:t>
      </w:r>
      <w:r w:rsidR="00B67DC9" w:rsidRPr="001110DC">
        <w:rPr>
          <w:rFonts w:ascii="Aptos" w:hAnsi="Aptos"/>
          <w:color w:val="02206D"/>
          <w:spacing w:val="-6"/>
          <w:w w:val="110"/>
          <w:szCs w:val="21"/>
        </w:rPr>
        <w:t xml:space="preserve"> </w:t>
      </w:r>
      <w:r w:rsidR="00B67DC9" w:rsidRPr="001110DC">
        <w:rPr>
          <w:rFonts w:ascii="Aptos" w:hAnsi="Aptos"/>
          <w:color w:val="02206D"/>
          <w:w w:val="110"/>
          <w:szCs w:val="21"/>
        </w:rPr>
        <w:t>odborníky</w:t>
      </w:r>
      <w:r w:rsidR="00B67DC9" w:rsidRPr="001110DC">
        <w:rPr>
          <w:rFonts w:ascii="Aptos" w:hAnsi="Aptos"/>
          <w:color w:val="02206D"/>
          <w:spacing w:val="-6"/>
          <w:w w:val="110"/>
          <w:szCs w:val="21"/>
        </w:rPr>
        <w:t xml:space="preserve"> </w:t>
      </w:r>
      <w:r w:rsidR="00B67DC9" w:rsidRPr="001110DC">
        <w:rPr>
          <w:rFonts w:ascii="Aptos" w:hAnsi="Aptos"/>
          <w:color w:val="02206D"/>
          <w:w w:val="110"/>
          <w:szCs w:val="21"/>
        </w:rPr>
        <w:t>školských</w:t>
      </w:r>
      <w:r w:rsidR="00B67DC9" w:rsidRPr="001110DC">
        <w:rPr>
          <w:rFonts w:ascii="Aptos" w:hAnsi="Aptos"/>
          <w:color w:val="02206D"/>
          <w:spacing w:val="-6"/>
          <w:w w:val="110"/>
          <w:szCs w:val="21"/>
        </w:rPr>
        <w:t xml:space="preserve"> </w:t>
      </w:r>
      <w:r w:rsidR="00B67DC9" w:rsidRPr="001110DC">
        <w:rPr>
          <w:rFonts w:ascii="Aptos" w:hAnsi="Aptos"/>
          <w:color w:val="02206D"/>
          <w:w w:val="110"/>
          <w:szCs w:val="21"/>
        </w:rPr>
        <w:t>poradenských</w:t>
      </w:r>
      <w:r w:rsidR="00B67DC9" w:rsidRPr="001110DC">
        <w:rPr>
          <w:rFonts w:ascii="Aptos" w:hAnsi="Aptos"/>
          <w:color w:val="02206D"/>
          <w:spacing w:val="-6"/>
          <w:w w:val="110"/>
          <w:szCs w:val="21"/>
        </w:rPr>
        <w:t xml:space="preserve"> </w:t>
      </w:r>
      <w:r w:rsidR="00B67DC9" w:rsidRPr="001110DC">
        <w:rPr>
          <w:rFonts w:ascii="Aptos" w:hAnsi="Aptos"/>
          <w:color w:val="02206D"/>
          <w:w w:val="110"/>
          <w:szCs w:val="21"/>
        </w:rPr>
        <w:t>zařízení.</w:t>
      </w:r>
    </w:p>
    <w:p w14:paraId="250CA2DB" w14:textId="77777777" w:rsidR="00B67DC9" w:rsidRPr="001110DC" w:rsidRDefault="00B67DC9" w:rsidP="00B67DC9">
      <w:pPr>
        <w:pStyle w:val="Odstavecseseznamem"/>
        <w:widowControl w:val="0"/>
        <w:numPr>
          <w:ilvl w:val="0"/>
          <w:numId w:val="15"/>
        </w:numPr>
        <w:tabs>
          <w:tab w:val="left" w:pos="882"/>
        </w:tabs>
        <w:autoSpaceDE w:val="0"/>
        <w:autoSpaceDN w:val="0"/>
        <w:spacing w:after="0" w:line="209" w:lineRule="exact"/>
        <w:ind w:left="882" w:hanging="250"/>
        <w:contextualSpacing w:val="0"/>
        <w:rPr>
          <w:rFonts w:ascii="Aptos" w:hAnsi="Aptos"/>
          <w:szCs w:val="21"/>
        </w:rPr>
      </w:pPr>
      <w:r w:rsidRPr="001110DC">
        <w:rPr>
          <w:rFonts w:ascii="Aptos" w:hAnsi="Aptos"/>
          <w:color w:val="02206D"/>
          <w:w w:val="105"/>
          <w:szCs w:val="21"/>
        </w:rPr>
        <w:t>Dětem-cizincům</w:t>
      </w:r>
      <w:r w:rsidRPr="001110DC">
        <w:rPr>
          <w:rFonts w:ascii="Aptos" w:hAnsi="Aptos"/>
          <w:color w:val="02206D"/>
          <w:spacing w:val="33"/>
          <w:w w:val="105"/>
          <w:szCs w:val="21"/>
        </w:rPr>
        <w:t xml:space="preserve"> </w:t>
      </w:r>
      <w:r w:rsidRPr="001110DC">
        <w:rPr>
          <w:rFonts w:ascii="Aptos" w:hAnsi="Aptos"/>
          <w:color w:val="02206D"/>
          <w:w w:val="105"/>
          <w:szCs w:val="21"/>
        </w:rPr>
        <w:t>v</w:t>
      </w:r>
      <w:r w:rsidRPr="001110DC">
        <w:rPr>
          <w:rFonts w:ascii="Aptos" w:hAnsi="Aptos"/>
          <w:color w:val="02206D"/>
          <w:spacing w:val="5"/>
          <w:w w:val="105"/>
          <w:szCs w:val="21"/>
        </w:rPr>
        <w:t xml:space="preserve"> </w:t>
      </w:r>
      <w:r w:rsidRPr="001110DC">
        <w:rPr>
          <w:rFonts w:ascii="Aptos" w:hAnsi="Aptos"/>
          <w:color w:val="02206D"/>
          <w:w w:val="105"/>
          <w:szCs w:val="21"/>
        </w:rPr>
        <w:t>povinném</w:t>
      </w:r>
      <w:r w:rsidRPr="001110DC">
        <w:rPr>
          <w:rFonts w:ascii="Aptos" w:hAnsi="Aptos"/>
          <w:color w:val="02206D"/>
          <w:spacing w:val="34"/>
          <w:w w:val="105"/>
          <w:szCs w:val="21"/>
        </w:rPr>
        <w:t xml:space="preserve"> </w:t>
      </w:r>
      <w:r w:rsidRPr="001110DC">
        <w:rPr>
          <w:rFonts w:ascii="Aptos" w:hAnsi="Aptos"/>
          <w:color w:val="02206D"/>
          <w:w w:val="105"/>
          <w:szCs w:val="21"/>
        </w:rPr>
        <w:t>předškolním</w:t>
      </w:r>
      <w:r w:rsidRPr="001110DC">
        <w:rPr>
          <w:rFonts w:ascii="Aptos" w:hAnsi="Aptos"/>
          <w:color w:val="02206D"/>
          <w:spacing w:val="34"/>
          <w:w w:val="105"/>
          <w:szCs w:val="21"/>
        </w:rPr>
        <w:t xml:space="preserve"> </w:t>
      </w:r>
      <w:r w:rsidRPr="001110DC">
        <w:rPr>
          <w:rFonts w:ascii="Aptos" w:hAnsi="Aptos"/>
          <w:color w:val="02206D"/>
          <w:w w:val="105"/>
          <w:szCs w:val="21"/>
        </w:rPr>
        <w:t>vzdělávání</w:t>
      </w:r>
      <w:r w:rsidRPr="001110DC">
        <w:rPr>
          <w:rFonts w:ascii="Aptos" w:hAnsi="Aptos"/>
          <w:color w:val="02206D"/>
          <w:spacing w:val="34"/>
          <w:w w:val="105"/>
          <w:szCs w:val="21"/>
        </w:rPr>
        <w:t xml:space="preserve"> </w:t>
      </w:r>
      <w:r w:rsidRPr="001110DC">
        <w:rPr>
          <w:rFonts w:ascii="Aptos" w:hAnsi="Aptos"/>
          <w:color w:val="02206D"/>
          <w:w w:val="105"/>
          <w:szCs w:val="21"/>
        </w:rPr>
        <w:t>je</w:t>
      </w:r>
      <w:r w:rsidRPr="001110DC">
        <w:rPr>
          <w:rFonts w:ascii="Aptos" w:hAnsi="Aptos"/>
          <w:color w:val="02206D"/>
          <w:spacing w:val="34"/>
          <w:w w:val="105"/>
          <w:szCs w:val="21"/>
        </w:rPr>
        <w:t xml:space="preserve"> </w:t>
      </w:r>
      <w:r w:rsidRPr="001110DC">
        <w:rPr>
          <w:rFonts w:ascii="Aptos" w:hAnsi="Aptos"/>
          <w:color w:val="02206D"/>
          <w:w w:val="105"/>
          <w:szCs w:val="21"/>
        </w:rPr>
        <w:t>podle</w:t>
      </w:r>
      <w:r w:rsidRPr="001110DC">
        <w:rPr>
          <w:rFonts w:ascii="Aptos" w:hAnsi="Aptos"/>
          <w:color w:val="02206D"/>
          <w:spacing w:val="33"/>
          <w:w w:val="105"/>
          <w:szCs w:val="21"/>
        </w:rPr>
        <w:t xml:space="preserve"> </w:t>
      </w:r>
      <w:r w:rsidRPr="001110DC">
        <w:rPr>
          <w:rFonts w:ascii="Aptos" w:hAnsi="Aptos"/>
          <w:color w:val="02206D"/>
          <w:w w:val="105"/>
          <w:szCs w:val="21"/>
        </w:rPr>
        <w:t>příslušného</w:t>
      </w:r>
      <w:r w:rsidRPr="001110DC">
        <w:rPr>
          <w:rFonts w:ascii="Aptos" w:hAnsi="Aptos"/>
          <w:color w:val="02206D"/>
          <w:spacing w:val="34"/>
          <w:w w:val="105"/>
          <w:szCs w:val="21"/>
        </w:rPr>
        <w:t xml:space="preserve"> </w:t>
      </w:r>
      <w:r w:rsidRPr="001110DC">
        <w:rPr>
          <w:rFonts w:ascii="Aptos" w:hAnsi="Aptos"/>
          <w:color w:val="02206D"/>
          <w:w w:val="105"/>
          <w:szCs w:val="21"/>
        </w:rPr>
        <w:t>právního</w:t>
      </w:r>
      <w:r w:rsidRPr="001110DC">
        <w:rPr>
          <w:rFonts w:ascii="Aptos" w:hAnsi="Aptos"/>
          <w:color w:val="02206D"/>
          <w:spacing w:val="34"/>
          <w:w w:val="105"/>
          <w:szCs w:val="21"/>
        </w:rPr>
        <w:t xml:space="preserve"> </w:t>
      </w:r>
      <w:r w:rsidRPr="001110DC">
        <w:rPr>
          <w:rFonts w:ascii="Aptos" w:hAnsi="Aptos"/>
          <w:color w:val="02206D"/>
          <w:w w:val="105"/>
          <w:szCs w:val="21"/>
        </w:rPr>
        <w:t>předpisu</w:t>
      </w:r>
      <w:r w:rsidRPr="001110DC">
        <w:rPr>
          <w:rFonts w:ascii="Aptos" w:hAnsi="Aptos"/>
          <w:color w:val="02206D"/>
          <w:spacing w:val="34"/>
          <w:w w:val="105"/>
          <w:szCs w:val="21"/>
        </w:rPr>
        <w:t xml:space="preserve"> </w:t>
      </w:r>
      <w:r w:rsidRPr="001110DC">
        <w:rPr>
          <w:rFonts w:ascii="Aptos" w:hAnsi="Aptos"/>
          <w:color w:val="02206D"/>
          <w:spacing w:val="-2"/>
          <w:w w:val="105"/>
          <w:szCs w:val="21"/>
        </w:rPr>
        <w:t>poskytována</w:t>
      </w:r>
    </w:p>
    <w:p w14:paraId="70D07AE8" w14:textId="77777777" w:rsidR="00B67DC9" w:rsidRPr="001110DC" w:rsidRDefault="00B67DC9" w:rsidP="00B67DC9">
      <w:pPr>
        <w:pStyle w:val="Zkladntext"/>
        <w:spacing w:before="51" w:line="292" w:lineRule="auto"/>
        <w:ind w:left="883"/>
        <w:rPr>
          <w:rFonts w:ascii="Aptos" w:hAnsi="Aptos"/>
          <w:sz w:val="21"/>
          <w:szCs w:val="21"/>
        </w:rPr>
      </w:pPr>
      <w:r w:rsidRPr="001110DC">
        <w:rPr>
          <w:rFonts w:ascii="Aptos" w:hAnsi="Aptos"/>
          <w:color w:val="02206D"/>
          <w:w w:val="110"/>
          <w:sz w:val="21"/>
          <w:szCs w:val="21"/>
        </w:rPr>
        <w:t>jazyková</w:t>
      </w:r>
      <w:r w:rsidRPr="001110DC">
        <w:rPr>
          <w:rFonts w:ascii="Aptos" w:hAnsi="Aptos"/>
          <w:color w:val="02206D"/>
          <w:spacing w:val="-11"/>
          <w:w w:val="110"/>
          <w:sz w:val="21"/>
          <w:szCs w:val="21"/>
        </w:rPr>
        <w:t xml:space="preserve"> </w:t>
      </w:r>
      <w:r w:rsidRPr="001110DC">
        <w:rPr>
          <w:rFonts w:ascii="Aptos" w:hAnsi="Aptos"/>
          <w:color w:val="02206D"/>
          <w:w w:val="110"/>
          <w:sz w:val="21"/>
          <w:szCs w:val="21"/>
        </w:rPr>
        <w:t>podpora.</w:t>
      </w:r>
      <w:r w:rsidRPr="001110DC">
        <w:rPr>
          <w:rFonts w:ascii="Aptos" w:hAnsi="Aptos"/>
          <w:color w:val="02206D"/>
          <w:spacing w:val="-3"/>
          <w:w w:val="110"/>
          <w:sz w:val="21"/>
          <w:szCs w:val="21"/>
        </w:rPr>
        <w:t xml:space="preserve"> </w:t>
      </w:r>
      <w:r w:rsidRPr="001110DC">
        <w:rPr>
          <w:rFonts w:ascii="Aptos" w:hAnsi="Aptos"/>
          <w:color w:val="02206D"/>
          <w:w w:val="110"/>
          <w:sz w:val="21"/>
          <w:szCs w:val="21"/>
        </w:rPr>
        <w:t>Bezplatná</w:t>
      </w:r>
      <w:r w:rsidRPr="001110DC">
        <w:rPr>
          <w:rFonts w:ascii="Aptos" w:hAnsi="Aptos"/>
          <w:color w:val="02206D"/>
          <w:spacing w:val="-3"/>
          <w:w w:val="110"/>
          <w:sz w:val="21"/>
          <w:szCs w:val="21"/>
        </w:rPr>
        <w:t xml:space="preserve"> </w:t>
      </w:r>
      <w:r w:rsidRPr="001110DC">
        <w:rPr>
          <w:rFonts w:ascii="Aptos" w:hAnsi="Aptos"/>
          <w:color w:val="02206D"/>
          <w:w w:val="110"/>
          <w:sz w:val="21"/>
          <w:szCs w:val="21"/>
        </w:rPr>
        <w:t>jazyková</w:t>
      </w:r>
      <w:r w:rsidRPr="001110DC">
        <w:rPr>
          <w:rFonts w:ascii="Aptos" w:hAnsi="Aptos"/>
          <w:color w:val="02206D"/>
          <w:spacing w:val="-3"/>
          <w:w w:val="110"/>
          <w:sz w:val="21"/>
          <w:szCs w:val="21"/>
        </w:rPr>
        <w:t xml:space="preserve"> </w:t>
      </w:r>
      <w:r w:rsidRPr="001110DC">
        <w:rPr>
          <w:rFonts w:ascii="Aptos" w:hAnsi="Aptos"/>
          <w:color w:val="02206D"/>
          <w:w w:val="110"/>
          <w:sz w:val="21"/>
          <w:szCs w:val="21"/>
        </w:rPr>
        <w:t>příprava</w:t>
      </w:r>
      <w:r w:rsidRPr="001110DC">
        <w:rPr>
          <w:rFonts w:ascii="Aptos" w:hAnsi="Aptos"/>
          <w:color w:val="02206D"/>
          <w:spacing w:val="-3"/>
          <w:w w:val="110"/>
          <w:sz w:val="21"/>
          <w:szCs w:val="21"/>
        </w:rPr>
        <w:t xml:space="preserve"> </w:t>
      </w:r>
      <w:r w:rsidRPr="001110DC">
        <w:rPr>
          <w:rFonts w:ascii="Aptos" w:hAnsi="Aptos"/>
          <w:color w:val="02206D"/>
          <w:w w:val="110"/>
          <w:sz w:val="21"/>
          <w:szCs w:val="21"/>
        </w:rPr>
        <w:t>v</w:t>
      </w:r>
      <w:r w:rsidRPr="001110DC">
        <w:rPr>
          <w:rFonts w:ascii="Aptos" w:hAnsi="Aptos"/>
          <w:color w:val="02206D"/>
          <w:spacing w:val="-17"/>
          <w:w w:val="110"/>
          <w:sz w:val="21"/>
          <w:szCs w:val="21"/>
        </w:rPr>
        <w:t xml:space="preserve"> </w:t>
      </w:r>
      <w:r w:rsidRPr="001110DC">
        <w:rPr>
          <w:rFonts w:ascii="Aptos" w:hAnsi="Aptos"/>
          <w:color w:val="02206D"/>
          <w:w w:val="110"/>
          <w:sz w:val="21"/>
          <w:szCs w:val="21"/>
        </w:rPr>
        <w:t>rozsahu</w:t>
      </w:r>
      <w:r w:rsidRPr="001110DC">
        <w:rPr>
          <w:rFonts w:ascii="Aptos" w:hAnsi="Aptos"/>
          <w:color w:val="02206D"/>
          <w:spacing w:val="-2"/>
          <w:w w:val="110"/>
          <w:sz w:val="21"/>
          <w:szCs w:val="21"/>
        </w:rPr>
        <w:t xml:space="preserve"> </w:t>
      </w:r>
      <w:r w:rsidRPr="001110DC">
        <w:rPr>
          <w:rFonts w:ascii="Aptos" w:hAnsi="Aptos"/>
          <w:color w:val="02206D"/>
          <w:w w:val="110"/>
          <w:sz w:val="21"/>
          <w:szCs w:val="21"/>
        </w:rPr>
        <w:t>jedné</w:t>
      </w:r>
      <w:r w:rsidRPr="001110DC">
        <w:rPr>
          <w:rFonts w:ascii="Aptos" w:hAnsi="Aptos"/>
          <w:color w:val="02206D"/>
          <w:spacing w:val="-3"/>
          <w:w w:val="110"/>
          <w:sz w:val="21"/>
          <w:szCs w:val="21"/>
        </w:rPr>
        <w:t xml:space="preserve"> </w:t>
      </w:r>
      <w:r w:rsidRPr="001110DC">
        <w:rPr>
          <w:rFonts w:ascii="Aptos" w:hAnsi="Aptos"/>
          <w:color w:val="02206D"/>
          <w:w w:val="110"/>
          <w:sz w:val="21"/>
          <w:szCs w:val="21"/>
        </w:rPr>
        <w:t>hodiny</w:t>
      </w:r>
      <w:r w:rsidRPr="001110DC">
        <w:rPr>
          <w:rFonts w:ascii="Aptos" w:hAnsi="Aptos"/>
          <w:color w:val="02206D"/>
          <w:spacing w:val="-3"/>
          <w:w w:val="110"/>
          <w:sz w:val="21"/>
          <w:szCs w:val="21"/>
        </w:rPr>
        <w:t xml:space="preserve"> </w:t>
      </w:r>
      <w:r w:rsidRPr="001110DC">
        <w:rPr>
          <w:rFonts w:ascii="Aptos" w:hAnsi="Aptos"/>
          <w:color w:val="02206D"/>
          <w:w w:val="110"/>
          <w:sz w:val="21"/>
          <w:szCs w:val="21"/>
        </w:rPr>
        <w:t>týdně</w:t>
      </w:r>
      <w:r w:rsidRPr="001110DC">
        <w:rPr>
          <w:rFonts w:ascii="Aptos" w:hAnsi="Aptos"/>
          <w:color w:val="02206D"/>
          <w:spacing w:val="-3"/>
          <w:w w:val="110"/>
          <w:sz w:val="21"/>
          <w:szCs w:val="21"/>
        </w:rPr>
        <w:t xml:space="preserve"> </w:t>
      </w:r>
      <w:r w:rsidRPr="001110DC">
        <w:rPr>
          <w:rFonts w:ascii="Aptos" w:hAnsi="Aptos"/>
          <w:color w:val="02206D"/>
          <w:w w:val="110"/>
          <w:sz w:val="21"/>
          <w:szCs w:val="21"/>
        </w:rPr>
        <w:t>je</w:t>
      </w:r>
      <w:r w:rsidRPr="001110DC">
        <w:rPr>
          <w:rFonts w:ascii="Aptos" w:hAnsi="Aptos"/>
          <w:color w:val="02206D"/>
          <w:spacing w:val="-3"/>
          <w:w w:val="110"/>
          <w:sz w:val="21"/>
          <w:szCs w:val="21"/>
        </w:rPr>
        <w:t xml:space="preserve"> </w:t>
      </w:r>
      <w:r w:rsidRPr="001110DC">
        <w:rPr>
          <w:rFonts w:ascii="Aptos" w:hAnsi="Aptos"/>
          <w:color w:val="02206D"/>
          <w:w w:val="110"/>
          <w:sz w:val="21"/>
          <w:szCs w:val="21"/>
        </w:rPr>
        <w:t>rozdělená</w:t>
      </w:r>
      <w:r w:rsidRPr="001110DC">
        <w:rPr>
          <w:rFonts w:ascii="Aptos" w:hAnsi="Aptos"/>
          <w:color w:val="02206D"/>
          <w:spacing w:val="-3"/>
          <w:w w:val="110"/>
          <w:sz w:val="21"/>
          <w:szCs w:val="21"/>
        </w:rPr>
        <w:t xml:space="preserve"> </w:t>
      </w:r>
      <w:r w:rsidRPr="001110DC">
        <w:rPr>
          <w:rFonts w:ascii="Aptos" w:hAnsi="Aptos"/>
          <w:color w:val="02206D"/>
          <w:w w:val="110"/>
          <w:sz w:val="21"/>
          <w:szCs w:val="21"/>
        </w:rPr>
        <w:t>do</w:t>
      </w:r>
      <w:r w:rsidRPr="001110DC">
        <w:rPr>
          <w:rFonts w:ascii="Aptos" w:hAnsi="Aptos"/>
          <w:color w:val="02206D"/>
          <w:spacing w:val="-3"/>
          <w:w w:val="110"/>
          <w:sz w:val="21"/>
          <w:szCs w:val="21"/>
        </w:rPr>
        <w:t xml:space="preserve"> </w:t>
      </w:r>
      <w:r w:rsidRPr="001110DC">
        <w:rPr>
          <w:rFonts w:ascii="Aptos" w:hAnsi="Aptos"/>
          <w:color w:val="02206D"/>
          <w:w w:val="110"/>
          <w:sz w:val="21"/>
          <w:szCs w:val="21"/>
        </w:rPr>
        <w:t>dvou</w:t>
      </w:r>
      <w:r w:rsidRPr="001110DC">
        <w:rPr>
          <w:rFonts w:ascii="Aptos" w:hAnsi="Aptos"/>
          <w:color w:val="02206D"/>
          <w:spacing w:val="-3"/>
          <w:w w:val="110"/>
          <w:sz w:val="21"/>
          <w:szCs w:val="21"/>
        </w:rPr>
        <w:t xml:space="preserve"> </w:t>
      </w:r>
      <w:r w:rsidRPr="001110DC">
        <w:rPr>
          <w:rFonts w:ascii="Aptos" w:hAnsi="Aptos"/>
          <w:color w:val="02206D"/>
          <w:w w:val="110"/>
          <w:sz w:val="21"/>
          <w:szCs w:val="21"/>
        </w:rPr>
        <w:t>až</w:t>
      </w:r>
      <w:r w:rsidRPr="001110DC">
        <w:rPr>
          <w:rFonts w:ascii="Aptos" w:hAnsi="Aptos"/>
          <w:color w:val="02206D"/>
          <w:spacing w:val="-3"/>
          <w:w w:val="110"/>
          <w:sz w:val="21"/>
          <w:szCs w:val="21"/>
        </w:rPr>
        <w:t xml:space="preserve"> </w:t>
      </w:r>
      <w:r w:rsidRPr="001110DC">
        <w:rPr>
          <w:rFonts w:ascii="Aptos" w:hAnsi="Aptos"/>
          <w:color w:val="02206D"/>
          <w:w w:val="110"/>
          <w:sz w:val="21"/>
          <w:szCs w:val="21"/>
        </w:rPr>
        <w:t xml:space="preserve">tří </w:t>
      </w:r>
      <w:r w:rsidRPr="001110DC">
        <w:rPr>
          <w:rFonts w:ascii="Aptos" w:hAnsi="Aptos"/>
          <w:color w:val="02206D"/>
          <w:spacing w:val="-2"/>
          <w:w w:val="110"/>
          <w:sz w:val="21"/>
          <w:szCs w:val="21"/>
        </w:rPr>
        <w:t>bloků.</w:t>
      </w:r>
    </w:p>
    <w:p w14:paraId="0907FDD6" w14:textId="1985803E" w:rsidR="00B67DC9" w:rsidRPr="001110DC" w:rsidRDefault="00B67DC9" w:rsidP="00B67DC9">
      <w:pPr>
        <w:pStyle w:val="Odstavecseseznamem"/>
        <w:widowControl w:val="0"/>
        <w:numPr>
          <w:ilvl w:val="0"/>
          <w:numId w:val="15"/>
        </w:numPr>
        <w:tabs>
          <w:tab w:val="left" w:pos="882"/>
        </w:tabs>
        <w:autoSpaceDE w:val="0"/>
        <w:autoSpaceDN w:val="0"/>
        <w:spacing w:after="0" w:line="209" w:lineRule="exact"/>
        <w:ind w:left="882" w:hanging="250"/>
        <w:contextualSpacing w:val="0"/>
        <w:jc w:val="both"/>
        <w:rPr>
          <w:rFonts w:ascii="Aptos" w:hAnsi="Aptos"/>
          <w:szCs w:val="21"/>
        </w:rPr>
      </w:pPr>
      <w:r w:rsidRPr="001110DC">
        <w:rPr>
          <w:rFonts w:ascii="Aptos" w:hAnsi="Aptos"/>
          <w:color w:val="02206D"/>
          <w:w w:val="110"/>
          <w:szCs w:val="21"/>
        </w:rPr>
        <w:t>Překrývání</w:t>
      </w:r>
      <w:r w:rsidRPr="001110DC">
        <w:rPr>
          <w:rFonts w:ascii="Aptos" w:hAnsi="Aptos"/>
          <w:color w:val="02206D"/>
          <w:spacing w:val="-17"/>
          <w:w w:val="110"/>
          <w:szCs w:val="21"/>
        </w:rPr>
        <w:t xml:space="preserve"> </w:t>
      </w:r>
      <w:r w:rsidRPr="001110DC">
        <w:rPr>
          <w:rFonts w:ascii="Aptos" w:hAnsi="Aptos"/>
          <w:color w:val="02206D"/>
          <w:w w:val="110"/>
          <w:szCs w:val="21"/>
        </w:rPr>
        <w:t>přímé</w:t>
      </w:r>
      <w:r w:rsidRPr="001110DC">
        <w:rPr>
          <w:rFonts w:ascii="Aptos" w:hAnsi="Aptos"/>
          <w:color w:val="02206D"/>
          <w:spacing w:val="-16"/>
          <w:w w:val="110"/>
          <w:szCs w:val="21"/>
        </w:rPr>
        <w:t xml:space="preserve"> </w:t>
      </w:r>
      <w:r w:rsidRPr="001110DC">
        <w:rPr>
          <w:rFonts w:ascii="Aptos" w:hAnsi="Aptos"/>
          <w:color w:val="02206D"/>
          <w:w w:val="110"/>
          <w:szCs w:val="21"/>
        </w:rPr>
        <w:t>pedagogické</w:t>
      </w:r>
      <w:r w:rsidRPr="001110DC">
        <w:rPr>
          <w:rFonts w:ascii="Aptos" w:hAnsi="Aptos"/>
          <w:color w:val="02206D"/>
          <w:spacing w:val="-13"/>
          <w:w w:val="110"/>
          <w:szCs w:val="21"/>
        </w:rPr>
        <w:t xml:space="preserve"> </w:t>
      </w:r>
      <w:r w:rsidRPr="001110DC">
        <w:rPr>
          <w:rFonts w:ascii="Aptos" w:hAnsi="Aptos"/>
          <w:color w:val="02206D"/>
          <w:w w:val="110"/>
          <w:szCs w:val="21"/>
        </w:rPr>
        <w:t>činnosti</w:t>
      </w:r>
      <w:r w:rsidRPr="001110DC">
        <w:rPr>
          <w:rFonts w:ascii="Aptos" w:hAnsi="Aptos"/>
          <w:color w:val="02206D"/>
          <w:spacing w:val="-13"/>
          <w:w w:val="110"/>
          <w:szCs w:val="21"/>
        </w:rPr>
        <w:t xml:space="preserve"> </w:t>
      </w:r>
      <w:r w:rsidRPr="001110DC">
        <w:rPr>
          <w:rFonts w:ascii="Aptos" w:hAnsi="Aptos"/>
          <w:color w:val="02206D"/>
          <w:w w:val="110"/>
          <w:szCs w:val="21"/>
        </w:rPr>
        <w:t>učitelů</w:t>
      </w:r>
      <w:r w:rsidRPr="001110DC">
        <w:rPr>
          <w:rFonts w:ascii="Aptos" w:hAnsi="Aptos"/>
          <w:color w:val="02206D"/>
          <w:spacing w:val="-12"/>
          <w:w w:val="110"/>
          <w:szCs w:val="21"/>
        </w:rPr>
        <w:t xml:space="preserve"> </w:t>
      </w:r>
      <w:r w:rsidRPr="001110DC">
        <w:rPr>
          <w:rFonts w:ascii="Aptos" w:hAnsi="Aptos"/>
          <w:color w:val="02206D"/>
          <w:w w:val="110"/>
          <w:szCs w:val="21"/>
        </w:rPr>
        <w:t>ve</w:t>
      </w:r>
      <w:r w:rsidRPr="001110DC">
        <w:rPr>
          <w:rFonts w:ascii="Aptos" w:hAnsi="Aptos"/>
          <w:color w:val="02206D"/>
          <w:spacing w:val="-13"/>
          <w:w w:val="110"/>
          <w:szCs w:val="21"/>
        </w:rPr>
        <w:t xml:space="preserve"> </w:t>
      </w:r>
      <w:r w:rsidRPr="001110DC">
        <w:rPr>
          <w:rFonts w:ascii="Aptos" w:hAnsi="Aptos"/>
          <w:color w:val="02206D"/>
          <w:w w:val="110"/>
          <w:szCs w:val="21"/>
        </w:rPr>
        <w:t>třídě</w:t>
      </w:r>
      <w:r w:rsidRPr="001110DC">
        <w:rPr>
          <w:rFonts w:ascii="Aptos" w:hAnsi="Aptos"/>
          <w:color w:val="02206D"/>
          <w:spacing w:val="-13"/>
          <w:w w:val="110"/>
          <w:szCs w:val="21"/>
        </w:rPr>
        <w:t xml:space="preserve"> </w:t>
      </w:r>
      <w:r w:rsidRPr="001110DC">
        <w:rPr>
          <w:rFonts w:ascii="Aptos" w:hAnsi="Aptos"/>
          <w:color w:val="02206D"/>
          <w:w w:val="110"/>
          <w:szCs w:val="21"/>
        </w:rPr>
        <w:t>je</w:t>
      </w:r>
      <w:r w:rsidRPr="001110DC">
        <w:rPr>
          <w:rFonts w:ascii="Aptos" w:hAnsi="Aptos"/>
          <w:color w:val="02206D"/>
          <w:spacing w:val="-12"/>
          <w:w w:val="110"/>
          <w:szCs w:val="21"/>
        </w:rPr>
        <w:t xml:space="preserve"> </w:t>
      </w:r>
      <w:r w:rsidRPr="001110DC">
        <w:rPr>
          <w:rFonts w:ascii="Aptos" w:hAnsi="Aptos"/>
          <w:color w:val="02206D"/>
          <w:w w:val="110"/>
          <w:szCs w:val="21"/>
        </w:rPr>
        <w:t>zajištěno</w:t>
      </w:r>
      <w:r w:rsidRPr="001110DC">
        <w:rPr>
          <w:rFonts w:ascii="Aptos" w:hAnsi="Aptos"/>
          <w:color w:val="02206D"/>
          <w:spacing w:val="-13"/>
          <w:w w:val="110"/>
          <w:szCs w:val="21"/>
        </w:rPr>
        <w:t xml:space="preserve"> </w:t>
      </w:r>
      <w:r w:rsidRPr="001110DC">
        <w:rPr>
          <w:rFonts w:ascii="Aptos" w:hAnsi="Aptos"/>
          <w:color w:val="02206D"/>
          <w:w w:val="110"/>
          <w:szCs w:val="21"/>
        </w:rPr>
        <w:t>minimálně</w:t>
      </w:r>
      <w:r w:rsidRPr="001110DC">
        <w:rPr>
          <w:rFonts w:ascii="Aptos" w:hAnsi="Aptos"/>
          <w:color w:val="02206D"/>
          <w:spacing w:val="-13"/>
          <w:w w:val="110"/>
          <w:szCs w:val="21"/>
        </w:rPr>
        <w:t xml:space="preserve"> </w:t>
      </w:r>
      <w:r w:rsidRPr="001110DC">
        <w:rPr>
          <w:rFonts w:ascii="Aptos" w:hAnsi="Aptos"/>
          <w:color w:val="02206D"/>
          <w:w w:val="110"/>
          <w:szCs w:val="21"/>
        </w:rPr>
        <w:t>v</w:t>
      </w:r>
      <w:r w:rsidRPr="001110DC">
        <w:rPr>
          <w:rFonts w:ascii="Aptos" w:hAnsi="Aptos"/>
          <w:color w:val="02206D"/>
          <w:spacing w:val="-16"/>
          <w:w w:val="110"/>
          <w:szCs w:val="21"/>
        </w:rPr>
        <w:t xml:space="preserve"> </w:t>
      </w:r>
      <w:r w:rsidRPr="001110DC">
        <w:rPr>
          <w:rFonts w:ascii="Aptos" w:hAnsi="Aptos"/>
          <w:color w:val="02206D"/>
          <w:w w:val="110"/>
          <w:szCs w:val="21"/>
        </w:rPr>
        <w:t>rozsahu</w:t>
      </w:r>
      <w:r w:rsidRPr="001110DC">
        <w:rPr>
          <w:rFonts w:ascii="Aptos" w:hAnsi="Aptos"/>
          <w:color w:val="02206D"/>
          <w:spacing w:val="-13"/>
          <w:w w:val="110"/>
          <w:szCs w:val="21"/>
        </w:rPr>
        <w:t xml:space="preserve"> </w:t>
      </w:r>
      <w:r w:rsidRPr="001110DC">
        <w:rPr>
          <w:rFonts w:ascii="Aptos" w:hAnsi="Aptos"/>
          <w:color w:val="02206D"/>
          <w:w w:val="110"/>
          <w:szCs w:val="21"/>
        </w:rPr>
        <w:t>2,5</w:t>
      </w:r>
      <w:r w:rsidRPr="001110DC">
        <w:rPr>
          <w:rFonts w:ascii="Aptos" w:hAnsi="Aptos"/>
          <w:color w:val="02206D"/>
          <w:spacing w:val="-12"/>
          <w:w w:val="110"/>
          <w:szCs w:val="21"/>
        </w:rPr>
        <w:t xml:space="preserve"> </w:t>
      </w:r>
      <w:r w:rsidRPr="001110DC">
        <w:rPr>
          <w:rFonts w:ascii="Aptos" w:hAnsi="Aptos"/>
          <w:color w:val="02206D"/>
          <w:w w:val="110"/>
          <w:szCs w:val="21"/>
        </w:rPr>
        <w:t>hodiny</w:t>
      </w:r>
      <w:r w:rsidRPr="001110DC">
        <w:rPr>
          <w:rFonts w:ascii="Aptos" w:hAnsi="Aptos"/>
          <w:color w:val="02206D"/>
          <w:spacing w:val="-13"/>
          <w:w w:val="110"/>
          <w:szCs w:val="21"/>
        </w:rPr>
        <w:t xml:space="preserve"> </w:t>
      </w:r>
      <w:r w:rsidRPr="001110DC">
        <w:rPr>
          <w:rFonts w:ascii="Aptos" w:hAnsi="Aptos"/>
          <w:color w:val="02206D"/>
          <w:spacing w:val="-2"/>
          <w:w w:val="110"/>
          <w:szCs w:val="21"/>
        </w:rPr>
        <w:t>denně,</w:t>
      </w:r>
      <w:r w:rsidR="001110DC" w:rsidRPr="001110DC">
        <w:rPr>
          <w:rFonts w:ascii="Aptos" w:hAnsi="Aptos"/>
          <w:color w:val="02206D"/>
          <w:spacing w:val="-2"/>
          <w:w w:val="110"/>
          <w:szCs w:val="21"/>
        </w:rPr>
        <w:t xml:space="preserve"> prakticky jsou však ve třídách vždy 2 pedagogové, nebo pedagog s asistentkou pedagoga.</w:t>
      </w:r>
    </w:p>
    <w:p w14:paraId="5FD369F2" w14:textId="5DD5E25D" w:rsidR="00B67DC9" w:rsidRPr="001110DC" w:rsidRDefault="00B67DC9" w:rsidP="00B67DC9">
      <w:pPr>
        <w:pStyle w:val="Odstavecseseznamem"/>
        <w:widowControl w:val="0"/>
        <w:numPr>
          <w:ilvl w:val="0"/>
          <w:numId w:val="15"/>
        </w:numPr>
        <w:tabs>
          <w:tab w:val="left" w:pos="882"/>
        </w:tabs>
        <w:autoSpaceDE w:val="0"/>
        <w:autoSpaceDN w:val="0"/>
        <w:spacing w:after="0" w:line="210" w:lineRule="exact"/>
        <w:ind w:left="882" w:hanging="250"/>
        <w:contextualSpacing w:val="0"/>
        <w:jc w:val="both"/>
        <w:rPr>
          <w:rFonts w:ascii="Aptos" w:hAnsi="Aptos"/>
          <w:szCs w:val="21"/>
        </w:rPr>
      </w:pPr>
      <w:r w:rsidRPr="001110DC">
        <w:rPr>
          <w:rFonts w:ascii="Aptos" w:hAnsi="Aptos"/>
          <w:color w:val="02206D"/>
          <w:w w:val="105"/>
          <w:szCs w:val="21"/>
        </w:rPr>
        <w:t xml:space="preserve">Spojování tříd je maximálně </w:t>
      </w:r>
      <w:r w:rsidRPr="001110DC">
        <w:rPr>
          <w:rFonts w:ascii="Aptos" w:hAnsi="Aptos"/>
          <w:color w:val="02206D"/>
          <w:spacing w:val="-2"/>
          <w:w w:val="105"/>
          <w:szCs w:val="21"/>
        </w:rPr>
        <w:t>omezeno.</w:t>
      </w:r>
      <w:r w:rsidR="001110DC" w:rsidRPr="001110DC">
        <w:rPr>
          <w:rFonts w:ascii="Aptos" w:hAnsi="Aptos"/>
          <w:color w:val="02206D"/>
          <w:spacing w:val="-2"/>
          <w:w w:val="105"/>
          <w:szCs w:val="21"/>
        </w:rPr>
        <w:t xml:space="preserve"> Třídy se spojují pravidelně ráno od 7:00 do 7:30 hod. a odpoledne od 15:00 do 17:00 hod.</w:t>
      </w:r>
    </w:p>
    <w:p w14:paraId="6D5A1832" w14:textId="77777777" w:rsidR="00452513" w:rsidRDefault="00452513" w:rsidP="00452513">
      <w:pPr>
        <w:spacing w:before="240" w:after="240"/>
        <w:rPr>
          <w:b/>
          <w:bdr w:val="nil"/>
        </w:rPr>
      </w:pPr>
      <w:r w:rsidRPr="00AC5863">
        <w:rPr>
          <w:rFonts w:ascii="Aptos" w:eastAsia="Aptos" w:hAnsi="Aptos"/>
          <w:b/>
          <w:bdr w:val="nil"/>
        </w:rPr>
        <w:t>Organizace chodu MŠ je vždy přizpůsobena potřebám dětí, proto jsou časy pouze orientační:</w:t>
      </w:r>
    </w:p>
    <w:p w14:paraId="345F3013" w14:textId="77777777" w:rsidR="00452513" w:rsidRDefault="00452513" w:rsidP="00530E0A">
      <w:pPr>
        <w:pStyle w:val="Odstavecseseznamem"/>
        <w:numPr>
          <w:ilvl w:val="0"/>
          <w:numId w:val="11"/>
        </w:numPr>
        <w:spacing w:before="240" w:after="240"/>
        <w:rPr>
          <w:bdr w:val="nil"/>
        </w:rPr>
      </w:pPr>
      <w:r w:rsidRPr="00393CAE">
        <w:rPr>
          <w:rFonts w:ascii="Aptos" w:eastAsia="Aptos" w:hAnsi="Aptos"/>
          <w:b/>
          <w:bdr w:val="nil"/>
        </w:rPr>
        <w:t>7:00-8:45</w:t>
      </w:r>
      <w:r w:rsidRPr="00393CAE">
        <w:rPr>
          <w:rFonts w:ascii="Aptos" w:eastAsia="Aptos" w:hAnsi="Aptos"/>
          <w:bdr w:val="nil"/>
        </w:rPr>
        <w:t xml:space="preserve"> Příchod dětí do MŠ, přivítání s paní učitelkou v příslušné třídě podáním ruky, spontánní hry dětí, nabízení výtvarných a pracovních činností podle tématu integrovaného bloku.</w:t>
      </w:r>
    </w:p>
    <w:p w14:paraId="42C410C2" w14:textId="0F384B49" w:rsidR="00452513" w:rsidRPr="00393CAE" w:rsidRDefault="00452513" w:rsidP="00530E0A">
      <w:pPr>
        <w:pStyle w:val="Odstavecseseznamem"/>
        <w:numPr>
          <w:ilvl w:val="0"/>
          <w:numId w:val="11"/>
        </w:numPr>
        <w:spacing w:before="240" w:after="240"/>
        <w:rPr>
          <w:bdr w:val="nil"/>
        </w:rPr>
      </w:pPr>
      <w:r>
        <w:rPr>
          <w:rFonts w:ascii="Aptos" w:eastAsia="Aptos" w:hAnsi="Aptos"/>
          <w:b/>
          <w:bdr w:val="nil"/>
        </w:rPr>
        <w:t>8:45-9:</w:t>
      </w:r>
      <w:r w:rsidR="001110DC">
        <w:rPr>
          <w:rFonts w:ascii="Aptos" w:eastAsia="Aptos" w:hAnsi="Aptos"/>
          <w:b/>
          <w:bdr w:val="nil"/>
        </w:rPr>
        <w:t>00</w:t>
      </w:r>
      <w:r>
        <w:rPr>
          <w:rFonts w:ascii="Aptos" w:eastAsia="Aptos" w:hAnsi="Aptos"/>
          <w:b/>
          <w:bdr w:val="nil"/>
        </w:rPr>
        <w:t xml:space="preserve"> Ranní kruh, aneb co dnes prožijeme-</w:t>
      </w:r>
      <w:r w:rsidRPr="00393CAE">
        <w:rPr>
          <w:rFonts w:ascii="Aptos" w:eastAsia="Aptos" w:hAnsi="Aptos"/>
          <w:bdr w:val="nil"/>
        </w:rPr>
        <w:t>s dětmi si povídáme o tom, co nás dnes čeká, co prožily, opakujeme si básničky a písničky, tvoříme myšlenkové mapy na dané téma, rozvíjíme kritické myšlení</w:t>
      </w:r>
    </w:p>
    <w:p w14:paraId="76C3C3BB" w14:textId="39C18313" w:rsidR="00452513" w:rsidRPr="00393CAE" w:rsidRDefault="001110DC" w:rsidP="00530E0A">
      <w:pPr>
        <w:pStyle w:val="Odstavecseseznamem"/>
        <w:numPr>
          <w:ilvl w:val="0"/>
          <w:numId w:val="11"/>
        </w:numPr>
        <w:spacing w:before="240" w:after="240"/>
        <w:rPr>
          <w:bdr w:val="nil"/>
        </w:rPr>
      </w:pPr>
      <w:r>
        <w:rPr>
          <w:rFonts w:ascii="Aptos" w:eastAsia="Aptos" w:hAnsi="Aptos"/>
          <w:b/>
          <w:bdr w:val="nil"/>
        </w:rPr>
        <w:t xml:space="preserve">9:00-9:15 </w:t>
      </w:r>
      <w:r w:rsidR="00452513">
        <w:rPr>
          <w:rFonts w:ascii="Aptos" w:eastAsia="Aptos" w:hAnsi="Aptos"/>
          <w:b/>
          <w:bdr w:val="nil"/>
        </w:rPr>
        <w:t>TV chvilka</w:t>
      </w:r>
    </w:p>
    <w:p w14:paraId="4F38D44B" w14:textId="77777777" w:rsidR="00452513" w:rsidRPr="00393CAE" w:rsidRDefault="00452513" w:rsidP="00530E0A">
      <w:pPr>
        <w:pStyle w:val="Odstavecseseznamem"/>
        <w:numPr>
          <w:ilvl w:val="0"/>
          <w:numId w:val="11"/>
        </w:numPr>
        <w:spacing w:before="240" w:after="240"/>
        <w:rPr>
          <w:bdr w:val="nil"/>
        </w:rPr>
      </w:pPr>
      <w:r>
        <w:rPr>
          <w:rFonts w:ascii="Aptos" w:eastAsia="Aptos" w:hAnsi="Aptos"/>
          <w:b/>
          <w:bdr w:val="nil"/>
        </w:rPr>
        <w:t>9:15-9:45 Hygiena, svačina</w:t>
      </w:r>
    </w:p>
    <w:p w14:paraId="523528B9" w14:textId="77777777" w:rsidR="00452513" w:rsidRDefault="00452513" w:rsidP="00530E0A">
      <w:pPr>
        <w:pStyle w:val="Odstavecseseznamem"/>
        <w:numPr>
          <w:ilvl w:val="0"/>
          <w:numId w:val="11"/>
        </w:numPr>
        <w:spacing w:before="240" w:after="240"/>
        <w:rPr>
          <w:bdr w:val="nil"/>
        </w:rPr>
      </w:pPr>
      <w:r>
        <w:rPr>
          <w:rFonts w:ascii="Aptos" w:eastAsia="Aptos" w:hAnsi="Aptos"/>
          <w:b/>
          <w:bdr w:val="nil"/>
        </w:rPr>
        <w:t>9:45-10:15 Činnosti dle školního vzdělávacího programu-tzv. integrované bloky na dané téma-</w:t>
      </w:r>
      <w:r w:rsidRPr="00393CAE">
        <w:rPr>
          <w:rFonts w:ascii="Aptos" w:eastAsia="Aptos" w:hAnsi="Aptos"/>
          <w:bdr w:val="nil"/>
        </w:rPr>
        <w:t xml:space="preserve">některé </w:t>
      </w:r>
      <w:r>
        <w:rPr>
          <w:rFonts w:ascii="Aptos" w:eastAsia="Aptos" w:hAnsi="Aptos"/>
          <w:bdr w:val="nil"/>
        </w:rPr>
        <w:t>dny jsou zaměřeny na určité oblasti z důvodu využívání specifických pomůcek a prostor (PO-práce s keramickou hmotou, ST-cvičení v tenisové hale). Během dopoledne i odpoledne jsou děti seznamovány s angličtinou metodikou Wattsenglish.</w:t>
      </w:r>
    </w:p>
    <w:p w14:paraId="5C681520" w14:textId="5A61D886" w:rsidR="00452513" w:rsidRDefault="00452513" w:rsidP="00530E0A">
      <w:pPr>
        <w:pStyle w:val="Odstavecseseznamem"/>
        <w:numPr>
          <w:ilvl w:val="0"/>
          <w:numId w:val="11"/>
        </w:numPr>
        <w:spacing w:before="240" w:after="240"/>
        <w:rPr>
          <w:bdr w:val="nil"/>
        </w:rPr>
      </w:pPr>
      <w:r w:rsidRPr="00393CAE">
        <w:rPr>
          <w:rFonts w:ascii="Aptos" w:eastAsia="Aptos" w:hAnsi="Aptos"/>
          <w:b/>
          <w:bdr w:val="nil"/>
        </w:rPr>
        <w:t>10:15-12:15</w:t>
      </w:r>
      <w:r>
        <w:rPr>
          <w:rFonts w:ascii="Aptos" w:eastAsia="Aptos" w:hAnsi="Aptos"/>
          <w:b/>
          <w:bdr w:val="nil"/>
        </w:rPr>
        <w:t xml:space="preserve"> Oblékání,</w:t>
      </w:r>
      <w:r w:rsidR="00BB2987">
        <w:rPr>
          <w:rFonts w:ascii="Aptos" w:eastAsia="Aptos" w:hAnsi="Aptos"/>
          <w:b/>
          <w:bdr w:val="nil"/>
        </w:rPr>
        <w:t xml:space="preserve"> </w:t>
      </w:r>
      <w:r>
        <w:rPr>
          <w:rFonts w:ascii="Aptos" w:eastAsia="Aptos" w:hAnsi="Aptos"/>
          <w:b/>
          <w:bdr w:val="nil"/>
        </w:rPr>
        <w:t xml:space="preserve">pobyt venku. </w:t>
      </w:r>
      <w:r w:rsidRPr="00393CAE">
        <w:rPr>
          <w:rFonts w:ascii="Aptos" w:eastAsia="Aptos" w:hAnsi="Aptos"/>
          <w:bdr w:val="nil"/>
        </w:rPr>
        <w:t xml:space="preserve">MŠ využívá </w:t>
      </w:r>
      <w:r w:rsidR="001110DC">
        <w:rPr>
          <w:rFonts w:ascii="Aptos" w:eastAsia="Aptos" w:hAnsi="Aptos"/>
          <w:bdr w:val="nil"/>
        </w:rPr>
        <w:t xml:space="preserve">zahrádku u budovy, </w:t>
      </w:r>
      <w:r>
        <w:rPr>
          <w:rFonts w:ascii="Aptos" w:eastAsia="Aptos" w:hAnsi="Aptos"/>
          <w:bdr w:val="nil"/>
        </w:rPr>
        <w:t>environmentální zahr</w:t>
      </w:r>
      <w:r w:rsidR="001110DC">
        <w:rPr>
          <w:rFonts w:ascii="Aptos" w:eastAsia="Aptos" w:hAnsi="Aptos"/>
          <w:bdr w:val="nil"/>
        </w:rPr>
        <w:t>adu</w:t>
      </w:r>
      <w:r>
        <w:rPr>
          <w:rFonts w:ascii="Aptos" w:eastAsia="Aptos" w:hAnsi="Aptos"/>
          <w:bdr w:val="nil"/>
        </w:rPr>
        <w:t xml:space="preserve"> nebo chodí na vycházky do okolí (na louku, na cyklostezku, do Pacova na hřiště nebo </w:t>
      </w:r>
      <w:r w:rsidR="001110DC">
        <w:rPr>
          <w:rFonts w:ascii="Aptos" w:eastAsia="Aptos" w:hAnsi="Aptos"/>
          <w:bdr w:val="nil"/>
        </w:rPr>
        <w:t xml:space="preserve">na </w:t>
      </w:r>
      <w:r>
        <w:rPr>
          <w:rFonts w:ascii="Aptos" w:eastAsia="Aptos" w:hAnsi="Aptos"/>
          <w:bdr w:val="nil"/>
        </w:rPr>
        <w:t>farmu se zvířátky).</w:t>
      </w:r>
    </w:p>
    <w:p w14:paraId="1FFF5740" w14:textId="77777777" w:rsidR="00452513" w:rsidRDefault="00452513" w:rsidP="00530E0A">
      <w:pPr>
        <w:pStyle w:val="Odstavecseseznamem"/>
        <w:numPr>
          <w:ilvl w:val="0"/>
          <w:numId w:val="11"/>
        </w:numPr>
        <w:spacing w:before="240" w:after="240"/>
        <w:rPr>
          <w:bdr w:val="nil"/>
        </w:rPr>
      </w:pPr>
      <w:r w:rsidRPr="00393CAE">
        <w:rPr>
          <w:rFonts w:ascii="Aptos" w:eastAsia="Aptos" w:hAnsi="Aptos"/>
          <w:b/>
          <w:bdr w:val="nil"/>
        </w:rPr>
        <w:t>12:15-12:45 Převlékání, hygiena, oběd</w:t>
      </w:r>
      <w:r>
        <w:rPr>
          <w:rFonts w:ascii="Aptos" w:eastAsia="Aptos" w:hAnsi="Aptos"/>
          <w:bdr w:val="nil"/>
        </w:rPr>
        <w:t xml:space="preserve">-děti se stravují ve spodní třídě Želvičky </w:t>
      </w:r>
    </w:p>
    <w:p w14:paraId="21C2F7EF" w14:textId="77777777" w:rsidR="00452513" w:rsidRDefault="00452513" w:rsidP="00530E0A">
      <w:pPr>
        <w:pStyle w:val="Odstavecseseznamem"/>
        <w:numPr>
          <w:ilvl w:val="0"/>
          <w:numId w:val="11"/>
        </w:numPr>
        <w:spacing w:before="240" w:after="240"/>
        <w:rPr>
          <w:bdr w:val="nil"/>
        </w:rPr>
      </w:pPr>
      <w:r>
        <w:rPr>
          <w:rFonts w:ascii="Aptos" w:eastAsia="Aptos" w:hAnsi="Aptos"/>
          <w:b/>
          <w:bdr w:val="nil"/>
        </w:rPr>
        <w:t>12:45-13:00 Odchody dětí po obědě</w:t>
      </w:r>
    </w:p>
    <w:p w14:paraId="4FAE62D1" w14:textId="476DDAF8" w:rsidR="00452513" w:rsidRDefault="00452513" w:rsidP="00530E0A">
      <w:pPr>
        <w:pStyle w:val="Odstavecseseznamem"/>
        <w:numPr>
          <w:ilvl w:val="0"/>
          <w:numId w:val="11"/>
        </w:numPr>
        <w:spacing w:before="240" w:after="240"/>
        <w:rPr>
          <w:bdr w:val="nil"/>
        </w:rPr>
      </w:pPr>
      <w:r w:rsidRPr="00D41488">
        <w:rPr>
          <w:rFonts w:ascii="Aptos" w:eastAsia="Aptos" w:hAnsi="Aptos"/>
          <w:b/>
          <w:bdr w:val="nil"/>
        </w:rPr>
        <w:t xml:space="preserve">13:00-14:30 Hygiena, odpočinek </w:t>
      </w:r>
      <w:r>
        <w:rPr>
          <w:rFonts w:ascii="Aptos" w:eastAsia="Aptos" w:hAnsi="Aptos"/>
          <w:b/>
          <w:bdr w:val="nil"/>
        </w:rPr>
        <w:br/>
      </w:r>
      <w:r w:rsidRPr="00D41488">
        <w:rPr>
          <w:rFonts w:ascii="Aptos" w:eastAsia="Aptos" w:hAnsi="Aptos"/>
          <w:b/>
          <w:bdr w:val="nil"/>
        </w:rPr>
        <w:t>Děti s menší potřebou spánku</w:t>
      </w:r>
      <w:r w:rsidRPr="00D41488">
        <w:rPr>
          <w:rFonts w:ascii="Aptos" w:eastAsia="Aptos" w:hAnsi="Aptos"/>
          <w:bdr w:val="nil"/>
        </w:rPr>
        <w:t xml:space="preserve"> </w:t>
      </w:r>
      <w:r>
        <w:rPr>
          <w:rFonts w:ascii="Aptos" w:eastAsia="Aptos" w:hAnsi="Aptos"/>
          <w:bdr w:val="nil"/>
        </w:rPr>
        <w:t xml:space="preserve">zůstávají ve spodní třídě Želvičky, kde jim čte paní učitelka pohádky, poté si mohou v klidu hrát podle své volby nebo dokončovat výtvarné práce z dopoledne. </w:t>
      </w:r>
    </w:p>
    <w:p w14:paraId="7011C157" w14:textId="77777777" w:rsidR="00452513" w:rsidRDefault="00452513" w:rsidP="00530E0A">
      <w:pPr>
        <w:pStyle w:val="Odstavecseseznamem"/>
        <w:numPr>
          <w:ilvl w:val="0"/>
          <w:numId w:val="11"/>
        </w:numPr>
        <w:spacing w:before="240" w:after="240"/>
        <w:rPr>
          <w:bdr w:val="nil"/>
        </w:rPr>
      </w:pPr>
      <w:r w:rsidRPr="00D41488">
        <w:rPr>
          <w:rFonts w:ascii="Aptos" w:eastAsia="Aptos" w:hAnsi="Aptos"/>
          <w:b/>
          <w:bdr w:val="nil"/>
        </w:rPr>
        <w:t>Dětí, které jsou zvyklé spát</w:t>
      </w:r>
      <w:r>
        <w:rPr>
          <w:rFonts w:ascii="Aptos" w:eastAsia="Aptos" w:hAnsi="Aptos"/>
          <w:bdr w:val="nil"/>
        </w:rPr>
        <w:t>, odchází s paní učitelkou do horní třídy, kde se převlékají do pyžamek, paní učitelka jim čte pohádky a ony odpočívají.</w:t>
      </w:r>
    </w:p>
    <w:p w14:paraId="74332981" w14:textId="77777777" w:rsidR="00452513" w:rsidRDefault="00452513" w:rsidP="00530E0A">
      <w:pPr>
        <w:pStyle w:val="Odstavecseseznamem"/>
        <w:numPr>
          <w:ilvl w:val="0"/>
          <w:numId w:val="11"/>
        </w:numPr>
        <w:spacing w:before="240" w:after="240"/>
        <w:rPr>
          <w:bdr w:val="nil"/>
        </w:rPr>
      </w:pPr>
      <w:r>
        <w:rPr>
          <w:rFonts w:ascii="Aptos" w:eastAsia="Aptos" w:hAnsi="Aptos"/>
          <w:b/>
          <w:bdr w:val="nil"/>
        </w:rPr>
        <w:t>14:30-15:00 Hygiena, oblékání, svačina v dolní třídě</w:t>
      </w:r>
    </w:p>
    <w:p w14:paraId="69CC204A" w14:textId="4B521B60" w:rsidR="00452513" w:rsidRDefault="00452513" w:rsidP="00530E0A">
      <w:pPr>
        <w:pStyle w:val="Odstavecseseznamem"/>
        <w:numPr>
          <w:ilvl w:val="0"/>
          <w:numId w:val="11"/>
        </w:numPr>
        <w:spacing w:before="240" w:after="240"/>
        <w:rPr>
          <w:bdr w:val="nil"/>
        </w:rPr>
      </w:pPr>
      <w:r w:rsidRPr="00070666">
        <w:rPr>
          <w:rFonts w:ascii="Aptos" w:eastAsia="Aptos" w:hAnsi="Aptos"/>
          <w:b/>
          <w:bdr w:val="nil"/>
        </w:rPr>
        <w:t>15:00-17:00</w:t>
      </w:r>
      <w:r>
        <w:rPr>
          <w:rFonts w:ascii="Aptos" w:eastAsia="Aptos" w:hAnsi="Aptos"/>
          <w:bdr w:val="nil"/>
        </w:rPr>
        <w:t xml:space="preserve"> Volné hry dětí, výtvarné činnosti, pobyt dětí na zahrádce, volnočasové aktivity dle nabídky kroužků (tenis, tanečky, atletika, flétna, </w:t>
      </w:r>
      <w:r w:rsidR="001110DC">
        <w:rPr>
          <w:rFonts w:ascii="Aptos" w:eastAsia="Aptos" w:hAnsi="Aptos"/>
          <w:bdr w:val="nil"/>
        </w:rPr>
        <w:t>angličtina, robotika</w:t>
      </w:r>
      <w:r>
        <w:rPr>
          <w:rFonts w:ascii="Aptos" w:eastAsia="Aptos" w:hAnsi="Aptos"/>
          <w:bdr w:val="nil"/>
        </w:rPr>
        <w:t xml:space="preserve">). </w:t>
      </w:r>
    </w:p>
    <w:p w14:paraId="56FF9C69" w14:textId="77777777" w:rsidR="00452513" w:rsidRPr="00D41488" w:rsidRDefault="00452513" w:rsidP="00530E0A">
      <w:pPr>
        <w:pStyle w:val="Odstavecseseznamem"/>
        <w:numPr>
          <w:ilvl w:val="0"/>
          <w:numId w:val="11"/>
        </w:numPr>
        <w:spacing w:before="240" w:after="240"/>
        <w:rPr>
          <w:bdr w:val="nil"/>
        </w:rPr>
      </w:pPr>
      <w:r>
        <w:rPr>
          <w:rFonts w:ascii="Aptos" w:eastAsia="Aptos" w:hAnsi="Aptos"/>
          <w:bdr w:val="nil"/>
        </w:rPr>
        <w:t>Odchod dětí domů.</w:t>
      </w:r>
    </w:p>
    <w:p w14:paraId="272046B5" w14:textId="77777777" w:rsidR="00452513" w:rsidRDefault="00452513" w:rsidP="00452513">
      <w:pPr>
        <w:pStyle w:val="Odstavecseseznamem"/>
      </w:pPr>
    </w:p>
    <w:p w14:paraId="1C454A13" w14:textId="77777777" w:rsidR="009B7ADA" w:rsidRDefault="009B7ADA" w:rsidP="009B7ADA">
      <w:pPr>
        <w:pStyle w:val="Odstavecseseznamem"/>
        <w:rPr>
          <w:bdr w:val="nil"/>
        </w:rPr>
      </w:pPr>
    </w:p>
    <w:p w14:paraId="293776D9" w14:textId="74D86A3C" w:rsidR="009B7ADA" w:rsidRPr="005C7B47" w:rsidRDefault="009B7ADA">
      <w:pPr>
        <w:pStyle w:val="Nadpis2"/>
        <w:keepLines/>
        <w:spacing w:before="299" w:after="299"/>
      </w:pPr>
      <w:bookmarkStart w:id="27" w:name="_Toc235426754"/>
      <w:r>
        <w:rPr>
          <w:bdr w:val="nil"/>
        </w:rPr>
        <w:lastRenderedPageBreak/>
        <w:t>Životospráva</w:t>
      </w:r>
      <w:bookmarkEnd w:id="27"/>
    </w:p>
    <w:p w14:paraId="297C7376" w14:textId="46EF484D" w:rsidR="005C7B47" w:rsidRPr="00C640FF" w:rsidRDefault="005C7B47" w:rsidP="005C7B47">
      <w:pPr>
        <w:pStyle w:val="Odstavecseseznamem"/>
        <w:widowControl w:val="0"/>
        <w:numPr>
          <w:ilvl w:val="0"/>
          <w:numId w:val="15"/>
        </w:numPr>
        <w:tabs>
          <w:tab w:val="left" w:pos="882"/>
        </w:tabs>
        <w:autoSpaceDE w:val="0"/>
        <w:autoSpaceDN w:val="0"/>
        <w:spacing w:before="215" w:after="0" w:line="240" w:lineRule="auto"/>
        <w:ind w:left="882" w:hanging="250"/>
        <w:contextualSpacing w:val="0"/>
        <w:rPr>
          <w:rFonts w:ascii="Aptos" w:hAnsi="Aptos"/>
          <w:szCs w:val="21"/>
        </w:rPr>
      </w:pPr>
      <w:r w:rsidRPr="00C640FF">
        <w:rPr>
          <w:rFonts w:ascii="Aptos" w:hAnsi="Aptos"/>
          <w:color w:val="02206D"/>
          <w:spacing w:val="2"/>
          <w:szCs w:val="21"/>
        </w:rPr>
        <w:t>V</w:t>
      </w:r>
      <w:r w:rsidRPr="00C640FF">
        <w:rPr>
          <w:rFonts w:ascii="Aptos" w:hAnsi="Aptos"/>
          <w:color w:val="02206D"/>
          <w:spacing w:val="29"/>
          <w:szCs w:val="21"/>
        </w:rPr>
        <w:t xml:space="preserve"> </w:t>
      </w:r>
      <w:r w:rsidRPr="00C640FF">
        <w:rPr>
          <w:rFonts w:ascii="Aptos" w:hAnsi="Aptos"/>
          <w:color w:val="02206D"/>
          <w:spacing w:val="2"/>
          <w:szCs w:val="21"/>
        </w:rPr>
        <w:t>denním</w:t>
      </w:r>
      <w:r w:rsidRPr="00C640FF">
        <w:rPr>
          <w:rFonts w:ascii="Aptos" w:hAnsi="Aptos"/>
          <w:color w:val="02206D"/>
          <w:spacing w:val="30"/>
          <w:szCs w:val="21"/>
        </w:rPr>
        <w:t xml:space="preserve"> </w:t>
      </w:r>
      <w:r w:rsidRPr="00C640FF">
        <w:rPr>
          <w:rFonts w:ascii="Aptos" w:hAnsi="Aptos"/>
          <w:color w:val="02206D"/>
          <w:spacing w:val="2"/>
          <w:szCs w:val="21"/>
        </w:rPr>
        <w:t>programu</w:t>
      </w:r>
      <w:r w:rsidRPr="00C640FF">
        <w:rPr>
          <w:rFonts w:ascii="Aptos" w:hAnsi="Aptos"/>
          <w:color w:val="02206D"/>
          <w:spacing w:val="30"/>
          <w:szCs w:val="21"/>
        </w:rPr>
        <w:t xml:space="preserve"> </w:t>
      </w:r>
      <w:r w:rsidRPr="00C640FF">
        <w:rPr>
          <w:rFonts w:ascii="Aptos" w:hAnsi="Aptos"/>
          <w:color w:val="02206D"/>
          <w:spacing w:val="2"/>
          <w:szCs w:val="21"/>
        </w:rPr>
        <w:t>je</w:t>
      </w:r>
      <w:r w:rsidRPr="00C640FF">
        <w:rPr>
          <w:rFonts w:ascii="Aptos" w:hAnsi="Aptos"/>
          <w:color w:val="02206D"/>
          <w:spacing w:val="30"/>
          <w:szCs w:val="21"/>
        </w:rPr>
        <w:t xml:space="preserve"> </w:t>
      </w:r>
      <w:r w:rsidRPr="00C640FF">
        <w:rPr>
          <w:rFonts w:ascii="Aptos" w:hAnsi="Aptos"/>
          <w:color w:val="02206D"/>
          <w:spacing w:val="2"/>
          <w:szCs w:val="21"/>
        </w:rPr>
        <w:t>respektována</w:t>
      </w:r>
      <w:r w:rsidRPr="00C640FF">
        <w:rPr>
          <w:rFonts w:ascii="Aptos" w:hAnsi="Aptos"/>
          <w:color w:val="02206D"/>
          <w:spacing w:val="29"/>
          <w:szCs w:val="21"/>
        </w:rPr>
        <w:t xml:space="preserve"> </w:t>
      </w:r>
      <w:r w:rsidRPr="00C640FF">
        <w:rPr>
          <w:rFonts w:ascii="Aptos" w:hAnsi="Aptos"/>
          <w:color w:val="02206D"/>
          <w:spacing w:val="2"/>
          <w:szCs w:val="21"/>
        </w:rPr>
        <w:t>individuální</w:t>
      </w:r>
      <w:r w:rsidRPr="00C640FF">
        <w:rPr>
          <w:rFonts w:ascii="Aptos" w:hAnsi="Aptos"/>
          <w:color w:val="02206D"/>
          <w:spacing w:val="30"/>
          <w:szCs w:val="21"/>
        </w:rPr>
        <w:t xml:space="preserve"> </w:t>
      </w:r>
      <w:r w:rsidRPr="00C640FF">
        <w:rPr>
          <w:rFonts w:ascii="Aptos" w:hAnsi="Aptos"/>
          <w:color w:val="02206D"/>
          <w:spacing w:val="2"/>
          <w:szCs w:val="21"/>
        </w:rPr>
        <w:t>potřeba</w:t>
      </w:r>
      <w:r w:rsidRPr="00C640FF">
        <w:rPr>
          <w:rFonts w:ascii="Aptos" w:hAnsi="Aptos"/>
          <w:color w:val="02206D"/>
          <w:spacing w:val="30"/>
          <w:szCs w:val="21"/>
        </w:rPr>
        <w:t xml:space="preserve"> </w:t>
      </w:r>
      <w:r w:rsidRPr="00C640FF">
        <w:rPr>
          <w:rFonts w:ascii="Aptos" w:hAnsi="Aptos"/>
          <w:color w:val="02206D"/>
          <w:spacing w:val="2"/>
          <w:szCs w:val="21"/>
        </w:rPr>
        <w:t>aktivity</w:t>
      </w:r>
      <w:r w:rsidRPr="00C640FF">
        <w:rPr>
          <w:rFonts w:ascii="Aptos" w:hAnsi="Aptos"/>
          <w:color w:val="02206D"/>
          <w:spacing w:val="30"/>
          <w:szCs w:val="21"/>
        </w:rPr>
        <w:t xml:space="preserve"> </w:t>
      </w:r>
      <w:r w:rsidRPr="00C640FF">
        <w:rPr>
          <w:rFonts w:ascii="Aptos" w:hAnsi="Aptos"/>
          <w:color w:val="02206D"/>
          <w:spacing w:val="2"/>
          <w:szCs w:val="21"/>
        </w:rPr>
        <w:t>a</w:t>
      </w:r>
      <w:r w:rsidRPr="00C640FF">
        <w:rPr>
          <w:rFonts w:ascii="Aptos" w:hAnsi="Aptos"/>
          <w:color w:val="02206D"/>
          <w:spacing w:val="29"/>
          <w:szCs w:val="21"/>
        </w:rPr>
        <w:t xml:space="preserve"> </w:t>
      </w:r>
      <w:r w:rsidRPr="00C640FF">
        <w:rPr>
          <w:rFonts w:ascii="Aptos" w:hAnsi="Aptos"/>
          <w:color w:val="02206D"/>
          <w:spacing w:val="2"/>
          <w:szCs w:val="21"/>
        </w:rPr>
        <w:t>odpočinku</w:t>
      </w:r>
      <w:r w:rsidRPr="00C640FF">
        <w:rPr>
          <w:rFonts w:ascii="Aptos" w:hAnsi="Aptos"/>
          <w:color w:val="02206D"/>
          <w:spacing w:val="30"/>
          <w:szCs w:val="21"/>
        </w:rPr>
        <w:t xml:space="preserve"> </w:t>
      </w:r>
      <w:r w:rsidRPr="00C640FF">
        <w:rPr>
          <w:rFonts w:ascii="Aptos" w:hAnsi="Aptos"/>
          <w:color w:val="02206D"/>
          <w:spacing w:val="2"/>
          <w:szCs w:val="21"/>
        </w:rPr>
        <w:t>každého</w:t>
      </w:r>
      <w:r w:rsidRPr="00C640FF">
        <w:rPr>
          <w:rFonts w:ascii="Aptos" w:hAnsi="Aptos"/>
          <w:color w:val="02206D"/>
          <w:spacing w:val="30"/>
          <w:szCs w:val="21"/>
        </w:rPr>
        <w:t xml:space="preserve"> </w:t>
      </w:r>
      <w:r w:rsidRPr="00C640FF">
        <w:rPr>
          <w:rFonts w:ascii="Aptos" w:hAnsi="Aptos"/>
          <w:color w:val="02206D"/>
          <w:spacing w:val="-2"/>
          <w:szCs w:val="21"/>
        </w:rPr>
        <w:t>dítěte</w:t>
      </w:r>
      <w:r w:rsidR="00C640FF">
        <w:rPr>
          <w:rFonts w:ascii="Aptos" w:hAnsi="Aptos"/>
          <w:color w:val="02206D"/>
          <w:spacing w:val="-2"/>
          <w:szCs w:val="21"/>
        </w:rPr>
        <w:t xml:space="preserve"> (v horní třídě je možnost spánku, v dolní třídě odpočinek s klidovými aktivitami)</w:t>
      </w:r>
      <w:r w:rsidRPr="00C640FF">
        <w:rPr>
          <w:rFonts w:ascii="Aptos" w:hAnsi="Aptos"/>
          <w:color w:val="02206D"/>
          <w:spacing w:val="-2"/>
          <w:szCs w:val="21"/>
        </w:rPr>
        <w:t>.</w:t>
      </w:r>
    </w:p>
    <w:p w14:paraId="26663A5B" w14:textId="458AFBDD" w:rsidR="005C7B47" w:rsidRPr="00C640FF" w:rsidRDefault="005C7B47" w:rsidP="005C7B47">
      <w:pPr>
        <w:pStyle w:val="Odstavecseseznamem"/>
        <w:widowControl w:val="0"/>
        <w:numPr>
          <w:ilvl w:val="0"/>
          <w:numId w:val="15"/>
        </w:numPr>
        <w:tabs>
          <w:tab w:val="left" w:pos="882"/>
        </w:tabs>
        <w:autoSpaceDE w:val="0"/>
        <w:autoSpaceDN w:val="0"/>
        <w:spacing w:before="29" w:after="0" w:line="240" w:lineRule="auto"/>
        <w:ind w:left="882" w:hanging="250"/>
        <w:contextualSpacing w:val="0"/>
        <w:rPr>
          <w:rFonts w:ascii="Aptos" w:hAnsi="Aptos"/>
          <w:szCs w:val="21"/>
        </w:rPr>
      </w:pPr>
      <w:r w:rsidRPr="00C640FF">
        <w:rPr>
          <w:rFonts w:ascii="Aptos" w:hAnsi="Aptos"/>
          <w:color w:val="02206D"/>
          <w:w w:val="105"/>
          <w:szCs w:val="21"/>
        </w:rPr>
        <w:t>Dětem</w:t>
      </w:r>
      <w:r w:rsidRPr="00C640FF">
        <w:rPr>
          <w:rFonts w:ascii="Aptos" w:hAnsi="Aptos"/>
          <w:color w:val="02206D"/>
          <w:spacing w:val="-2"/>
          <w:w w:val="105"/>
          <w:szCs w:val="21"/>
        </w:rPr>
        <w:t xml:space="preserve"> </w:t>
      </w:r>
      <w:r w:rsidRPr="00C640FF">
        <w:rPr>
          <w:rFonts w:ascii="Aptos" w:hAnsi="Aptos"/>
          <w:color w:val="02206D"/>
          <w:w w:val="105"/>
          <w:szCs w:val="21"/>
        </w:rPr>
        <w:t>je</w:t>
      </w:r>
      <w:r w:rsidRPr="00C640FF">
        <w:rPr>
          <w:rFonts w:ascii="Aptos" w:hAnsi="Aptos"/>
          <w:color w:val="02206D"/>
          <w:spacing w:val="-1"/>
          <w:w w:val="105"/>
          <w:szCs w:val="21"/>
        </w:rPr>
        <w:t xml:space="preserve"> </w:t>
      </w:r>
      <w:r w:rsidRPr="00C640FF">
        <w:rPr>
          <w:rFonts w:ascii="Aptos" w:hAnsi="Aptos"/>
          <w:color w:val="02206D"/>
          <w:w w:val="105"/>
          <w:szCs w:val="21"/>
        </w:rPr>
        <w:t>nabízena</w:t>
      </w:r>
      <w:r w:rsidRPr="00C640FF">
        <w:rPr>
          <w:rFonts w:ascii="Aptos" w:hAnsi="Aptos"/>
          <w:color w:val="02206D"/>
          <w:spacing w:val="-1"/>
          <w:w w:val="105"/>
          <w:szCs w:val="21"/>
        </w:rPr>
        <w:t xml:space="preserve"> </w:t>
      </w:r>
      <w:r w:rsidRPr="00C640FF">
        <w:rPr>
          <w:rFonts w:ascii="Aptos" w:hAnsi="Aptos"/>
          <w:color w:val="02206D"/>
          <w:w w:val="105"/>
          <w:szCs w:val="21"/>
        </w:rPr>
        <w:t>pestrá</w:t>
      </w:r>
      <w:r w:rsidRPr="00C640FF">
        <w:rPr>
          <w:rFonts w:ascii="Aptos" w:hAnsi="Aptos"/>
          <w:color w:val="02206D"/>
          <w:spacing w:val="-1"/>
          <w:w w:val="105"/>
          <w:szCs w:val="21"/>
        </w:rPr>
        <w:t xml:space="preserve"> </w:t>
      </w:r>
      <w:r w:rsidRPr="00C640FF">
        <w:rPr>
          <w:rFonts w:ascii="Aptos" w:hAnsi="Aptos"/>
          <w:color w:val="02206D"/>
          <w:w w:val="105"/>
          <w:szCs w:val="21"/>
        </w:rPr>
        <w:t>a</w:t>
      </w:r>
      <w:r w:rsidRPr="00C640FF">
        <w:rPr>
          <w:rFonts w:ascii="Aptos" w:hAnsi="Aptos"/>
          <w:color w:val="02206D"/>
          <w:spacing w:val="-1"/>
          <w:w w:val="105"/>
          <w:szCs w:val="21"/>
        </w:rPr>
        <w:t xml:space="preserve"> </w:t>
      </w:r>
      <w:r w:rsidRPr="00C640FF">
        <w:rPr>
          <w:rFonts w:ascii="Aptos" w:hAnsi="Aptos"/>
          <w:color w:val="02206D"/>
          <w:w w:val="105"/>
          <w:szCs w:val="21"/>
        </w:rPr>
        <w:t>vyvážená</w:t>
      </w:r>
      <w:r w:rsidRPr="00C640FF">
        <w:rPr>
          <w:rFonts w:ascii="Aptos" w:hAnsi="Aptos"/>
          <w:color w:val="02206D"/>
          <w:spacing w:val="-1"/>
          <w:w w:val="105"/>
          <w:szCs w:val="21"/>
        </w:rPr>
        <w:t xml:space="preserve"> </w:t>
      </w:r>
      <w:r w:rsidRPr="00C640FF">
        <w:rPr>
          <w:rFonts w:ascii="Aptos" w:hAnsi="Aptos"/>
          <w:color w:val="02206D"/>
          <w:w w:val="105"/>
          <w:szCs w:val="21"/>
        </w:rPr>
        <w:t>strava</w:t>
      </w:r>
      <w:r w:rsidR="00F57339" w:rsidRPr="00C640FF">
        <w:rPr>
          <w:rFonts w:ascii="Aptos" w:hAnsi="Aptos"/>
          <w:color w:val="02206D"/>
          <w:w w:val="105"/>
          <w:szCs w:val="21"/>
        </w:rPr>
        <w:t xml:space="preserve"> (dovoz svačin a obědů z firmy ALMED s.r.o.)</w:t>
      </w:r>
      <w:r w:rsidRPr="00C640FF">
        <w:rPr>
          <w:rFonts w:ascii="Aptos" w:hAnsi="Aptos"/>
          <w:color w:val="02206D"/>
          <w:w w:val="105"/>
          <w:szCs w:val="21"/>
        </w:rPr>
        <w:t>.</w:t>
      </w:r>
      <w:r w:rsidRPr="00C640FF">
        <w:rPr>
          <w:rFonts w:ascii="Aptos" w:hAnsi="Aptos"/>
          <w:color w:val="02206D"/>
          <w:spacing w:val="-1"/>
          <w:w w:val="105"/>
          <w:szCs w:val="21"/>
        </w:rPr>
        <w:t xml:space="preserve"> </w:t>
      </w:r>
      <w:r w:rsidRPr="00C640FF">
        <w:rPr>
          <w:rFonts w:ascii="Aptos" w:hAnsi="Aptos"/>
          <w:color w:val="02206D"/>
          <w:w w:val="105"/>
          <w:szCs w:val="21"/>
        </w:rPr>
        <w:t>Stravování</w:t>
      </w:r>
      <w:r w:rsidRPr="00C640FF">
        <w:rPr>
          <w:rFonts w:ascii="Aptos" w:hAnsi="Aptos"/>
          <w:color w:val="02206D"/>
          <w:spacing w:val="-1"/>
          <w:w w:val="105"/>
          <w:szCs w:val="21"/>
        </w:rPr>
        <w:t xml:space="preserve"> </w:t>
      </w:r>
      <w:r w:rsidRPr="00C640FF">
        <w:rPr>
          <w:rFonts w:ascii="Aptos" w:hAnsi="Aptos"/>
          <w:color w:val="02206D"/>
          <w:w w:val="105"/>
          <w:szCs w:val="21"/>
        </w:rPr>
        <w:t>probíhá</w:t>
      </w:r>
      <w:r w:rsidRPr="00C640FF">
        <w:rPr>
          <w:rFonts w:ascii="Aptos" w:hAnsi="Aptos"/>
          <w:color w:val="02206D"/>
          <w:spacing w:val="-1"/>
          <w:w w:val="105"/>
          <w:szCs w:val="21"/>
        </w:rPr>
        <w:t xml:space="preserve"> </w:t>
      </w:r>
      <w:r w:rsidRPr="00C640FF">
        <w:rPr>
          <w:rFonts w:ascii="Aptos" w:hAnsi="Aptos"/>
          <w:color w:val="02206D"/>
          <w:w w:val="105"/>
          <w:szCs w:val="21"/>
        </w:rPr>
        <w:t>s</w:t>
      </w:r>
      <w:r w:rsidRPr="00C640FF">
        <w:rPr>
          <w:rFonts w:ascii="Aptos" w:hAnsi="Aptos"/>
          <w:color w:val="02206D"/>
          <w:spacing w:val="-2"/>
          <w:w w:val="105"/>
          <w:szCs w:val="21"/>
        </w:rPr>
        <w:t xml:space="preserve"> </w:t>
      </w:r>
      <w:r w:rsidRPr="00C640FF">
        <w:rPr>
          <w:rFonts w:ascii="Aptos" w:hAnsi="Aptos"/>
          <w:color w:val="02206D"/>
          <w:w w:val="105"/>
          <w:szCs w:val="21"/>
        </w:rPr>
        <w:t>respektem</w:t>
      </w:r>
      <w:r w:rsidRPr="00C640FF">
        <w:rPr>
          <w:rFonts w:ascii="Aptos" w:hAnsi="Aptos"/>
          <w:color w:val="02206D"/>
          <w:spacing w:val="-1"/>
          <w:w w:val="105"/>
          <w:szCs w:val="21"/>
        </w:rPr>
        <w:t xml:space="preserve"> </w:t>
      </w:r>
      <w:r w:rsidRPr="00C640FF">
        <w:rPr>
          <w:rFonts w:ascii="Aptos" w:hAnsi="Aptos"/>
          <w:color w:val="02206D"/>
          <w:w w:val="105"/>
          <w:szCs w:val="21"/>
        </w:rPr>
        <w:t>k</w:t>
      </w:r>
      <w:r w:rsidRPr="00C640FF">
        <w:rPr>
          <w:rFonts w:ascii="Aptos" w:hAnsi="Aptos"/>
          <w:color w:val="02206D"/>
          <w:spacing w:val="-1"/>
          <w:w w:val="105"/>
          <w:szCs w:val="21"/>
        </w:rPr>
        <w:t xml:space="preserve"> </w:t>
      </w:r>
      <w:r w:rsidRPr="00C640FF">
        <w:rPr>
          <w:rFonts w:ascii="Aptos" w:hAnsi="Aptos"/>
          <w:color w:val="02206D"/>
          <w:spacing w:val="-2"/>
          <w:w w:val="105"/>
          <w:szCs w:val="21"/>
        </w:rPr>
        <w:t>dítěti.</w:t>
      </w:r>
      <w:r w:rsidR="00C640FF" w:rsidRPr="00C640FF">
        <w:rPr>
          <w:rFonts w:ascii="Aptos" w:hAnsi="Aptos"/>
          <w:color w:val="02206D"/>
          <w:spacing w:val="-2"/>
          <w:w w:val="105"/>
          <w:szCs w:val="21"/>
        </w:rPr>
        <w:t xml:space="preserve"> Jsme schopni zajistit bezlepkovou stravu, nebo ohřát rodiči donesené jídlo na základě smlouvy. Škola je zapojena do projektu „Ovoce a zelenina do škol“. Děti mají během dne dostatek ovoce a zeleniny.</w:t>
      </w:r>
    </w:p>
    <w:p w14:paraId="3AD96949" w14:textId="1EE665E7" w:rsidR="005C7B47" w:rsidRPr="00C640FF" w:rsidRDefault="005C7B47" w:rsidP="005C7B47">
      <w:pPr>
        <w:pStyle w:val="Odstavecseseznamem"/>
        <w:widowControl w:val="0"/>
        <w:numPr>
          <w:ilvl w:val="0"/>
          <w:numId w:val="15"/>
        </w:numPr>
        <w:tabs>
          <w:tab w:val="left" w:pos="882"/>
        </w:tabs>
        <w:autoSpaceDE w:val="0"/>
        <w:autoSpaceDN w:val="0"/>
        <w:spacing w:before="30" w:after="0" w:line="240" w:lineRule="auto"/>
        <w:ind w:left="882" w:hanging="250"/>
        <w:contextualSpacing w:val="0"/>
        <w:rPr>
          <w:rFonts w:ascii="Aptos" w:hAnsi="Aptos"/>
          <w:szCs w:val="21"/>
        </w:rPr>
      </w:pPr>
      <w:r w:rsidRPr="00C640FF">
        <w:rPr>
          <w:rFonts w:ascii="Aptos" w:hAnsi="Aptos"/>
          <w:color w:val="02206D"/>
          <w:spacing w:val="2"/>
          <w:szCs w:val="21"/>
        </w:rPr>
        <w:t>Mateřská</w:t>
      </w:r>
      <w:r w:rsidRPr="00C640FF">
        <w:rPr>
          <w:rFonts w:ascii="Aptos" w:hAnsi="Aptos"/>
          <w:color w:val="02206D"/>
          <w:spacing w:val="26"/>
          <w:szCs w:val="21"/>
        </w:rPr>
        <w:t xml:space="preserve"> </w:t>
      </w:r>
      <w:r w:rsidRPr="00C640FF">
        <w:rPr>
          <w:rFonts w:ascii="Aptos" w:hAnsi="Aptos"/>
          <w:color w:val="02206D"/>
          <w:spacing w:val="2"/>
          <w:szCs w:val="21"/>
        </w:rPr>
        <w:t>škola</w:t>
      </w:r>
      <w:r w:rsidRPr="00C640FF">
        <w:rPr>
          <w:rFonts w:ascii="Aptos" w:hAnsi="Aptos"/>
          <w:color w:val="02206D"/>
          <w:spacing w:val="26"/>
          <w:szCs w:val="21"/>
        </w:rPr>
        <w:t xml:space="preserve"> </w:t>
      </w:r>
      <w:r w:rsidRPr="00C640FF">
        <w:rPr>
          <w:rFonts w:ascii="Aptos" w:hAnsi="Aptos"/>
          <w:color w:val="02206D"/>
          <w:spacing w:val="2"/>
          <w:szCs w:val="21"/>
        </w:rPr>
        <w:t>vytváří</w:t>
      </w:r>
      <w:r w:rsidRPr="00C640FF">
        <w:rPr>
          <w:rFonts w:ascii="Aptos" w:hAnsi="Aptos"/>
          <w:color w:val="02206D"/>
          <w:spacing w:val="26"/>
          <w:szCs w:val="21"/>
        </w:rPr>
        <w:t xml:space="preserve"> </w:t>
      </w:r>
      <w:r w:rsidRPr="00C640FF">
        <w:rPr>
          <w:rFonts w:ascii="Aptos" w:hAnsi="Aptos"/>
          <w:color w:val="02206D"/>
          <w:spacing w:val="2"/>
          <w:szCs w:val="21"/>
        </w:rPr>
        <w:t>podmínky</w:t>
      </w:r>
      <w:r w:rsidRPr="00C640FF">
        <w:rPr>
          <w:rFonts w:ascii="Aptos" w:hAnsi="Aptos"/>
          <w:color w:val="02206D"/>
          <w:spacing w:val="26"/>
          <w:szCs w:val="21"/>
        </w:rPr>
        <w:t xml:space="preserve"> </w:t>
      </w:r>
      <w:r w:rsidRPr="00C640FF">
        <w:rPr>
          <w:rFonts w:ascii="Aptos" w:hAnsi="Aptos"/>
          <w:color w:val="02206D"/>
          <w:spacing w:val="2"/>
          <w:szCs w:val="21"/>
        </w:rPr>
        <w:t>pro</w:t>
      </w:r>
      <w:r w:rsidRPr="00C640FF">
        <w:rPr>
          <w:rFonts w:ascii="Aptos" w:hAnsi="Aptos"/>
          <w:color w:val="02206D"/>
          <w:spacing w:val="26"/>
          <w:szCs w:val="21"/>
        </w:rPr>
        <w:t xml:space="preserve"> </w:t>
      </w:r>
      <w:r w:rsidRPr="00C640FF">
        <w:rPr>
          <w:rFonts w:ascii="Aptos" w:hAnsi="Aptos"/>
          <w:color w:val="02206D"/>
          <w:spacing w:val="2"/>
          <w:szCs w:val="21"/>
        </w:rPr>
        <w:t>samostatnost</w:t>
      </w:r>
      <w:r w:rsidRPr="00C640FF">
        <w:rPr>
          <w:rFonts w:ascii="Aptos" w:hAnsi="Aptos"/>
          <w:color w:val="02206D"/>
          <w:spacing w:val="26"/>
          <w:szCs w:val="21"/>
        </w:rPr>
        <w:t xml:space="preserve"> </w:t>
      </w:r>
      <w:r w:rsidRPr="00C640FF">
        <w:rPr>
          <w:rFonts w:ascii="Aptos" w:hAnsi="Aptos"/>
          <w:color w:val="02206D"/>
          <w:spacing w:val="2"/>
          <w:szCs w:val="21"/>
        </w:rPr>
        <w:t>dítěte</w:t>
      </w:r>
      <w:r w:rsidRPr="00C640FF">
        <w:rPr>
          <w:rFonts w:ascii="Aptos" w:hAnsi="Aptos"/>
          <w:color w:val="02206D"/>
          <w:spacing w:val="26"/>
          <w:szCs w:val="21"/>
        </w:rPr>
        <w:t xml:space="preserve"> </w:t>
      </w:r>
      <w:r w:rsidRPr="00C640FF">
        <w:rPr>
          <w:rFonts w:ascii="Aptos" w:hAnsi="Aptos"/>
          <w:color w:val="02206D"/>
          <w:spacing w:val="2"/>
          <w:szCs w:val="21"/>
        </w:rPr>
        <w:t>při</w:t>
      </w:r>
      <w:r w:rsidRPr="00C640FF">
        <w:rPr>
          <w:rFonts w:ascii="Aptos" w:hAnsi="Aptos"/>
          <w:color w:val="02206D"/>
          <w:spacing w:val="26"/>
          <w:szCs w:val="21"/>
        </w:rPr>
        <w:t xml:space="preserve"> </w:t>
      </w:r>
      <w:r w:rsidRPr="00C640FF">
        <w:rPr>
          <w:rFonts w:ascii="Aptos" w:hAnsi="Aptos"/>
          <w:color w:val="02206D"/>
          <w:spacing w:val="2"/>
          <w:szCs w:val="21"/>
        </w:rPr>
        <w:t>stolování</w:t>
      </w:r>
      <w:r w:rsidR="00F57339" w:rsidRPr="00C640FF">
        <w:rPr>
          <w:rFonts w:ascii="Aptos" w:hAnsi="Aptos"/>
          <w:color w:val="02206D"/>
          <w:spacing w:val="2"/>
          <w:szCs w:val="21"/>
        </w:rPr>
        <w:t xml:space="preserve"> (starší děti si svačiny chystají samy)</w:t>
      </w:r>
      <w:r w:rsidRPr="00C640FF">
        <w:rPr>
          <w:rFonts w:ascii="Aptos" w:hAnsi="Aptos"/>
          <w:color w:val="02206D"/>
          <w:spacing w:val="2"/>
          <w:szCs w:val="21"/>
        </w:rPr>
        <w:t>.</w:t>
      </w:r>
      <w:r w:rsidRPr="00C640FF">
        <w:rPr>
          <w:rFonts w:ascii="Aptos" w:hAnsi="Aptos"/>
          <w:color w:val="02206D"/>
          <w:spacing w:val="26"/>
          <w:szCs w:val="21"/>
        </w:rPr>
        <w:t xml:space="preserve"> </w:t>
      </w:r>
      <w:r w:rsidRPr="00C640FF">
        <w:rPr>
          <w:rFonts w:ascii="Aptos" w:hAnsi="Aptos"/>
          <w:color w:val="02206D"/>
          <w:spacing w:val="2"/>
          <w:szCs w:val="21"/>
        </w:rPr>
        <w:t>Je</w:t>
      </w:r>
      <w:r w:rsidRPr="00C640FF">
        <w:rPr>
          <w:rFonts w:ascii="Aptos" w:hAnsi="Aptos"/>
          <w:color w:val="02206D"/>
          <w:spacing w:val="27"/>
          <w:szCs w:val="21"/>
        </w:rPr>
        <w:t xml:space="preserve"> </w:t>
      </w:r>
      <w:r w:rsidRPr="00C640FF">
        <w:rPr>
          <w:rFonts w:ascii="Aptos" w:hAnsi="Aptos"/>
          <w:color w:val="02206D"/>
          <w:spacing w:val="2"/>
          <w:szCs w:val="21"/>
        </w:rPr>
        <w:t>podporována</w:t>
      </w:r>
      <w:r w:rsidRPr="00C640FF">
        <w:rPr>
          <w:rFonts w:ascii="Aptos" w:hAnsi="Aptos"/>
          <w:color w:val="02206D"/>
          <w:spacing w:val="26"/>
          <w:szCs w:val="21"/>
        </w:rPr>
        <w:t xml:space="preserve"> </w:t>
      </w:r>
      <w:r w:rsidRPr="00C640FF">
        <w:rPr>
          <w:rFonts w:ascii="Aptos" w:hAnsi="Aptos"/>
          <w:color w:val="02206D"/>
          <w:spacing w:val="2"/>
          <w:szCs w:val="21"/>
        </w:rPr>
        <w:t>kultura</w:t>
      </w:r>
      <w:r w:rsidRPr="00C640FF">
        <w:rPr>
          <w:rFonts w:ascii="Aptos" w:hAnsi="Aptos"/>
          <w:color w:val="02206D"/>
          <w:spacing w:val="26"/>
          <w:szCs w:val="21"/>
        </w:rPr>
        <w:t xml:space="preserve"> </w:t>
      </w:r>
      <w:r w:rsidRPr="00C640FF">
        <w:rPr>
          <w:rFonts w:ascii="Aptos" w:hAnsi="Aptos"/>
          <w:color w:val="02206D"/>
          <w:spacing w:val="-2"/>
          <w:szCs w:val="21"/>
        </w:rPr>
        <w:t>stolování.</w:t>
      </w:r>
    </w:p>
    <w:p w14:paraId="41A8E026" w14:textId="1F9F70DD" w:rsidR="005C7B47" w:rsidRPr="00C640FF" w:rsidRDefault="005C7B47" w:rsidP="005C7B47">
      <w:pPr>
        <w:pStyle w:val="Odstavecseseznamem"/>
        <w:widowControl w:val="0"/>
        <w:numPr>
          <w:ilvl w:val="0"/>
          <w:numId w:val="15"/>
        </w:numPr>
        <w:tabs>
          <w:tab w:val="left" w:pos="882"/>
        </w:tabs>
        <w:autoSpaceDE w:val="0"/>
        <w:autoSpaceDN w:val="0"/>
        <w:spacing w:before="29" w:after="0" w:line="240" w:lineRule="auto"/>
        <w:ind w:left="882" w:hanging="250"/>
        <w:contextualSpacing w:val="0"/>
        <w:rPr>
          <w:rFonts w:ascii="Aptos" w:hAnsi="Aptos"/>
          <w:szCs w:val="21"/>
        </w:rPr>
      </w:pPr>
      <w:r w:rsidRPr="00C640FF">
        <w:rPr>
          <w:rFonts w:ascii="Aptos" w:hAnsi="Aptos"/>
          <w:color w:val="02206D"/>
          <w:szCs w:val="21"/>
        </w:rPr>
        <w:t>Mateřská</w:t>
      </w:r>
      <w:r w:rsidRPr="00C640FF">
        <w:rPr>
          <w:rFonts w:ascii="Aptos" w:hAnsi="Aptos"/>
          <w:color w:val="02206D"/>
          <w:spacing w:val="21"/>
          <w:szCs w:val="21"/>
        </w:rPr>
        <w:t xml:space="preserve"> </w:t>
      </w:r>
      <w:r w:rsidRPr="00C640FF">
        <w:rPr>
          <w:rFonts w:ascii="Aptos" w:hAnsi="Aptos"/>
          <w:color w:val="02206D"/>
          <w:szCs w:val="21"/>
        </w:rPr>
        <w:t>škola</w:t>
      </w:r>
      <w:r w:rsidRPr="00C640FF">
        <w:rPr>
          <w:rFonts w:ascii="Aptos" w:hAnsi="Aptos"/>
          <w:color w:val="02206D"/>
          <w:spacing w:val="21"/>
          <w:szCs w:val="21"/>
        </w:rPr>
        <w:t xml:space="preserve"> </w:t>
      </w:r>
      <w:r w:rsidRPr="00C640FF">
        <w:rPr>
          <w:rFonts w:ascii="Aptos" w:hAnsi="Aptos"/>
          <w:color w:val="02206D"/>
          <w:szCs w:val="21"/>
        </w:rPr>
        <w:t>zajišťuje</w:t>
      </w:r>
      <w:r w:rsidRPr="00C640FF">
        <w:rPr>
          <w:rFonts w:ascii="Aptos" w:hAnsi="Aptos"/>
          <w:color w:val="02206D"/>
          <w:spacing w:val="21"/>
          <w:szCs w:val="21"/>
        </w:rPr>
        <w:t xml:space="preserve"> </w:t>
      </w:r>
      <w:r w:rsidRPr="00C640FF">
        <w:rPr>
          <w:rFonts w:ascii="Aptos" w:hAnsi="Aptos"/>
          <w:color w:val="02206D"/>
          <w:szCs w:val="21"/>
        </w:rPr>
        <w:t>po</w:t>
      </w:r>
      <w:r w:rsidRPr="00C640FF">
        <w:rPr>
          <w:rFonts w:ascii="Aptos" w:hAnsi="Aptos"/>
          <w:color w:val="02206D"/>
          <w:spacing w:val="21"/>
          <w:szCs w:val="21"/>
        </w:rPr>
        <w:t xml:space="preserve"> </w:t>
      </w:r>
      <w:r w:rsidRPr="00C640FF">
        <w:rPr>
          <w:rFonts w:ascii="Aptos" w:hAnsi="Aptos"/>
          <w:color w:val="02206D"/>
          <w:szCs w:val="21"/>
        </w:rPr>
        <w:t>celý</w:t>
      </w:r>
      <w:r w:rsidRPr="00C640FF">
        <w:rPr>
          <w:rFonts w:ascii="Aptos" w:hAnsi="Aptos"/>
          <w:color w:val="02206D"/>
          <w:spacing w:val="21"/>
          <w:szCs w:val="21"/>
        </w:rPr>
        <w:t xml:space="preserve"> </w:t>
      </w:r>
      <w:r w:rsidRPr="00C640FF">
        <w:rPr>
          <w:rFonts w:ascii="Aptos" w:hAnsi="Aptos"/>
          <w:color w:val="02206D"/>
          <w:szCs w:val="21"/>
        </w:rPr>
        <w:t>den</w:t>
      </w:r>
      <w:r w:rsidRPr="00C640FF">
        <w:rPr>
          <w:rFonts w:ascii="Aptos" w:hAnsi="Aptos"/>
          <w:color w:val="02206D"/>
          <w:spacing w:val="21"/>
          <w:szCs w:val="21"/>
        </w:rPr>
        <w:t xml:space="preserve"> </w:t>
      </w:r>
      <w:r w:rsidRPr="00C640FF">
        <w:rPr>
          <w:rFonts w:ascii="Aptos" w:hAnsi="Aptos"/>
          <w:color w:val="02206D"/>
          <w:szCs w:val="21"/>
        </w:rPr>
        <w:t>pitný</w:t>
      </w:r>
      <w:r w:rsidRPr="00C640FF">
        <w:rPr>
          <w:rFonts w:ascii="Aptos" w:hAnsi="Aptos"/>
          <w:color w:val="02206D"/>
          <w:spacing w:val="21"/>
          <w:szCs w:val="21"/>
        </w:rPr>
        <w:t xml:space="preserve"> </w:t>
      </w:r>
      <w:r w:rsidRPr="00C640FF">
        <w:rPr>
          <w:rFonts w:ascii="Aptos" w:hAnsi="Aptos"/>
          <w:color w:val="02206D"/>
          <w:spacing w:val="-2"/>
          <w:szCs w:val="21"/>
        </w:rPr>
        <w:t>režim</w:t>
      </w:r>
      <w:r w:rsidR="00C640FF" w:rsidRPr="00C640FF">
        <w:rPr>
          <w:rFonts w:ascii="Aptos" w:hAnsi="Aptos"/>
          <w:color w:val="02206D"/>
          <w:spacing w:val="-2"/>
          <w:szCs w:val="21"/>
        </w:rPr>
        <w:t xml:space="preserve"> (neslazený čaj, voda, mléko)</w:t>
      </w:r>
      <w:r w:rsidRPr="00C640FF">
        <w:rPr>
          <w:rFonts w:ascii="Aptos" w:hAnsi="Aptos"/>
          <w:color w:val="02206D"/>
          <w:spacing w:val="-2"/>
          <w:szCs w:val="21"/>
        </w:rPr>
        <w:t>.</w:t>
      </w:r>
    </w:p>
    <w:p w14:paraId="06ABE85A" w14:textId="77777777" w:rsidR="005C7B47" w:rsidRPr="00C640FF" w:rsidRDefault="005C7B47" w:rsidP="005C7B47">
      <w:pPr>
        <w:pStyle w:val="Odstavecseseznamem"/>
        <w:widowControl w:val="0"/>
        <w:numPr>
          <w:ilvl w:val="0"/>
          <w:numId w:val="15"/>
        </w:numPr>
        <w:tabs>
          <w:tab w:val="left" w:pos="882"/>
        </w:tabs>
        <w:autoSpaceDE w:val="0"/>
        <w:autoSpaceDN w:val="0"/>
        <w:spacing w:before="29" w:after="0" w:line="240" w:lineRule="auto"/>
        <w:ind w:left="882" w:hanging="250"/>
        <w:contextualSpacing w:val="0"/>
        <w:rPr>
          <w:rFonts w:ascii="Aptos" w:hAnsi="Aptos"/>
          <w:szCs w:val="21"/>
        </w:rPr>
      </w:pPr>
      <w:r w:rsidRPr="00C640FF">
        <w:rPr>
          <w:rFonts w:ascii="Aptos" w:hAnsi="Aptos"/>
          <w:color w:val="02206D"/>
          <w:szCs w:val="21"/>
        </w:rPr>
        <w:t>Mateřská</w:t>
      </w:r>
      <w:r w:rsidRPr="00C640FF">
        <w:rPr>
          <w:rFonts w:ascii="Aptos" w:hAnsi="Aptos"/>
          <w:color w:val="02206D"/>
          <w:spacing w:val="32"/>
          <w:szCs w:val="21"/>
        </w:rPr>
        <w:t xml:space="preserve"> </w:t>
      </w:r>
      <w:r w:rsidRPr="00C640FF">
        <w:rPr>
          <w:rFonts w:ascii="Aptos" w:hAnsi="Aptos"/>
          <w:color w:val="02206D"/>
          <w:szCs w:val="21"/>
        </w:rPr>
        <w:t>škola</w:t>
      </w:r>
      <w:r w:rsidRPr="00C640FF">
        <w:rPr>
          <w:rFonts w:ascii="Aptos" w:hAnsi="Aptos"/>
          <w:color w:val="02206D"/>
          <w:spacing w:val="33"/>
          <w:szCs w:val="21"/>
        </w:rPr>
        <w:t xml:space="preserve"> </w:t>
      </w:r>
      <w:r w:rsidRPr="00C640FF">
        <w:rPr>
          <w:rFonts w:ascii="Aptos" w:hAnsi="Aptos"/>
          <w:color w:val="02206D"/>
          <w:szCs w:val="21"/>
        </w:rPr>
        <w:t>zajišťuje</w:t>
      </w:r>
      <w:r w:rsidRPr="00C640FF">
        <w:rPr>
          <w:rFonts w:ascii="Aptos" w:hAnsi="Aptos"/>
          <w:color w:val="02206D"/>
          <w:spacing w:val="32"/>
          <w:szCs w:val="21"/>
        </w:rPr>
        <w:t xml:space="preserve"> </w:t>
      </w:r>
      <w:r w:rsidRPr="00C640FF">
        <w:rPr>
          <w:rFonts w:ascii="Aptos" w:hAnsi="Aptos"/>
          <w:color w:val="02206D"/>
          <w:szCs w:val="21"/>
        </w:rPr>
        <w:t>každodenně</w:t>
      </w:r>
      <w:r w:rsidRPr="00C640FF">
        <w:rPr>
          <w:rFonts w:ascii="Aptos" w:hAnsi="Aptos"/>
          <w:color w:val="02206D"/>
          <w:spacing w:val="33"/>
          <w:szCs w:val="21"/>
        </w:rPr>
        <w:t xml:space="preserve"> </w:t>
      </w:r>
      <w:r w:rsidRPr="00C640FF">
        <w:rPr>
          <w:rFonts w:ascii="Aptos" w:hAnsi="Aptos"/>
          <w:color w:val="02206D"/>
          <w:szCs w:val="21"/>
        </w:rPr>
        <w:t>dostatek</w:t>
      </w:r>
      <w:r w:rsidRPr="00C640FF">
        <w:rPr>
          <w:rFonts w:ascii="Aptos" w:hAnsi="Aptos"/>
          <w:color w:val="02206D"/>
          <w:spacing w:val="32"/>
          <w:szCs w:val="21"/>
        </w:rPr>
        <w:t xml:space="preserve"> </w:t>
      </w:r>
      <w:r w:rsidRPr="00C640FF">
        <w:rPr>
          <w:rFonts w:ascii="Aptos" w:hAnsi="Aptos"/>
          <w:color w:val="02206D"/>
          <w:szCs w:val="21"/>
        </w:rPr>
        <w:t>volného</w:t>
      </w:r>
      <w:r w:rsidRPr="00C640FF">
        <w:rPr>
          <w:rFonts w:ascii="Aptos" w:hAnsi="Aptos"/>
          <w:color w:val="02206D"/>
          <w:spacing w:val="33"/>
          <w:szCs w:val="21"/>
        </w:rPr>
        <w:t xml:space="preserve"> </w:t>
      </w:r>
      <w:r w:rsidRPr="00C640FF">
        <w:rPr>
          <w:rFonts w:ascii="Aptos" w:hAnsi="Aptos"/>
          <w:color w:val="02206D"/>
          <w:szCs w:val="21"/>
        </w:rPr>
        <w:t>pohybu</w:t>
      </w:r>
      <w:r w:rsidRPr="00C640FF">
        <w:rPr>
          <w:rFonts w:ascii="Aptos" w:hAnsi="Aptos"/>
          <w:color w:val="02206D"/>
          <w:spacing w:val="32"/>
          <w:szCs w:val="21"/>
        </w:rPr>
        <w:t xml:space="preserve"> </w:t>
      </w:r>
      <w:r w:rsidRPr="00C640FF">
        <w:rPr>
          <w:rFonts w:ascii="Aptos" w:hAnsi="Aptos"/>
          <w:color w:val="02206D"/>
          <w:szCs w:val="21"/>
        </w:rPr>
        <w:t>ve</w:t>
      </w:r>
      <w:r w:rsidRPr="00C640FF">
        <w:rPr>
          <w:rFonts w:ascii="Aptos" w:hAnsi="Aptos"/>
          <w:color w:val="02206D"/>
          <w:spacing w:val="33"/>
          <w:szCs w:val="21"/>
        </w:rPr>
        <w:t xml:space="preserve"> </w:t>
      </w:r>
      <w:r w:rsidRPr="00C640FF">
        <w:rPr>
          <w:rFonts w:ascii="Aptos" w:hAnsi="Aptos"/>
          <w:color w:val="02206D"/>
          <w:szCs w:val="21"/>
        </w:rPr>
        <w:t>třídě</w:t>
      </w:r>
      <w:r w:rsidRPr="00C640FF">
        <w:rPr>
          <w:rFonts w:ascii="Aptos" w:hAnsi="Aptos"/>
          <w:color w:val="02206D"/>
          <w:spacing w:val="32"/>
          <w:szCs w:val="21"/>
        </w:rPr>
        <w:t xml:space="preserve"> </w:t>
      </w:r>
      <w:r w:rsidRPr="00C640FF">
        <w:rPr>
          <w:rFonts w:ascii="Aptos" w:hAnsi="Aptos"/>
          <w:color w:val="02206D"/>
          <w:szCs w:val="21"/>
        </w:rPr>
        <w:t>i</w:t>
      </w:r>
      <w:r w:rsidRPr="00C640FF">
        <w:rPr>
          <w:rFonts w:ascii="Aptos" w:hAnsi="Aptos"/>
          <w:color w:val="02206D"/>
          <w:spacing w:val="32"/>
          <w:szCs w:val="21"/>
        </w:rPr>
        <w:t xml:space="preserve"> </w:t>
      </w:r>
      <w:r w:rsidRPr="00C640FF">
        <w:rPr>
          <w:rFonts w:ascii="Aptos" w:hAnsi="Aptos"/>
          <w:color w:val="02206D"/>
          <w:spacing w:val="-2"/>
          <w:szCs w:val="21"/>
        </w:rPr>
        <w:t>venku.</w:t>
      </w:r>
    </w:p>
    <w:p w14:paraId="3479712C" w14:textId="77777777" w:rsidR="009B7ADA" w:rsidRDefault="009B7ADA" w:rsidP="009B7ADA">
      <w:pPr>
        <w:pStyle w:val="Odstavecseseznamem"/>
        <w:rPr>
          <w:bdr w:val="nil"/>
        </w:rPr>
      </w:pPr>
    </w:p>
    <w:p w14:paraId="31F77EAD" w14:textId="25CB43F2" w:rsidR="0097773B" w:rsidRPr="0039299A" w:rsidRDefault="00603E7B">
      <w:pPr>
        <w:pStyle w:val="Nadpis2"/>
        <w:keepLines/>
        <w:spacing w:before="299" w:after="299"/>
      </w:pPr>
      <w:bookmarkStart w:id="28" w:name="_Toc235426755"/>
      <w:r>
        <w:rPr>
          <w:bdr w:val="nil"/>
        </w:rPr>
        <w:t>Věcné podmínky</w:t>
      </w:r>
      <w:bookmarkEnd w:id="25"/>
      <w:bookmarkEnd w:id="28"/>
      <w:r>
        <w:rPr>
          <w:bdr w:val="nil"/>
        </w:rPr>
        <w:t> </w:t>
      </w:r>
    </w:p>
    <w:p w14:paraId="1E7E950B" w14:textId="686015C5" w:rsidR="0039299A" w:rsidRPr="007E2AC7" w:rsidRDefault="0039299A" w:rsidP="0039299A">
      <w:pPr>
        <w:pStyle w:val="Odstavecseseznamem"/>
        <w:widowControl w:val="0"/>
        <w:numPr>
          <w:ilvl w:val="0"/>
          <w:numId w:val="15"/>
        </w:numPr>
        <w:tabs>
          <w:tab w:val="left" w:pos="881"/>
          <w:tab w:val="left" w:pos="883"/>
        </w:tabs>
        <w:autoSpaceDE w:val="0"/>
        <w:autoSpaceDN w:val="0"/>
        <w:spacing w:before="215" w:after="0" w:line="292" w:lineRule="auto"/>
        <w:ind w:right="133"/>
        <w:contextualSpacing w:val="0"/>
        <w:rPr>
          <w:rFonts w:ascii="Aptos" w:hAnsi="Aptos"/>
          <w:szCs w:val="21"/>
        </w:rPr>
      </w:pPr>
      <w:r w:rsidRPr="007E2AC7">
        <w:rPr>
          <w:rFonts w:ascii="Aptos" w:hAnsi="Aptos"/>
          <w:color w:val="02206D"/>
          <w:w w:val="110"/>
          <w:szCs w:val="21"/>
        </w:rPr>
        <w:t>Vnitřní</w:t>
      </w:r>
      <w:r w:rsidRPr="007E2AC7">
        <w:rPr>
          <w:rFonts w:ascii="Aptos" w:hAnsi="Aptos"/>
          <w:color w:val="02206D"/>
          <w:spacing w:val="-1"/>
          <w:w w:val="110"/>
          <w:szCs w:val="21"/>
        </w:rPr>
        <w:t xml:space="preserve"> </w:t>
      </w:r>
      <w:r w:rsidRPr="007E2AC7">
        <w:rPr>
          <w:rFonts w:ascii="Aptos" w:hAnsi="Aptos"/>
          <w:color w:val="02206D"/>
          <w:w w:val="110"/>
          <w:szCs w:val="21"/>
        </w:rPr>
        <w:t>prostředí a</w:t>
      </w:r>
      <w:r w:rsidRPr="007E2AC7">
        <w:rPr>
          <w:rFonts w:ascii="Aptos" w:hAnsi="Aptos"/>
          <w:color w:val="02206D"/>
          <w:spacing w:val="-17"/>
          <w:w w:val="110"/>
          <w:szCs w:val="21"/>
        </w:rPr>
        <w:t xml:space="preserve"> </w:t>
      </w:r>
      <w:r w:rsidRPr="007E2AC7">
        <w:rPr>
          <w:rFonts w:ascii="Aptos" w:hAnsi="Aptos"/>
          <w:color w:val="02206D"/>
          <w:w w:val="110"/>
          <w:szCs w:val="21"/>
        </w:rPr>
        <w:t xml:space="preserve">zahrada </w:t>
      </w:r>
      <w:r w:rsidR="004F223F" w:rsidRPr="007E2AC7">
        <w:rPr>
          <w:rFonts w:ascii="Aptos" w:hAnsi="Aptos"/>
          <w:color w:val="02206D"/>
          <w:w w:val="110"/>
          <w:szCs w:val="21"/>
        </w:rPr>
        <w:t xml:space="preserve">naší </w:t>
      </w:r>
      <w:r w:rsidRPr="007E2AC7">
        <w:rPr>
          <w:rFonts w:ascii="Aptos" w:hAnsi="Aptos"/>
          <w:color w:val="02206D"/>
          <w:w w:val="110"/>
          <w:szCs w:val="21"/>
        </w:rPr>
        <w:t xml:space="preserve">mateřské školy jsou logicky strukturované, umožňují rozmanité typy činností </w:t>
      </w:r>
      <w:r w:rsidRPr="007E2AC7">
        <w:rPr>
          <w:rFonts w:ascii="Aptos" w:hAnsi="Aptos"/>
          <w:color w:val="02206D"/>
          <w:spacing w:val="-4"/>
          <w:w w:val="110"/>
          <w:szCs w:val="21"/>
        </w:rPr>
        <w:t>dětí.</w:t>
      </w:r>
    </w:p>
    <w:p w14:paraId="24E3181C" w14:textId="37858B4C" w:rsidR="0039299A" w:rsidRPr="00B82C7F" w:rsidRDefault="0039299A" w:rsidP="0085287E">
      <w:pPr>
        <w:pStyle w:val="Odstavecseseznamem"/>
        <w:widowControl w:val="0"/>
        <w:numPr>
          <w:ilvl w:val="0"/>
          <w:numId w:val="15"/>
        </w:numPr>
        <w:tabs>
          <w:tab w:val="left" w:pos="882"/>
        </w:tabs>
        <w:autoSpaceDE w:val="0"/>
        <w:autoSpaceDN w:val="0"/>
        <w:spacing w:before="51" w:after="0" w:line="209" w:lineRule="exact"/>
        <w:ind w:hanging="250"/>
        <w:contextualSpacing w:val="0"/>
        <w:rPr>
          <w:rFonts w:ascii="Aptos" w:hAnsi="Aptos"/>
          <w:szCs w:val="21"/>
        </w:rPr>
      </w:pPr>
      <w:r w:rsidRPr="00B82C7F">
        <w:rPr>
          <w:rFonts w:ascii="Aptos" w:hAnsi="Aptos"/>
          <w:color w:val="02206D"/>
          <w:szCs w:val="21"/>
        </w:rPr>
        <w:t>Hračky,</w:t>
      </w:r>
      <w:r w:rsidRPr="00B82C7F">
        <w:rPr>
          <w:rFonts w:ascii="Aptos" w:hAnsi="Aptos"/>
          <w:color w:val="02206D"/>
          <w:spacing w:val="39"/>
          <w:szCs w:val="21"/>
        </w:rPr>
        <w:t xml:space="preserve"> </w:t>
      </w:r>
      <w:r w:rsidRPr="00B82C7F">
        <w:rPr>
          <w:rFonts w:ascii="Aptos" w:hAnsi="Aptos"/>
          <w:color w:val="02206D"/>
          <w:szCs w:val="21"/>
        </w:rPr>
        <w:t>pomůcky</w:t>
      </w:r>
      <w:r w:rsidRPr="00B82C7F">
        <w:rPr>
          <w:rFonts w:ascii="Aptos" w:hAnsi="Aptos"/>
          <w:color w:val="02206D"/>
          <w:spacing w:val="39"/>
          <w:szCs w:val="21"/>
        </w:rPr>
        <w:t xml:space="preserve"> </w:t>
      </w:r>
      <w:r w:rsidRPr="00B82C7F">
        <w:rPr>
          <w:rFonts w:ascii="Aptos" w:hAnsi="Aptos"/>
          <w:color w:val="02206D"/>
          <w:szCs w:val="21"/>
        </w:rPr>
        <w:t>a</w:t>
      </w:r>
      <w:r w:rsidRPr="00B82C7F">
        <w:rPr>
          <w:rFonts w:ascii="Aptos" w:hAnsi="Aptos"/>
          <w:color w:val="02206D"/>
          <w:spacing w:val="39"/>
          <w:szCs w:val="21"/>
        </w:rPr>
        <w:t xml:space="preserve"> </w:t>
      </w:r>
      <w:r w:rsidRPr="00B82C7F">
        <w:rPr>
          <w:rFonts w:ascii="Aptos" w:hAnsi="Aptos"/>
          <w:color w:val="02206D"/>
          <w:szCs w:val="21"/>
        </w:rPr>
        <w:t>materiály</w:t>
      </w:r>
      <w:r w:rsidRPr="00B82C7F">
        <w:rPr>
          <w:rFonts w:ascii="Aptos" w:hAnsi="Aptos"/>
          <w:color w:val="02206D"/>
          <w:spacing w:val="40"/>
          <w:szCs w:val="21"/>
        </w:rPr>
        <w:t xml:space="preserve"> </w:t>
      </w:r>
      <w:r w:rsidRPr="00B82C7F">
        <w:rPr>
          <w:rFonts w:ascii="Aptos" w:hAnsi="Aptos"/>
          <w:color w:val="02206D"/>
          <w:szCs w:val="21"/>
        </w:rPr>
        <w:t>odpovídají</w:t>
      </w:r>
      <w:r w:rsidRPr="00B82C7F">
        <w:rPr>
          <w:rFonts w:ascii="Aptos" w:hAnsi="Aptos"/>
          <w:color w:val="02206D"/>
          <w:spacing w:val="39"/>
          <w:szCs w:val="21"/>
        </w:rPr>
        <w:t xml:space="preserve"> </w:t>
      </w:r>
      <w:r w:rsidRPr="00B82C7F">
        <w:rPr>
          <w:rFonts w:ascii="Aptos" w:hAnsi="Aptos"/>
          <w:color w:val="02206D"/>
          <w:szCs w:val="21"/>
        </w:rPr>
        <w:t>potřebám</w:t>
      </w:r>
      <w:r w:rsidRPr="00B82C7F">
        <w:rPr>
          <w:rFonts w:ascii="Aptos" w:hAnsi="Aptos"/>
          <w:color w:val="02206D"/>
          <w:spacing w:val="39"/>
          <w:szCs w:val="21"/>
        </w:rPr>
        <w:t xml:space="preserve"> </w:t>
      </w:r>
      <w:r w:rsidRPr="00B82C7F">
        <w:rPr>
          <w:rFonts w:ascii="Aptos" w:hAnsi="Aptos"/>
          <w:color w:val="02206D"/>
          <w:szCs w:val="21"/>
        </w:rPr>
        <w:t>dětí,</w:t>
      </w:r>
      <w:r w:rsidRPr="00B82C7F">
        <w:rPr>
          <w:rFonts w:ascii="Aptos" w:hAnsi="Aptos"/>
          <w:color w:val="02206D"/>
          <w:spacing w:val="40"/>
          <w:szCs w:val="21"/>
        </w:rPr>
        <w:t xml:space="preserve"> </w:t>
      </w:r>
      <w:r w:rsidRPr="00B82C7F">
        <w:rPr>
          <w:rFonts w:ascii="Aptos" w:hAnsi="Aptos"/>
          <w:color w:val="02206D"/>
          <w:szCs w:val="21"/>
        </w:rPr>
        <w:t>jsou</w:t>
      </w:r>
      <w:r w:rsidRPr="00B82C7F">
        <w:rPr>
          <w:rFonts w:ascii="Aptos" w:hAnsi="Aptos"/>
          <w:color w:val="02206D"/>
          <w:spacing w:val="39"/>
          <w:szCs w:val="21"/>
        </w:rPr>
        <w:t xml:space="preserve"> </w:t>
      </w:r>
      <w:r w:rsidRPr="00B82C7F">
        <w:rPr>
          <w:rFonts w:ascii="Aptos" w:hAnsi="Aptos"/>
          <w:color w:val="02206D"/>
          <w:szCs w:val="21"/>
        </w:rPr>
        <w:t>dětem</w:t>
      </w:r>
      <w:r w:rsidRPr="00B82C7F">
        <w:rPr>
          <w:rFonts w:ascii="Aptos" w:hAnsi="Aptos"/>
          <w:color w:val="02206D"/>
          <w:spacing w:val="39"/>
          <w:szCs w:val="21"/>
        </w:rPr>
        <w:t xml:space="preserve"> </w:t>
      </w:r>
      <w:r w:rsidRPr="00B82C7F">
        <w:rPr>
          <w:rFonts w:ascii="Aptos" w:hAnsi="Aptos"/>
          <w:color w:val="02206D"/>
          <w:szCs w:val="21"/>
        </w:rPr>
        <w:t>dostupné</w:t>
      </w:r>
      <w:r w:rsidRPr="00B82C7F">
        <w:rPr>
          <w:rFonts w:ascii="Aptos" w:hAnsi="Aptos"/>
          <w:color w:val="02206D"/>
          <w:spacing w:val="40"/>
          <w:szCs w:val="21"/>
        </w:rPr>
        <w:t xml:space="preserve"> </w:t>
      </w:r>
      <w:r w:rsidRPr="00B82C7F">
        <w:rPr>
          <w:rFonts w:ascii="Aptos" w:hAnsi="Aptos"/>
          <w:color w:val="02206D"/>
          <w:szCs w:val="21"/>
        </w:rPr>
        <w:t>a</w:t>
      </w:r>
      <w:r w:rsidRPr="00B82C7F">
        <w:rPr>
          <w:rFonts w:ascii="Aptos" w:hAnsi="Aptos"/>
          <w:color w:val="02206D"/>
          <w:spacing w:val="39"/>
          <w:szCs w:val="21"/>
        </w:rPr>
        <w:t xml:space="preserve"> </w:t>
      </w:r>
      <w:r w:rsidRPr="00B82C7F">
        <w:rPr>
          <w:rFonts w:ascii="Aptos" w:hAnsi="Aptos"/>
          <w:color w:val="02206D"/>
          <w:szCs w:val="21"/>
        </w:rPr>
        <w:t>přehledně</w:t>
      </w:r>
      <w:r w:rsidRPr="00B82C7F">
        <w:rPr>
          <w:rFonts w:ascii="Aptos" w:hAnsi="Aptos"/>
          <w:color w:val="02206D"/>
          <w:spacing w:val="39"/>
          <w:szCs w:val="21"/>
        </w:rPr>
        <w:t xml:space="preserve"> </w:t>
      </w:r>
      <w:r w:rsidRPr="00B82C7F">
        <w:rPr>
          <w:rFonts w:ascii="Aptos" w:hAnsi="Aptos"/>
          <w:color w:val="02206D"/>
          <w:szCs w:val="21"/>
        </w:rPr>
        <w:t>uspořádané.</w:t>
      </w:r>
      <w:r w:rsidRPr="00B82C7F">
        <w:rPr>
          <w:rFonts w:ascii="Aptos" w:hAnsi="Aptos"/>
          <w:color w:val="02206D"/>
          <w:spacing w:val="40"/>
          <w:szCs w:val="21"/>
        </w:rPr>
        <w:t xml:space="preserve"> </w:t>
      </w:r>
      <w:r w:rsidRPr="00B82C7F">
        <w:rPr>
          <w:rFonts w:ascii="Aptos" w:hAnsi="Aptos"/>
          <w:color w:val="02206D"/>
          <w:spacing w:val="-4"/>
          <w:szCs w:val="21"/>
        </w:rPr>
        <w:t>Jsou</w:t>
      </w:r>
      <w:r w:rsidR="00B82C7F" w:rsidRPr="00B82C7F">
        <w:rPr>
          <w:rFonts w:ascii="Aptos" w:hAnsi="Aptos"/>
          <w:color w:val="02206D"/>
          <w:spacing w:val="-4"/>
          <w:szCs w:val="21"/>
        </w:rPr>
        <w:t xml:space="preserve"> </w:t>
      </w:r>
      <w:r w:rsidRPr="00B82C7F">
        <w:rPr>
          <w:rFonts w:ascii="Aptos" w:hAnsi="Aptos"/>
          <w:color w:val="02206D"/>
          <w:szCs w:val="21"/>
        </w:rPr>
        <w:t>stanovena</w:t>
      </w:r>
      <w:r w:rsidRPr="00B82C7F">
        <w:rPr>
          <w:rFonts w:ascii="Aptos" w:hAnsi="Aptos"/>
          <w:color w:val="02206D"/>
          <w:spacing w:val="34"/>
          <w:szCs w:val="21"/>
        </w:rPr>
        <w:t xml:space="preserve"> </w:t>
      </w:r>
      <w:r w:rsidRPr="00B82C7F">
        <w:rPr>
          <w:rFonts w:ascii="Aptos" w:hAnsi="Aptos"/>
          <w:color w:val="02206D"/>
          <w:szCs w:val="21"/>
        </w:rPr>
        <w:t>pravidla</w:t>
      </w:r>
      <w:r w:rsidRPr="00B82C7F">
        <w:rPr>
          <w:rFonts w:ascii="Aptos" w:hAnsi="Aptos"/>
          <w:color w:val="02206D"/>
          <w:spacing w:val="35"/>
          <w:szCs w:val="21"/>
        </w:rPr>
        <w:t xml:space="preserve"> </w:t>
      </w:r>
      <w:r w:rsidRPr="00B82C7F">
        <w:rPr>
          <w:rFonts w:ascii="Aptos" w:hAnsi="Aptos"/>
          <w:color w:val="02206D"/>
          <w:szCs w:val="21"/>
        </w:rPr>
        <w:t>pro</w:t>
      </w:r>
      <w:r w:rsidRPr="00B82C7F">
        <w:rPr>
          <w:rFonts w:ascii="Aptos" w:hAnsi="Aptos"/>
          <w:color w:val="02206D"/>
          <w:spacing w:val="35"/>
          <w:szCs w:val="21"/>
        </w:rPr>
        <w:t xml:space="preserve"> </w:t>
      </w:r>
      <w:r w:rsidRPr="00B82C7F">
        <w:rPr>
          <w:rFonts w:ascii="Aptos" w:hAnsi="Aptos"/>
          <w:color w:val="02206D"/>
          <w:szCs w:val="21"/>
        </w:rPr>
        <w:t>jejich</w:t>
      </w:r>
      <w:r w:rsidRPr="00B82C7F">
        <w:rPr>
          <w:rFonts w:ascii="Aptos" w:hAnsi="Aptos"/>
          <w:color w:val="02206D"/>
          <w:spacing w:val="34"/>
          <w:szCs w:val="21"/>
        </w:rPr>
        <w:t xml:space="preserve"> </w:t>
      </w:r>
      <w:r w:rsidRPr="00B82C7F">
        <w:rPr>
          <w:rFonts w:ascii="Aptos" w:hAnsi="Aptos"/>
          <w:color w:val="02206D"/>
          <w:spacing w:val="-2"/>
          <w:szCs w:val="21"/>
        </w:rPr>
        <w:t>používání.</w:t>
      </w:r>
    </w:p>
    <w:p w14:paraId="3720A48B" w14:textId="77777777" w:rsidR="0039299A" w:rsidRPr="007E2AC7" w:rsidRDefault="0039299A" w:rsidP="0039299A">
      <w:pPr>
        <w:pStyle w:val="Odstavecseseznamem"/>
        <w:widowControl w:val="0"/>
        <w:numPr>
          <w:ilvl w:val="0"/>
          <w:numId w:val="15"/>
        </w:numPr>
        <w:tabs>
          <w:tab w:val="left" w:pos="881"/>
          <w:tab w:val="left" w:pos="883"/>
        </w:tabs>
        <w:autoSpaceDE w:val="0"/>
        <w:autoSpaceDN w:val="0"/>
        <w:spacing w:before="29" w:after="0" w:line="292" w:lineRule="auto"/>
        <w:ind w:right="132"/>
        <w:contextualSpacing w:val="0"/>
        <w:rPr>
          <w:rFonts w:ascii="Aptos" w:hAnsi="Aptos"/>
          <w:szCs w:val="21"/>
        </w:rPr>
      </w:pPr>
      <w:r w:rsidRPr="007E2AC7">
        <w:rPr>
          <w:rFonts w:ascii="Aptos" w:hAnsi="Aptos"/>
          <w:color w:val="02206D"/>
          <w:w w:val="105"/>
          <w:szCs w:val="21"/>
        </w:rPr>
        <w:t>Hračky,</w:t>
      </w:r>
      <w:r w:rsidRPr="007E2AC7">
        <w:rPr>
          <w:rFonts w:ascii="Aptos" w:hAnsi="Aptos"/>
          <w:color w:val="02206D"/>
          <w:spacing w:val="40"/>
          <w:w w:val="105"/>
          <w:szCs w:val="21"/>
        </w:rPr>
        <w:t xml:space="preserve">  </w:t>
      </w:r>
      <w:r w:rsidRPr="007E2AC7">
        <w:rPr>
          <w:rFonts w:ascii="Aptos" w:hAnsi="Aptos"/>
          <w:color w:val="02206D"/>
          <w:w w:val="105"/>
          <w:szCs w:val="21"/>
        </w:rPr>
        <w:t>pomůcky</w:t>
      </w:r>
      <w:r w:rsidRPr="007E2AC7">
        <w:rPr>
          <w:rFonts w:ascii="Aptos" w:hAnsi="Aptos"/>
          <w:color w:val="02206D"/>
          <w:spacing w:val="40"/>
          <w:w w:val="105"/>
          <w:szCs w:val="21"/>
        </w:rPr>
        <w:t xml:space="preserve">  </w:t>
      </w:r>
      <w:r w:rsidRPr="007E2AC7">
        <w:rPr>
          <w:rFonts w:ascii="Aptos" w:hAnsi="Aptos"/>
          <w:color w:val="02206D"/>
          <w:w w:val="105"/>
          <w:szCs w:val="21"/>
        </w:rPr>
        <w:t>a</w:t>
      </w:r>
      <w:r w:rsidRPr="007E2AC7">
        <w:rPr>
          <w:rFonts w:ascii="Aptos" w:hAnsi="Aptos"/>
          <w:color w:val="02206D"/>
          <w:spacing w:val="-7"/>
          <w:w w:val="105"/>
          <w:szCs w:val="21"/>
        </w:rPr>
        <w:t xml:space="preserve"> </w:t>
      </w:r>
      <w:r w:rsidRPr="007E2AC7">
        <w:rPr>
          <w:rFonts w:ascii="Aptos" w:hAnsi="Aptos"/>
          <w:color w:val="02206D"/>
          <w:w w:val="105"/>
          <w:szCs w:val="21"/>
        </w:rPr>
        <w:t>materiály</w:t>
      </w:r>
      <w:r w:rsidRPr="007E2AC7">
        <w:rPr>
          <w:rFonts w:ascii="Aptos" w:hAnsi="Aptos"/>
          <w:color w:val="02206D"/>
          <w:spacing w:val="40"/>
          <w:w w:val="105"/>
          <w:szCs w:val="21"/>
        </w:rPr>
        <w:t xml:space="preserve">  </w:t>
      </w:r>
      <w:r w:rsidRPr="007E2AC7">
        <w:rPr>
          <w:rFonts w:ascii="Aptos" w:hAnsi="Aptos"/>
          <w:color w:val="02206D"/>
          <w:w w:val="105"/>
          <w:szCs w:val="21"/>
        </w:rPr>
        <w:t>podporují</w:t>
      </w:r>
      <w:r w:rsidRPr="007E2AC7">
        <w:rPr>
          <w:rFonts w:ascii="Aptos" w:hAnsi="Aptos"/>
          <w:color w:val="02206D"/>
          <w:spacing w:val="40"/>
          <w:w w:val="105"/>
          <w:szCs w:val="21"/>
        </w:rPr>
        <w:t xml:space="preserve">  </w:t>
      </w:r>
      <w:r w:rsidRPr="007E2AC7">
        <w:rPr>
          <w:rFonts w:ascii="Aptos" w:hAnsi="Aptos"/>
          <w:color w:val="02206D"/>
          <w:w w:val="105"/>
          <w:szCs w:val="21"/>
        </w:rPr>
        <w:t>naplňování</w:t>
      </w:r>
      <w:r w:rsidRPr="007E2AC7">
        <w:rPr>
          <w:rFonts w:ascii="Aptos" w:hAnsi="Aptos"/>
          <w:color w:val="02206D"/>
          <w:spacing w:val="40"/>
          <w:w w:val="105"/>
          <w:szCs w:val="21"/>
        </w:rPr>
        <w:t xml:space="preserve">  </w:t>
      </w:r>
      <w:r w:rsidRPr="007E2AC7">
        <w:rPr>
          <w:rFonts w:ascii="Aptos" w:hAnsi="Aptos"/>
          <w:color w:val="02206D"/>
          <w:w w:val="105"/>
          <w:szCs w:val="21"/>
        </w:rPr>
        <w:t>cílů</w:t>
      </w:r>
      <w:r w:rsidRPr="007E2AC7">
        <w:rPr>
          <w:rFonts w:ascii="Aptos" w:hAnsi="Aptos"/>
          <w:color w:val="02206D"/>
          <w:spacing w:val="40"/>
          <w:w w:val="105"/>
          <w:szCs w:val="21"/>
        </w:rPr>
        <w:t xml:space="preserve">  </w:t>
      </w:r>
      <w:r w:rsidRPr="007E2AC7">
        <w:rPr>
          <w:rFonts w:ascii="Aptos" w:hAnsi="Aptos"/>
          <w:color w:val="02206D"/>
          <w:w w:val="105"/>
          <w:szCs w:val="21"/>
        </w:rPr>
        <w:t>vzdělávání,</w:t>
      </w:r>
      <w:r w:rsidRPr="007E2AC7">
        <w:rPr>
          <w:rFonts w:ascii="Aptos" w:hAnsi="Aptos"/>
          <w:color w:val="02206D"/>
          <w:spacing w:val="40"/>
          <w:w w:val="105"/>
          <w:szCs w:val="21"/>
        </w:rPr>
        <w:t xml:space="preserve">  </w:t>
      </w:r>
      <w:r w:rsidRPr="007E2AC7">
        <w:rPr>
          <w:rFonts w:ascii="Aptos" w:hAnsi="Aptos"/>
          <w:color w:val="02206D"/>
          <w:w w:val="105"/>
          <w:szCs w:val="21"/>
        </w:rPr>
        <w:t>jsou</w:t>
      </w:r>
      <w:r w:rsidRPr="007E2AC7">
        <w:rPr>
          <w:rFonts w:ascii="Aptos" w:hAnsi="Aptos"/>
          <w:color w:val="02206D"/>
          <w:spacing w:val="40"/>
          <w:w w:val="105"/>
          <w:szCs w:val="21"/>
        </w:rPr>
        <w:t xml:space="preserve">  </w:t>
      </w:r>
      <w:r w:rsidRPr="007E2AC7">
        <w:rPr>
          <w:rFonts w:ascii="Aptos" w:hAnsi="Aptos"/>
          <w:color w:val="02206D"/>
          <w:w w:val="105"/>
          <w:szCs w:val="21"/>
        </w:rPr>
        <w:t>průběžně</w:t>
      </w:r>
      <w:r w:rsidRPr="007E2AC7">
        <w:rPr>
          <w:rFonts w:ascii="Aptos" w:hAnsi="Aptos"/>
          <w:color w:val="02206D"/>
          <w:spacing w:val="40"/>
          <w:w w:val="105"/>
          <w:szCs w:val="21"/>
        </w:rPr>
        <w:t xml:space="preserve">  </w:t>
      </w:r>
      <w:r w:rsidRPr="007E2AC7">
        <w:rPr>
          <w:rFonts w:ascii="Aptos" w:hAnsi="Aptos"/>
          <w:color w:val="02206D"/>
          <w:w w:val="105"/>
          <w:szCs w:val="21"/>
        </w:rPr>
        <w:t>doplňovány, obměňovány a účelně využívány.</w:t>
      </w:r>
    </w:p>
    <w:p w14:paraId="6E868F76" w14:textId="77777777" w:rsidR="0097773B" w:rsidRDefault="0097773B"/>
    <w:p w14:paraId="3B3AA0A5" w14:textId="7D2F73D4" w:rsidR="00444646" w:rsidRDefault="00122133" w:rsidP="00122133">
      <w:pPr>
        <w:pStyle w:val="Nadpis1"/>
        <w:keepLines/>
        <w:rPr>
          <w:bdr w:val="nil"/>
        </w:rPr>
      </w:pPr>
      <w:bookmarkStart w:id="29" w:name="_Toc235426756"/>
      <w:r>
        <w:rPr>
          <w:bdr w:val="nil"/>
        </w:rPr>
        <w:t>Charakteristika vzdělávacího programu</w:t>
      </w:r>
      <w:bookmarkEnd w:id="29"/>
    </w:p>
    <w:p w14:paraId="5331C0AB" w14:textId="5FAD9BBE" w:rsidR="00444646" w:rsidRDefault="00444646" w:rsidP="00444646">
      <w:pPr>
        <w:pStyle w:val="Nadpis2"/>
        <w:keepLines/>
        <w:rPr>
          <w:bdr w:val="nil"/>
        </w:rPr>
      </w:pPr>
      <w:bookmarkStart w:id="30" w:name="_Toc235426757"/>
      <w:r>
        <w:rPr>
          <w:bdr w:val="nil"/>
        </w:rPr>
        <w:t>Vize a cíle vzdělávacího programu, profilace školy</w:t>
      </w:r>
      <w:bookmarkEnd w:id="30"/>
    </w:p>
    <w:p w14:paraId="73DFA16F" w14:textId="77777777" w:rsidR="0039299A" w:rsidRPr="00607705" w:rsidRDefault="0039299A" w:rsidP="0039299A">
      <w:pPr>
        <w:pStyle w:val="Zkladntext"/>
        <w:spacing w:before="81"/>
        <w:ind w:left="12"/>
        <w:rPr>
          <w:rFonts w:ascii="Aptos" w:hAnsi="Aptos"/>
          <w:b/>
          <w:sz w:val="21"/>
          <w:szCs w:val="21"/>
        </w:rPr>
      </w:pPr>
      <w:r w:rsidRPr="00607705">
        <w:rPr>
          <w:rFonts w:ascii="Aptos" w:hAnsi="Aptos"/>
          <w:b/>
          <w:color w:val="02206D"/>
          <w:w w:val="105"/>
          <w:sz w:val="21"/>
          <w:szCs w:val="21"/>
        </w:rPr>
        <w:t>Vzdělávací</w:t>
      </w:r>
      <w:r w:rsidRPr="00607705">
        <w:rPr>
          <w:rFonts w:ascii="Aptos" w:hAnsi="Aptos"/>
          <w:b/>
          <w:color w:val="02206D"/>
          <w:spacing w:val="-9"/>
          <w:w w:val="105"/>
          <w:sz w:val="21"/>
          <w:szCs w:val="21"/>
        </w:rPr>
        <w:t xml:space="preserve"> </w:t>
      </w:r>
      <w:r w:rsidRPr="00607705">
        <w:rPr>
          <w:rFonts w:ascii="Aptos" w:hAnsi="Aptos"/>
          <w:b/>
          <w:color w:val="02206D"/>
          <w:w w:val="105"/>
          <w:sz w:val="21"/>
          <w:szCs w:val="21"/>
        </w:rPr>
        <w:t>obsah</w:t>
      </w:r>
      <w:r w:rsidRPr="00607705">
        <w:rPr>
          <w:rFonts w:ascii="Aptos" w:hAnsi="Aptos"/>
          <w:b/>
          <w:color w:val="02206D"/>
          <w:spacing w:val="-9"/>
          <w:w w:val="105"/>
          <w:sz w:val="21"/>
          <w:szCs w:val="21"/>
        </w:rPr>
        <w:t xml:space="preserve"> </w:t>
      </w:r>
      <w:r w:rsidRPr="00607705">
        <w:rPr>
          <w:rFonts w:ascii="Aptos" w:hAnsi="Aptos"/>
          <w:b/>
          <w:color w:val="02206D"/>
          <w:w w:val="105"/>
          <w:sz w:val="21"/>
          <w:szCs w:val="21"/>
        </w:rPr>
        <w:t>v</w:t>
      </w:r>
      <w:r w:rsidRPr="00607705">
        <w:rPr>
          <w:rFonts w:ascii="Aptos" w:hAnsi="Aptos"/>
          <w:b/>
          <w:color w:val="02206D"/>
          <w:spacing w:val="-9"/>
          <w:w w:val="105"/>
          <w:sz w:val="21"/>
          <w:szCs w:val="21"/>
        </w:rPr>
        <w:t xml:space="preserve"> </w:t>
      </w:r>
      <w:r w:rsidRPr="00607705">
        <w:rPr>
          <w:rFonts w:ascii="Aptos" w:hAnsi="Aptos"/>
          <w:b/>
          <w:color w:val="02206D"/>
          <w:w w:val="105"/>
          <w:sz w:val="21"/>
          <w:szCs w:val="21"/>
        </w:rPr>
        <w:t>RVP</w:t>
      </w:r>
      <w:r w:rsidRPr="00607705">
        <w:rPr>
          <w:rFonts w:ascii="Aptos" w:hAnsi="Aptos"/>
          <w:b/>
          <w:color w:val="02206D"/>
          <w:spacing w:val="-9"/>
          <w:w w:val="105"/>
          <w:sz w:val="21"/>
          <w:szCs w:val="21"/>
        </w:rPr>
        <w:t xml:space="preserve"> </w:t>
      </w:r>
      <w:r w:rsidRPr="00607705">
        <w:rPr>
          <w:rFonts w:ascii="Aptos" w:hAnsi="Aptos"/>
          <w:b/>
          <w:color w:val="02206D"/>
          <w:spacing w:val="-5"/>
          <w:w w:val="105"/>
          <w:sz w:val="21"/>
          <w:szCs w:val="21"/>
        </w:rPr>
        <w:t>PV:</w:t>
      </w:r>
    </w:p>
    <w:p w14:paraId="65410C7E" w14:textId="77777777" w:rsidR="0039299A" w:rsidRPr="00607705" w:rsidRDefault="0039299A" w:rsidP="0039299A">
      <w:pPr>
        <w:pStyle w:val="Odstavecseseznamem"/>
        <w:widowControl w:val="0"/>
        <w:numPr>
          <w:ilvl w:val="0"/>
          <w:numId w:val="17"/>
        </w:numPr>
        <w:tabs>
          <w:tab w:val="left" w:pos="482"/>
        </w:tabs>
        <w:autoSpaceDE w:val="0"/>
        <w:autoSpaceDN w:val="0"/>
        <w:spacing w:before="228" w:after="0" w:line="240" w:lineRule="auto"/>
        <w:ind w:left="482" w:hanging="250"/>
        <w:contextualSpacing w:val="0"/>
        <w:rPr>
          <w:rFonts w:ascii="Aptos" w:hAnsi="Aptos"/>
          <w:szCs w:val="21"/>
        </w:rPr>
      </w:pPr>
      <w:r w:rsidRPr="00607705">
        <w:rPr>
          <w:rFonts w:ascii="Aptos" w:hAnsi="Aptos"/>
          <w:color w:val="02206D"/>
          <w:spacing w:val="4"/>
          <w:szCs w:val="21"/>
        </w:rPr>
        <w:t>odpovídá</w:t>
      </w:r>
      <w:r w:rsidRPr="00607705">
        <w:rPr>
          <w:rFonts w:ascii="Aptos" w:hAnsi="Aptos"/>
          <w:color w:val="02206D"/>
          <w:spacing w:val="33"/>
          <w:szCs w:val="21"/>
        </w:rPr>
        <w:t xml:space="preserve"> </w:t>
      </w:r>
      <w:r w:rsidRPr="00607705">
        <w:rPr>
          <w:rFonts w:ascii="Aptos" w:hAnsi="Aptos"/>
          <w:color w:val="02206D"/>
          <w:spacing w:val="4"/>
          <w:szCs w:val="21"/>
        </w:rPr>
        <w:t>specifikům</w:t>
      </w:r>
      <w:r w:rsidRPr="00607705">
        <w:rPr>
          <w:rFonts w:ascii="Aptos" w:hAnsi="Aptos"/>
          <w:color w:val="02206D"/>
          <w:spacing w:val="34"/>
          <w:szCs w:val="21"/>
        </w:rPr>
        <w:t xml:space="preserve"> </w:t>
      </w:r>
      <w:r w:rsidRPr="00607705">
        <w:rPr>
          <w:rFonts w:ascii="Aptos" w:hAnsi="Aptos"/>
          <w:color w:val="02206D"/>
          <w:spacing w:val="4"/>
          <w:szCs w:val="21"/>
        </w:rPr>
        <w:t>předškolního</w:t>
      </w:r>
      <w:r w:rsidRPr="00607705">
        <w:rPr>
          <w:rFonts w:ascii="Aptos" w:hAnsi="Aptos"/>
          <w:color w:val="02206D"/>
          <w:spacing w:val="34"/>
          <w:szCs w:val="21"/>
        </w:rPr>
        <w:t xml:space="preserve"> </w:t>
      </w:r>
      <w:r w:rsidRPr="00607705">
        <w:rPr>
          <w:rFonts w:ascii="Aptos" w:hAnsi="Aptos"/>
          <w:color w:val="02206D"/>
          <w:spacing w:val="-2"/>
          <w:szCs w:val="21"/>
        </w:rPr>
        <w:t>vzdělávání;</w:t>
      </w:r>
    </w:p>
    <w:p w14:paraId="0B8930A4" w14:textId="77777777" w:rsidR="0039299A" w:rsidRPr="00607705" w:rsidRDefault="0039299A" w:rsidP="0039299A">
      <w:pPr>
        <w:pStyle w:val="Odstavecseseznamem"/>
        <w:widowControl w:val="0"/>
        <w:numPr>
          <w:ilvl w:val="0"/>
          <w:numId w:val="17"/>
        </w:numPr>
        <w:tabs>
          <w:tab w:val="left" w:pos="482"/>
        </w:tabs>
        <w:autoSpaceDE w:val="0"/>
        <w:autoSpaceDN w:val="0"/>
        <w:spacing w:before="30" w:after="0" w:line="240" w:lineRule="auto"/>
        <w:ind w:left="482" w:hanging="250"/>
        <w:contextualSpacing w:val="0"/>
        <w:rPr>
          <w:rFonts w:ascii="Aptos" w:hAnsi="Aptos"/>
          <w:szCs w:val="21"/>
        </w:rPr>
      </w:pPr>
      <w:r w:rsidRPr="00607705">
        <w:rPr>
          <w:rFonts w:ascii="Aptos" w:hAnsi="Aptos"/>
          <w:color w:val="02206D"/>
          <w:szCs w:val="21"/>
        </w:rPr>
        <w:t>vytváří</w:t>
      </w:r>
      <w:r w:rsidRPr="00607705">
        <w:rPr>
          <w:rFonts w:ascii="Aptos" w:hAnsi="Aptos"/>
          <w:color w:val="02206D"/>
          <w:spacing w:val="24"/>
          <w:szCs w:val="21"/>
        </w:rPr>
        <w:t xml:space="preserve"> </w:t>
      </w:r>
      <w:r w:rsidRPr="00607705">
        <w:rPr>
          <w:rFonts w:ascii="Aptos" w:hAnsi="Aptos"/>
          <w:color w:val="02206D"/>
          <w:szCs w:val="21"/>
        </w:rPr>
        <w:t>příležitosti</w:t>
      </w:r>
      <w:r w:rsidRPr="00607705">
        <w:rPr>
          <w:rFonts w:ascii="Aptos" w:hAnsi="Aptos"/>
          <w:color w:val="02206D"/>
          <w:spacing w:val="25"/>
          <w:szCs w:val="21"/>
        </w:rPr>
        <w:t xml:space="preserve"> </w:t>
      </w:r>
      <w:r w:rsidRPr="00607705">
        <w:rPr>
          <w:rFonts w:ascii="Aptos" w:hAnsi="Aptos"/>
          <w:color w:val="02206D"/>
          <w:szCs w:val="21"/>
        </w:rPr>
        <w:t>pro</w:t>
      </w:r>
      <w:r w:rsidRPr="00607705">
        <w:rPr>
          <w:rFonts w:ascii="Aptos" w:hAnsi="Aptos"/>
          <w:color w:val="02206D"/>
          <w:spacing w:val="25"/>
          <w:szCs w:val="21"/>
        </w:rPr>
        <w:t xml:space="preserve"> </w:t>
      </w:r>
      <w:r w:rsidRPr="00607705">
        <w:rPr>
          <w:rFonts w:ascii="Aptos" w:hAnsi="Aptos"/>
          <w:color w:val="02206D"/>
          <w:szCs w:val="21"/>
        </w:rPr>
        <w:t>učení</w:t>
      </w:r>
      <w:r w:rsidRPr="00607705">
        <w:rPr>
          <w:rFonts w:ascii="Aptos" w:hAnsi="Aptos"/>
          <w:color w:val="02206D"/>
          <w:spacing w:val="25"/>
          <w:szCs w:val="21"/>
        </w:rPr>
        <w:t xml:space="preserve"> </w:t>
      </w:r>
      <w:r w:rsidRPr="00607705">
        <w:rPr>
          <w:rFonts w:ascii="Aptos" w:hAnsi="Aptos"/>
          <w:color w:val="02206D"/>
          <w:szCs w:val="21"/>
        </w:rPr>
        <w:t>a</w:t>
      </w:r>
      <w:r w:rsidRPr="00607705">
        <w:rPr>
          <w:rFonts w:ascii="Aptos" w:hAnsi="Aptos"/>
          <w:color w:val="02206D"/>
          <w:spacing w:val="25"/>
          <w:szCs w:val="21"/>
        </w:rPr>
        <w:t xml:space="preserve"> </w:t>
      </w:r>
      <w:r w:rsidRPr="00607705">
        <w:rPr>
          <w:rFonts w:ascii="Aptos" w:hAnsi="Aptos"/>
          <w:color w:val="02206D"/>
          <w:szCs w:val="21"/>
        </w:rPr>
        <w:t>vzbuzuje</w:t>
      </w:r>
      <w:r w:rsidRPr="00607705">
        <w:rPr>
          <w:rFonts w:ascii="Aptos" w:hAnsi="Aptos"/>
          <w:color w:val="02206D"/>
          <w:spacing w:val="25"/>
          <w:szCs w:val="21"/>
        </w:rPr>
        <w:t xml:space="preserve"> </w:t>
      </w:r>
      <w:r w:rsidRPr="00607705">
        <w:rPr>
          <w:rFonts w:ascii="Aptos" w:hAnsi="Aptos"/>
          <w:color w:val="02206D"/>
          <w:szCs w:val="21"/>
        </w:rPr>
        <w:t>u</w:t>
      </w:r>
      <w:r w:rsidRPr="00607705">
        <w:rPr>
          <w:rFonts w:ascii="Aptos" w:hAnsi="Aptos"/>
          <w:color w:val="02206D"/>
          <w:spacing w:val="25"/>
          <w:szCs w:val="21"/>
        </w:rPr>
        <w:t xml:space="preserve"> </w:t>
      </w:r>
      <w:r w:rsidRPr="00607705">
        <w:rPr>
          <w:rFonts w:ascii="Aptos" w:hAnsi="Aptos"/>
          <w:color w:val="02206D"/>
          <w:szCs w:val="21"/>
        </w:rPr>
        <w:t>dětí</w:t>
      </w:r>
      <w:r w:rsidRPr="00607705">
        <w:rPr>
          <w:rFonts w:ascii="Aptos" w:hAnsi="Aptos"/>
          <w:color w:val="02206D"/>
          <w:spacing w:val="25"/>
          <w:szCs w:val="21"/>
        </w:rPr>
        <w:t xml:space="preserve"> </w:t>
      </w:r>
      <w:r w:rsidRPr="00607705">
        <w:rPr>
          <w:rFonts w:ascii="Aptos" w:hAnsi="Aptos"/>
          <w:color w:val="02206D"/>
          <w:szCs w:val="21"/>
        </w:rPr>
        <w:t>přirozený</w:t>
      </w:r>
      <w:r w:rsidRPr="00607705">
        <w:rPr>
          <w:rFonts w:ascii="Aptos" w:hAnsi="Aptos"/>
          <w:color w:val="02206D"/>
          <w:spacing w:val="24"/>
          <w:szCs w:val="21"/>
        </w:rPr>
        <w:t xml:space="preserve"> </w:t>
      </w:r>
      <w:r w:rsidRPr="00607705">
        <w:rPr>
          <w:rFonts w:ascii="Aptos" w:hAnsi="Aptos"/>
          <w:color w:val="02206D"/>
          <w:szCs w:val="21"/>
        </w:rPr>
        <w:t>zájem</w:t>
      </w:r>
      <w:r w:rsidRPr="00607705">
        <w:rPr>
          <w:rFonts w:ascii="Aptos" w:hAnsi="Aptos"/>
          <w:color w:val="02206D"/>
          <w:spacing w:val="25"/>
          <w:szCs w:val="21"/>
        </w:rPr>
        <w:t xml:space="preserve"> </w:t>
      </w:r>
      <w:r w:rsidRPr="00607705">
        <w:rPr>
          <w:rFonts w:ascii="Aptos" w:hAnsi="Aptos"/>
          <w:color w:val="02206D"/>
          <w:szCs w:val="21"/>
        </w:rPr>
        <w:t>o</w:t>
      </w:r>
      <w:r w:rsidRPr="00607705">
        <w:rPr>
          <w:rFonts w:ascii="Aptos" w:hAnsi="Aptos"/>
          <w:color w:val="02206D"/>
          <w:spacing w:val="25"/>
          <w:szCs w:val="21"/>
        </w:rPr>
        <w:t xml:space="preserve"> </w:t>
      </w:r>
      <w:r w:rsidRPr="00607705">
        <w:rPr>
          <w:rFonts w:ascii="Aptos" w:hAnsi="Aptos"/>
          <w:color w:val="02206D"/>
          <w:szCs w:val="21"/>
        </w:rPr>
        <w:t>objevování</w:t>
      </w:r>
      <w:r w:rsidRPr="00607705">
        <w:rPr>
          <w:rFonts w:ascii="Aptos" w:hAnsi="Aptos"/>
          <w:color w:val="02206D"/>
          <w:spacing w:val="25"/>
          <w:szCs w:val="21"/>
        </w:rPr>
        <w:t xml:space="preserve"> </w:t>
      </w:r>
      <w:r w:rsidRPr="00607705">
        <w:rPr>
          <w:rFonts w:ascii="Aptos" w:hAnsi="Aptos"/>
          <w:color w:val="02206D"/>
          <w:szCs w:val="21"/>
        </w:rPr>
        <w:t>a</w:t>
      </w:r>
      <w:r w:rsidRPr="00607705">
        <w:rPr>
          <w:rFonts w:ascii="Aptos" w:hAnsi="Aptos"/>
          <w:color w:val="02206D"/>
          <w:spacing w:val="25"/>
          <w:szCs w:val="21"/>
        </w:rPr>
        <w:t xml:space="preserve"> </w:t>
      </w:r>
      <w:r w:rsidRPr="00607705">
        <w:rPr>
          <w:rFonts w:ascii="Aptos" w:hAnsi="Aptos"/>
          <w:color w:val="02206D"/>
          <w:spacing w:val="-2"/>
          <w:szCs w:val="21"/>
        </w:rPr>
        <w:t>poznávání;</w:t>
      </w:r>
    </w:p>
    <w:p w14:paraId="291BC884" w14:textId="77777777" w:rsidR="0039299A" w:rsidRPr="00607705" w:rsidRDefault="0039299A" w:rsidP="0039299A">
      <w:pPr>
        <w:pStyle w:val="Odstavecseseznamem"/>
        <w:widowControl w:val="0"/>
        <w:numPr>
          <w:ilvl w:val="0"/>
          <w:numId w:val="17"/>
        </w:numPr>
        <w:tabs>
          <w:tab w:val="left" w:pos="482"/>
        </w:tabs>
        <w:autoSpaceDE w:val="0"/>
        <w:autoSpaceDN w:val="0"/>
        <w:spacing w:before="29" w:after="0" w:line="240" w:lineRule="auto"/>
        <w:ind w:left="482" w:hanging="250"/>
        <w:contextualSpacing w:val="0"/>
        <w:rPr>
          <w:rFonts w:ascii="Aptos" w:hAnsi="Aptos"/>
          <w:szCs w:val="21"/>
        </w:rPr>
      </w:pPr>
      <w:r w:rsidRPr="00607705">
        <w:rPr>
          <w:rFonts w:ascii="Aptos" w:hAnsi="Aptos"/>
          <w:color w:val="02206D"/>
          <w:w w:val="105"/>
          <w:szCs w:val="21"/>
        </w:rPr>
        <w:t>představuje</w:t>
      </w:r>
      <w:r w:rsidRPr="00607705">
        <w:rPr>
          <w:rFonts w:ascii="Aptos" w:hAnsi="Aptos"/>
          <w:color w:val="02206D"/>
          <w:spacing w:val="1"/>
          <w:w w:val="105"/>
          <w:szCs w:val="21"/>
        </w:rPr>
        <w:t xml:space="preserve"> </w:t>
      </w:r>
      <w:r w:rsidRPr="00607705">
        <w:rPr>
          <w:rFonts w:ascii="Aptos" w:hAnsi="Aptos"/>
          <w:color w:val="02206D"/>
          <w:w w:val="105"/>
          <w:szCs w:val="21"/>
        </w:rPr>
        <w:t>kompaktní,</w:t>
      </w:r>
      <w:r w:rsidRPr="00607705">
        <w:rPr>
          <w:rFonts w:ascii="Aptos" w:hAnsi="Aptos"/>
          <w:color w:val="02206D"/>
          <w:spacing w:val="1"/>
          <w:w w:val="105"/>
          <w:szCs w:val="21"/>
        </w:rPr>
        <w:t xml:space="preserve"> </w:t>
      </w:r>
      <w:r w:rsidRPr="00607705">
        <w:rPr>
          <w:rFonts w:ascii="Aptos" w:hAnsi="Aptos"/>
          <w:color w:val="02206D"/>
          <w:w w:val="105"/>
          <w:szCs w:val="21"/>
        </w:rPr>
        <w:t>vnitřně</w:t>
      </w:r>
      <w:r w:rsidRPr="00607705">
        <w:rPr>
          <w:rFonts w:ascii="Aptos" w:hAnsi="Aptos"/>
          <w:color w:val="02206D"/>
          <w:spacing w:val="1"/>
          <w:w w:val="105"/>
          <w:szCs w:val="21"/>
        </w:rPr>
        <w:t xml:space="preserve"> </w:t>
      </w:r>
      <w:r w:rsidRPr="00607705">
        <w:rPr>
          <w:rFonts w:ascii="Aptos" w:hAnsi="Aptos"/>
          <w:color w:val="02206D"/>
          <w:w w:val="105"/>
          <w:szCs w:val="21"/>
        </w:rPr>
        <w:t>propojený</w:t>
      </w:r>
      <w:r w:rsidRPr="00607705">
        <w:rPr>
          <w:rFonts w:ascii="Aptos" w:hAnsi="Aptos"/>
          <w:color w:val="02206D"/>
          <w:spacing w:val="2"/>
          <w:w w:val="105"/>
          <w:szCs w:val="21"/>
        </w:rPr>
        <w:t xml:space="preserve"> </w:t>
      </w:r>
      <w:r w:rsidRPr="00607705">
        <w:rPr>
          <w:rFonts w:ascii="Aptos" w:hAnsi="Aptos"/>
          <w:color w:val="02206D"/>
          <w:w w:val="105"/>
          <w:szCs w:val="21"/>
        </w:rPr>
        <w:t>celek,</w:t>
      </w:r>
      <w:r w:rsidRPr="00607705">
        <w:rPr>
          <w:rFonts w:ascii="Aptos" w:hAnsi="Aptos"/>
          <w:color w:val="02206D"/>
          <w:spacing w:val="1"/>
          <w:w w:val="105"/>
          <w:szCs w:val="21"/>
        </w:rPr>
        <w:t xml:space="preserve"> </w:t>
      </w:r>
      <w:r w:rsidRPr="00607705">
        <w:rPr>
          <w:rFonts w:ascii="Aptos" w:hAnsi="Aptos"/>
          <w:color w:val="02206D"/>
          <w:w w:val="105"/>
          <w:szCs w:val="21"/>
        </w:rPr>
        <w:t>jehož</w:t>
      </w:r>
      <w:r w:rsidRPr="00607705">
        <w:rPr>
          <w:rFonts w:ascii="Aptos" w:hAnsi="Aptos"/>
          <w:color w:val="02206D"/>
          <w:spacing w:val="1"/>
          <w:w w:val="105"/>
          <w:szCs w:val="21"/>
        </w:rPr>
        <w:t xml:space="preserve"> </w:t>
      </w:r>
      <w:r w:rsidRPr="00607705">
        <w:rPr>
          <w:rFonts w:ascii="Aptos" w:hAnsi="Aptos"/>
          <w:color w:val="02206D"/>
          <w:w w:val="105"/>
          <w:szCs w:val="21"/>
        </w:rPr>
        <w:t>členění</w:t>
      </w:r>
      <w:r w:rsidRPr="00607705">
        <w:rPr>
          <w:rFonts w:ascii="Aptos" w:hAnsi="Aptos"/>
          <w:color w:val="02206D"/>
          <w:spacing w:val="2"/>
          <w:w w:val="105"/>
          <w:szCs w:val="21"/>
        </w:rPr>
        <w:t xml:space="preserve"> </w:t>
      </w:r>
      <w:r w:rsidRPr="00607705">
        <w:rPr>
          <w:rFonts w:ascii="Aptos" w:hAnsi="Aptos"/>
          <w:color w:val="02206D"/>
          <w:w w:val="105"/>
          <w:szCs w:val="21"/>
        </w:rPr>
        <w:t>do</w:t>
      </w:r>
      <w:r w:rsidRPr="00607705">
        <w:rPr>
          <w:rFonts w:ascii="Aptos" w:hAnsi="Aptos"/>
          <w:color w:val="02206D"/>
          <w:spacing w:val="1"/>
          <w:w w:val="105"/>
          <w:szCs w:val="21"/>
        </w:rPr>
        <w:t xml:space="preserve"> </w:t>
      </w:r>
      <w:r w:rsidRPr="00607705">
        <w:rPr>
          <w:rFonts w:ascii="Aptos" w:hAnsi="Aptos"/>
          <w:color w:val="02206D"/>
          <w:w w:val="105"/>
          <w:szCs w:val="21"/>
        </w:rPr>
        <w:t>vzdělávacích</w:t>
      </w:r>
      <w:r w:rsidRPr="00607705">
        <w:rPr>
          <w:rFonts w:ascii="Aptos" w:hAnsi="Aptos"/>
          <w:color w:val="02206D"/>
          <w:spacing w:val="1"/>
          <w:w w:val="105"/>
          <w:szCs w:val="21"/>
        </w:rPr>
        <w:t xml:space="preserve"> </w:t>
      </w:r>
      <w:r w:rsidRPr="00607705">
        <w:rPr>
          <w:rFonts w:ascii="Aptos" w:hAnsi="Aptos"/>
          <w:color w:val="02206D"/>
          <w:w w:val="105"/>
          <w:szCs w:val="21"/>
        </w:rPr>
        <w:t>oblastí</w:t>
      </w:r>
      <w:r w:rsidRPr="00607705">
        <w:rPr>
          <w:rFonts w:ascii="Aptos" w:hAnsi="Aptos"/>
          <w:color w:val="02206D"/>
          <w:spacing w:val="1"/>
          <w:w w:val="105"/>
          <w:szCs w:val="21"/>
        </w:rPr>
        <w:t xml:space="preserve"> </w:t>
      </w:r>
      <w:r w:rsidRPr="00607705">
        <w:rPr>
          <w:rFonts w:ascii="Aptos" w:hAnsi="Aptos"/>
          <w:color w:val="02206D"/>
          <w:w w:val="105"/>
          <w:szCs w:val="21"/>
        </w:rPr>
        <w:t>je</w:t>
      </w:r>
      <w:r w:rsidRPr="00607705">
        <w:rPr>
          <w:rFonts w:ascii="Aptos" w:hAnsi="Aptos"/>
          <w:color w:val="02206D"/>
          <w:spacing w:val="2"/>
          <w:w w:val="105"/>
          <w:szCs w:val="21"/>
        </w:rPr>
        <w:t xml:space="preserve"> </w:t>
      </w:r>
      <w:r w:rsidRPr="00607705">
        <w:rPr>
          <w:rFonts w:ascii="Aptos" w:hAnsi="Aptos"/>
          <w:color w:val="02206D"/>
          <w:spacing w:val="-2"/>
          <w:w w:val="105"/>
          <w:szCs w:val="21"/>
        </w:rPr>
        <w:t>orientační;</w:t>
      </w:r>
    </w:p>
    <w:p w14:paraId="29E827A0" w14:textId="77777777" w:rsidR="0039299A" w:rsidRPr="00607705" w:rsidRDefault="0039299A" w:rsidP="0039299A">
      <w:pPr>
        <w:pStyle w:val="Odstavecseseznamem"/>
        <w:widowControl w:val="0"/>
        <w:numPr>
          <w:ilvl w:val="0"/>
          <w:numId w:val="17"/>
        </w:numPr>
        <w:tabs>
          <w:tab w:val="left" w:pos="482"/>
        </w:tabs>
        <w:autoSpaceDE w:val="0"/>
        <w:autoSpaceDN w:val="0"/>
        <w:spacing w:before="30" w:after="0" w:line="240" w:lineRule="auto"/>
        <w:ind w:left="482" w:hanging="250"/>
        <w:contextualSpacing w:val="0"/>
        <w:rPr>
          <w:rFonts w:ascii="Aptos" w:hAnsi="Aptos"/>
          <w:szCs w:val="21"/>
        </w:rPr>
      </w:pPr>
      <w:r w:rsidRPr="00607705">
        <w:rPr>
          <w:rFonts w:ascii="Aptos" w:hAnsi="Aptos"/>
          <w:color w:val="02206D"/>
          <w:spacing w:val="2"/>
          <w:szCs w:val="21"/>
        </w:rPr>
        <w:t>zohledňuje</w:t>
      </w:r>
      <w:r w:rsidRPr="00607705">
        <w:rPr>
          <w:rFonts w:ascii="Aptos" w:hAnsi="Aptos"/>
          <w:color w:val="02206D"/>
          <w:spacing w:val="36"/>
          <w:szCs w:val="21"/>
        </w:rPr>
        <w:t xml:space="preserve"> </w:t>
      </w:r>
      <w:r w:rsidRPr="00607705">
        <w:rPr>
          <w:rFonts w:ascii="Aptos" w:hAnsi="Aptos"/>
          <w:color w:val="02206D"/>
          <w:spacing w:val="2"/>
          <w:szCs w:val="21"/>
        </w:rPr>
        <w:t>činnostní</w:t>
      </w:r>
      <w:r w:rsidRPr="00607705">
        <w:rPr>
          <w:rFonts w:ascii="Aptos" w:hAnsi="Aptos"/>
          <w:color w:val="02206D"/>
          <w:spacing w:val="36"/>
          <w:szCs w:val="21"/>
        </w:rPr>
        <w:t xml:space="preserve"> </w:t>
      </w:r>
      <w:r w:rsidRPr="00607705">
        <w:rPr>
          <w:rFonts w:ascii="Aptos" w:hAnsi="Aptos"/>
          <w:color w:val="02206D"/>
          <w:spacing w:val="2"/>
          <w:szCs w:val="21"/>
        </w:rPr>
        <w:t>a</w:t>
      </w:r>
      <w:r w:rsidRPr="00607705">
        <w:rPr>
          <w:rFonts w:ascii="Aptos" w:hAnsi="Aptos"/>
          <w:color w:val="02206D"/>
          <w:spacing w:val="36"/>
          <w:szCs w:val="21"/>
        </w:rPr>
        <w:t xml:space="preserve"> </w:t>
      </w:r>
      <w:r w:rsidRPr="00607705">
        <w:rPr>
          <w:rFonts w:ascii="Aptos" w:hAnsi="Aptos"/>
          <w:color w:val="02206D"/>
          <w:spacing w:val="2"/>
          <w:szCs w:val="21"/>
        </w:rPr>
        <w:t>integrované</w:t>
      </w:r>
      <w:r w:rsidRPr="00607705">
        <w:rPr>
          <w:rFonts w:ascii="Aptos" w:hAnsi="Aptos"/>
          <w:color w:val="02206D"/>
          <w:spacing w:val="36"/>
          <w:szCs w:val="21"/>
        </w:rPr>
        <w:t xml:space="preserve"> </w:t>
      </w:r>
      <w:r w:rsidRPr="00607705">
        <w:rPr>
          <w:rFonts w:ascii="Aptos" w:hAnsi="Aptos"/>
          <w:color w:val="02206D"/>
          <w:spacing w:val="2"/>
          <w:szCs w:val="21"/>
        </w:rPr>
        <w:t>pojetí</w:t>
      </w:r>
      <w:r w:rsidRPr="00607705">
        <w:rPr>
          <w:rFonts w:ascii="Aptos" w:hAnsi="Aptos"/>
          <w:color w:val="02206D"/>
          <w:spacing w:val="36"/>
          <w:szCs w:val="21"/>
        </w:rPr>
        <w:t xml:space="preserve"> </w:t>
      </w:r>
      <w:r w:rsidRPr="00607705">
        <w:rPr>
          <w:rFonts w:ascii="Aptos" w:hAnsi="Aptos"/>
          <w:color w:val="02206D"/>
          <w:spacing w:val="2"/>
          <w:szCs w:val="21"/>
        </w:rPr>
        <w:t>předškolního</w:t>
      </w:r>
      <w:r w:rsidRPr="00607705">
        <w:rPr>
          <w:rFonts w:ascii="Aptos" w:hAnsi="Aptos"/>
          <w:color w:val="02206D"/>
          <w:spacing w:val="36"/>
          <w:szCs w:val="21"/>
        </w:rPr>
        <w:t xml:space="preserve"> </w:t>
      </w:r>
      <w:r w:rsidRPr="00607705">
        <w:rPr>
          <w:rFonts w:ascii="Aptos" w:hAnsi="Aptos"/>
          <w:color w:val="02206D"/>
          <w:spacing w:val="-2"/>
          <w:szCs w:val="21"/>
        </w:rPr>
        <w:t>vzdělávání;</w:t>
      </w:r>
    </w:p>
    <w:p w14:paraId="4A44FD64" w14:textId="77777777" w:rsidR="0039299A" w:rsidRPr="00607705" w:rsidRDefault="0039299A" w:rsidP="0039299A">
      <w:pPr>
        <w:pStyle w:val="Odstavecseseznamem"/>
        <w:widowControl w:val="0"/>
        <w:numPr>
          <w:ilvl w:val="0"/>
          <w:numId w:val="17"/>
        </w:numPr>
        <w:tabs>
          <w:tab w:val="left" w:pos="482"/>
        </w:tabs>
        <w:autoSpaceDE w:val="0"/>
        <w:autoSpaceDN w:val="0"/>
        <w:spacing w:before="29" w:after="0" w:line="240" w:lineRule="auto"/>
        <w:ind w:left="482" w:hanging="250"/>
        <w:contextualSpacing w:val="0"/>
        <w:rPr>
          <w:rFonts w:ascii="Aptos" w:hAnsi="Aptos"/>
          <w:szCs w:val="21"/>
        </w:rPr>
      </w:pPr>
      <w:r w:rsidRPr="00607705">
        <w:rPr>
          <w:rFonts w:ascii="Aptos" w:hAnsi="Aptos"/>
          <w:color w:val="02206D"/>
          <w:w w:val="105"/>
          <w:szCs w:val="21"/>
        </w:rPr>
        <w:t>stanovuje</w:t>
      </w:r>
      <w:r w:rsidRPr="00607705">
        <w:rPr>
          <w:rFonts w:ascii="Aptos" w:hAnsi="Aptos"/>
          <w:color w:val="02206D"/>
          <w:spacing w:val="6"/>
          <w:w w:val="105"/>
          <w:szCs w:val="21"/>
        </w:rPr>
        <w:t xml:space="preserve"> </w:t>
      </w:r>
      <w:r w:rsidRPr="00607705">
        <w:rPr>
          <w:rFonts w:ascii="Aptos" w:hAnsi="Aptos"/>
          <w:color w:val="02206D"/>
          <w:w w:val="105"/>
          <w:szCs w:val="21"/>
        </w:rPr>
        <w:t>se</w:t>
      </w:r>
      <w:r w:rsidRPr="00607705">
        <w:rPr>
          <w:rFonts w:ascii="Aptos" w:hAnsi="Aptos"/>
          <w:color w:val="02206D"/>
          <w:spacing w:val="7"/>
          <w:w w:val="105"/>
          <w:szCs w:val="21"/>
        </w:rPr>
        <w:t xml:space="preserve"> </w:t>
      </w:r>
      <w:r w:rsidRPr="00607705">
        <w:rPr>
          <w:rFonts w:ascii="Aptos" w:hAnsi="Aptos"/>
          <w:color w:val="02206D"/>
          <w:w w:val="105"/>
          <w:szCs w:val="21"/>
        </w:rPr>
        <w:t>s</w:t>
      </w:r>
      <w:r w:rsidRPr="00607705">
        <w:rPr>
          <w:rFonts w:ascii="Aptos" w:hAnsi="Aptos"/>
          <w:color w:val="02206D"/>
          <w:spacing w:val="7"/>
          <w:w w:val="105"/>
          <w:szCs w:val="21"/>
        </w:rPr>
        <w:t xml:space="preserve"> </w:t>
      </w:r>
      <w:r w:rsidRPr="00607705">
        <w:rPr>
          <w:rFonts w:ascii="Aptos" w:hAnsi="Aptos"/>
          <w:color w:val="02206D"/>
          <w:w w:val="105"/>
          <w:szCs w:val="21"/>
        </w:rPr>
        <w:t>respektem</w:t>
      </w:r>
      <w:r w:rsidRPr="00607705">
        <w:rPr>
          <w:rFonts w:ascii="Aptos" w:hAnsi="Aptos"/>
          <w:color w:val="02206D"/>
          <w:spacing w:val="7"/>
          <w:w w:val="105"/>
          <w:szCs w:val="21"/>
        </w:rPr>
        <w:t xml:space="preserve"> </w:t>
      </w:r>
      <w:r w:rsidRPr="00607705">
        <w:rPr>
          <w:rFonts w:ascii="Aptos" w:hAnsi="Aptos"/>
          <w:color w:val="02206D"/>
          <w:w w:val="105"/>
          <w:szCs w:val="21"/>
        </w:rPr>
        <w:t>k</w:t>
      </w:r>
      <w:r w:rsidRPr="00607705">
        <w:rPr>
          <w:rFonts w:ascii="Aptos" w:hAnsi="Aptos"/>
          <w:color w:val="02206D"/>
          <w:spacing w:val="7"/>
          <w:w w:val="105"/>
          <w:szCs w:val="21"/>
        </w:rPr>
        <w:t xml:space="preserve"> </w:t>
      </w:r>
      <w:r w:rsidRPr="00607705">
        <w:rPr>
          <w:rFonts w:ascii="Aptos" w:hAnsi="Aptos"/>
          <w:color w:val="02206D"/>
          <w:w w:val="105"/>
          <w:szCs w:val="21"/>
        </w:rPr>
        <w:t>nerovnoměrnému</w:t>
      </w:r>
      <w:r w:rsidRPr="00607705">
        <w:rPr>
          <w:rFonts w:ascii="Aptos" w:hAnsi="Aptos"/>
          <w:color w:val="02206D"/>
          <w:spacing w:val="7"/>
          <w:w w:val="105"/>
          <w:szCs w:val="21"/>
        </w:rPr>
        <w:t xml:space="preserve"> </w:t>
      </w:r>
      <w:r w:rsidRPr="00607705">
        <w:rPr>
          <w:rFonts w:ascii="Aptos" w:hAnsi="Aptos"/>
          <w:color w:val="02206D"/>
          <w:w w:val="105"/>
          <w:szCs w:val="21"/>
        </w:rPr>
        <w:t>vývoji</w:t>
      </w:r>
      <w:r w:rsidRPr="00607705">
        <w:rPr>
          <w:rFonts w:ascii="Aptos" w:hAnsi="Aptos"/>
          <w:color w:val="02206D"/>
          <w:spacing w:val="7"/>
          <w:w w:val="105"/>
          <w:szCs w:val="21"/>
        </w:rPr>
        <w:t xml:space="preserve"> </w:t>
      </w:r>
      <w:r w:rsidRPr="00607705">
        <w:rPr>
          <w:rFonts w:ascii="Aptos" w:hAnsi="Aptos"/>
          <w:color w:val="02206D"/>
          <w:w w:val="105"/>
          <w:szCs w:val="21"/>
        </w:rPr>
        <w:t>dětí</w:t>
      </w:r>
      <w:r w:rsidRPr="00607705">
        <w:rPr>
          <w:rFonts w:ascii="Aptos" w:hAnsi="Aptos"/>
          <w:color w:val="02206D"/>
          <w:spacing w:val="7"/>
          <w:w w:val="105"/>
          <w:szCs w:val="21"/>
        </w:rPr>
        <w:t xml:space="preserve"> </w:t>
      </w:r>
      <w:r w:rsidRPr="00607705">
        <w:rPr>
          <w:rFonts w:ascii="Aptos" w:hAnsi="Aptos"/>
          <w:color w:val="02206D"/>
          <w:w w:val="105"/>
          <w:szCs w:val="21"/>
        </w:rPr>
        <w:t>předškolního</w:t>
      </w:r>
      <w:r w:rsidRPr="00607705">
        <w:rPr>
          <w:rFonts w:ascii="Aptos" w:hAnsi="Aptos"/>
          <w:color w:val="02206D"/>
          <w:spacing w:val="7"/>
          <w:w w:val="105"/>
          <w:szCs w:val="21"/>
        </w:rPr>
        <w:t xml:space="preserve"> </w:t>
      </w:r>
      <w:r w:rsidRPr="00607705">
        <w:rPr>
          <w:rFonts w:ascii="Aptos" w:hAnsi="Aptos"/>
          <w:color w:val="02206D"/>
          <w:spacing w:val="-2"/>
          <w:w w:val="105"/>
          <w:szCs w:val="21"/>
        </w:rPr>
        <w:t>věku.</w:t>
      </w:r>
    </w:p>
    <w:p w14:paraId="53B9BE1E" w14:textId="77777777" w:rsidR="0039299A" w:rsidRPr="00607705" w:rsidRDefault="0039299A" w:rsidP="0039299A">
      <w:pPr>
        <w:pStyle w:val="Zkladntext"/>
        <w:spacing w:before="0"/>
        <w:rPr>
          <w:rFonts w:ascii="Aptos" w:hAnsi="Aptos"/>
          <w:sz w:val="21"/>
          <w:szCs w:val="21"/>
        </w:rPr>
      </w:pPr>
    </w:p>
    <w:p w14:paraId="36B93B16" w14:textId="6AB99E48" w:rsidR="00653330" w:rsidRDefault="00653330" w:rsidP="00653330">
      <w:pPr>
        <w:spacing w:before="240" w:after="240"/>
        <w:rPr>
          <w:bdr w:val="nil"/>
        </w:rPr>
      </w:pPr>
      <w:r w:rsidRPr="0014297B">
        <w:rPr>
          <w:rFonts w:ascii="Aptos" w:eastAsia="Aptos" w:hAnsi="Aptos"/>
          <w:b/>
          <w:bdr w:val="nil"/>
        </w:rPr>
        <w:t xml:space="preserve">Cílem </w:t>
      </w:r>
      <w:r w:rsidR="0014297B">
        <w:rPr>
          <w:rFonts w:ascii="Aptos" w:eastAsia="Aptos" w:hAnsi="Aptos"/>
          <w:b/>
          <w:bdr w:val="nil"/>
        </w:rPr>
        <w:t xml:space="preserve">našeho </w:t>
      </w:r>
      <w:r w:rsidRPr="0014297B">
        <w:rPr>
          <w:rFonts w:ascii="Aptos" w:eastAsia="Aptos" w:hAnsi="Aptos"/>
          <w:b/>
          <w:bdr w:val="nil"/>
        </w:rPr>
        <w:t>programu</w:t>
      </w:r>
      <w:r>
        <w:rPr>
          <w:rFonts w:ascii="Aptos" w:eastAsia="Aptos" w:hAnsi="Aptos"/>
          <w:bdr w:val="nil"/>
        </w:rPr>
        <w:t xml:space="preserve"> </w:t>
      </w:r>
      <w:r w:rsidRPr="000C3650">
        <w:rPr>
          <w:rFonts w:ascii="Aptos" w:eastAsia="Aptos" w:hAnsi="Aptos"/>
          <w:b/>
          <w:bdr w:val="nil"/>
        </w:rPr>
        <w:t>"Vyplouváme za poznáním"</w:t>
      </w:r>
      <w:r>
        <w:rPr>
          <w:rFonts w:ascii="Aptos" w:eastAsia="Aptos" w:hAnsi="Aptos"/>
          <w:bdr w:val="nil"/>
        </w:rPr>
        <w:t xml:space="preserve"> </w:t>
      </w:r>
      <w:r w:rsidR="0014297B">
        <w:rPr>
          <w:rFonts w:ascii="Aptos" w:eastAsia="Aptos" w:hAnsi="Aptos"/>
          <w:bdr w:val="nil"/>
        </w:rPr>
        <w:t>je</w:t>
      </w:r>
      <w:r>
        <w:rPr>
          <w:rFonts w:ascii="Aptos" w:eastAsia="Aptos" w:hAnsi="Aptos"/>
          <w:bdr w:val="nil"/>
        </w:rPr>
        <w:t xml:space="preserve"> probouzet v dětech přirozenou touhu po získávání poznatků a vědomostí z různých oblastí lidského života. Osvojení si základů hodnot, na nichž je založena naše společnost. Získání samostatnosti a schopnosti projevovat se jako samostatná osobnost působící na své okolí. Nedílnou součástí vzdělávacího obsahu je rozvoj komunikačních schopností v angličtině a to zejména u starších dětí. V MŠ NEMO (ve třídě Frogs) působí rodilý mluvčí, který společně s pedagogem naplňuje náš vzdělávací obsah. </w:t>
      </w:r>
    </w:p>
    <w:p w14:paraId="7B1C8219" w14:textId="77777777" w:rsidR="00ED6F43" w:rsidRDefault="00ED6F43" w:rsidP="00530E0A">
      <w:pPr>
        <w:numPr>
          <w:ilvl w:val="0"/>
          <w:numId w:val="5"/>
        </w:numPr>
        <w:spacing w:before="240"/>
      </w:pPr>
      <w:r>
        <w:rPr>
          <w:rFonts w:ascii="Aptos" w:eastAsia="Aptos" w:hAnsi="Aptos"/>
          <w:bdr w:val="nil"/>
        </w:rPr>
        <w:t>Akceptujeme přirozená vývojová specifika dětí předškolního věku. Tomu odpovídají metody vzdělávání (prožitkové, kooperativní učení, učení hrou a činnostmi dětí, situační učení). </w:t>
      </w:r>
    </w:p>
    <w:p w14:paraId="0FB7E163" w14:textId="77777777" w:rsidR="00ED6F43" w:rsidRDefault="00ED6F43" w:rsidP="00530E0A">
      <w:pPr>
        <w:numPr>
          <w:ilvl w:val="0"/>
          <w:numId w:val="5"/>
        </w:numPr>
      </w:pPr>
      <w:r>
        <w:rPr>
          <w:rFonts w:ascii="Aptos" w:eastAsia="Aptos" w:hAnsi="Aptos"/>
          <w:bdr w:val="nil"/>
        </w:rPr>
        <w:t>Poskytujeme dětem vzory chování při činnostech a podněcujeme jejich sociální učení. </w:t>
      </w:r>
    </w:p>
    <w:p w14:paraId="1C4E4073" w14:textId="77777777" w:rsidR="00ED6F43" w:rsidRDefault="00ED6F43" w:rsidP="00530E0A">
      <w:pPr>
        <w:numPr>
          <w:ilvl w:val="0"/>
          <w:numId w:val="5"/>
        </w:numPr>
      </w:pPr>
      <w:r>
        <w:rPr>
          <w:rFonts w:ascii="Aptos" w:eastAsia="Aptos" w:hAnsi="Aptos"/>
          <w:bdr w:val="nil"/>
        </w:rPr>
        <w:t>Umožňujeme rozvoj a vzdělávání každého jednotlivého dítěte v rozsahu jeho individuálních možností a potřeb (Didakticky zacílená činnost, která je učitelem přímo nebo nepřímo motivovaná). </w:t>
      </w:r>
    </w:p>
    <w:p w14:paraId="010B3913" w14:textId="77777777" w:rsidR="00ED6F43" w:rsidRDefault="00ED6F43" w:rsidP="00530E0A">
      <w:pPr>
        <w:numPr>
          <w:ilvl w:val="0"/>
          <w:numId w:val="5"/>
        </w:numPr>
      </w:pPr>
      <w:r>
        <w:rPr>
          <w:rFonts w:ascii="Aptos" w:eastAsia="Aptos" w:hAnsi="Aptos"/>
          <w:bdr w:val="nil"/>
        </w:rPr>
        <w:t>Zaměřujeme se na vytváření základů klíčových kompetencí dosažitelných v etapě předškolního vzdělávání. </w:t>
      </w:r>
    </w:p>
    <w:p w14:paraId="26993158" w14:textId="77777777" w:rsidR="00ED6F43" w:rsidRDefault="00ED6F43" w:rsidP="00530E0A">
      <w:pPr>
        <w:numPr>
          <w:ilvl w:val="0"/>
          <w:numId w:val="5"/>
        </w:numPr>
      </w:pPr>
      <w:r>
        <w:rPr>
          <w:rFonts w:ascii="Aptos" w:eastAsia="Aptos" w:hAnsi="Aptos"/>
          <w:bdr w:val="nil"/>
        </w:rPr>
        <w:t>Spontánní a řízené aktivity jsou vzájemně provázané a vyvážené. </w:t>
      </w:r>
    </w:p>
    <w:p w14:paraId="5E06D396" w14:textId="77777777" w:rsidR="00ED6F43" w:rsidRDefault="00ED6F43" w:rsidP="00530E0A">
      <w:pPr>
        <w:numPr>
          <w:ilvl w:val="0"/>
          <w:numId w:val="5"/>
        </w:numPr>
      </w:pPr>
      <w:r>
        <w:rPr>
          <w:rFonts w:ascii="Aptos" w:eastAsia="Aptos" w:hAnsi="Aptos"/>
          <w:bdr w:val="nil"/>
        </w:rPr>
        <w:lastRenderedPageBreak/>
        <w:t>Vzdělávací nabídka je založena na principu individuální volby a aktivní účasti dítěte. </w:t>
      </w:r>
    </w:p>
    <w:p w14:paraId="46F005EF" w14:textId="77777777" w:rsidR="00ED6F43" w:rsidRDefault="00ED6F43" w:rsidP="00530E0A">
      <w:pPr>
        <w:numPr>
          <w:ilvl w:val="0"/>
          <w:numId w:val="5"/>
        </w:numPr>
      </w:pPr>
      <w:r>
        <w:rPr>
          <w:rFonts w:ascii="Aptos" w:eastAsia="Aptos" w:hAnsi="Aptos"/>
          <w:bdr w:val="nil"/>
        </w:rPr>
        <w:t>Úkolem učitele je iniciovat vhodné činnosti, připravovat prostředí a nabízet dítěti příležitosti jak poznávat, přemýšlet, chápat a porozumět sobě i všemu kolem sebe. </w:t>
      </w:r>
    </w:p>
    <w:p w14:paraId="01207B4B" w14:textId="77777777" w:rsidR="00ED6F43" w:rsidRDefault="00ED6F43" w:rsidP="00530E0A">
      <w:pPr>
        <w:numPr>
          <w:ilvl w:val="0"/>
          <w:numId w:val="5"/>
        </w:numPr>
      </w:pPr>
      <w:r>
        <w:rPr>
          <w:rFonts w:ascii="Aptos" w:eastAsia="Aptos" w:hAnsi="Aptos"/>
          <w:bdr w:val="nil"/>
        </w:rPr>
        <w:t>Uplatňujeme integrovaný přístup, vzdělávací obsah nabízíme v přirozených souvislostech, vazbách a vztazích. </w:t>
      </w:r>
    </w:p>
    <w:p w14:paraId="56269B13" w14:textId="77777777" w:rsidR="00ED6F43" w:rsidRDefault="00ED6F43" w:rsidP="00530E0A">
      <w:pPr>
        <w:numPr>
          <w:ilvl w:val="0"/>
          <w:numId w:val="5"/>
        </w:numPr>
      </w:pPr>
      <w:r>
        <w:rPr>
          <w:rFonts w:ascii="Aptos" w:eastAsia="Aptos" w:hAnsi="Aptos"/>
          <w:bdr w:val="nil"/>
        </w:rPr>
        <w:t>Pro tvorbu a realizaci vzdělávací nabídky využíváme metody specifických didaktik jednotlivých oborů výchovně vzdělávacích činností. </w:t>
      </w:r>
    </w:p>
    <w:p w14:paraId="221815E7" w14:textId="343509BA" w:rsidR="00ED6F43" w:rsidRDefault="00ED6F43" w:rsidP="00530E0A">
      <w:pPr>
        <w:numPr>
          <w:ilvl w:val="0"/>
          <w:numId w:val="5"/>
        </w:numPr>
      </w:pPr>
      <w:r>
        <w:rPr>
          <w:rFonts w:ascii="Aptos" w:eastAsia="Aptos" w:hAnsi="Aptos"/>
          <w:bdr w:val="nil"/>
        </w:rPr>
        <w:t>Vytváříme prostor pro rozvoj dalších programů a koncepcí (</w:t>
      </w:r>
      <w:r w:rsidR="00B82C7F">
        <w:rPr>
          <w:rFonts w:ascii="Aptos" w:eastAsia="Aptos" w:hAnsi="Aptos"/>
          <w:bdr w:val="nil"/>
        </w:rPr>
        <w:t xml:space="preserve">preventivní program </w:t>
      </w:r>
      <w:r>
        <w:rPr>
          <w:rFonts w:ascii="Aptos" w:eastAsia="Aptos" w:hAnsi="Aptos"/>
          <w:bdr w:val="nil"/>
        </w:rPr>
        <w:t xml:space="preserve">Zipyho kamarádi, </w:t>
      </w:r>
      <w:r w:rsidR="0014297B">
        <w:rPr>
          <w:rFonts w:ascii="Aptos" w:eastAsia="Aptos" w:hAnsi="Aptos"/>
          <w:bdr w:val="nil"/>
        </w:rPr>
        <w:t>spolupráce s Centrem psychické</w:t>
      </w:r>
      <w:r w:rsidR="00B82C7F">
        <w:rPr>
          <w:rFonts w:ascii="Aptos" w:eastAsia="Aptos" w:hAnsi="Aptos"/>
          <w:bdr w:val="nil"/>
        </w:rPr>
        <w:t xml:space="preserve"> odolnosti</w:t>
      </w:r>
      <w:r>
        <w:rPr>
          <w:rFonts w:ascii="Aptos" w:eastAsia="Aptos" w:hAnsi="Aptos"/>
          <w:bdr w:val="nil"/>
        </w:rPr>
        <w:t>, Tvořiv</w:t>
      </w:r>
      <w:r w:rsidR="00B82C7F">
        <w:rPr>
          <w:rFonts w:ascii="Aptos" w:eastAsia="Aptos" w:hAnsi="Aptos"/>
          <w:bdr w:val="nil"/>
        </w:rPr>
        <w:t>á hra v klimatické zahradě, Malá technická univerzita</w:t>
      </w:r>
      <w:r>
        <w:rPr>
          <w:rFonts w:ascii="Aptos" w:eastAsia="Aptos" w:hAnsi="Aptos"/>
          <w:bdr w:val="nil"/>
        </w:rPr>
        <w:t>) i pro individuální profilaci naší školy-rozšířená výuka anglického jazyka (</w:t>
      </w:r>
      <w:r w:rsidR="00B82C7F">
        <w:rPr>
          <w:rFonts w:ascii="Aptos" w:eastAsia="Aptos" w:hAnsi="Aptos"/>
          <w:bdr w:val="nil"/>
        </w:rPr>
        <w:t xml:space="preserve">English club, </w:t>
      </w:r>
      <w:r>
        <w:rPr>
          <w:rFonts w:ascii="Aptos" w:eastAsia="Aptos" w:hAnsi="Aptos"/>
          <w:bdr w:val="nil"/>
        </w:rPr>
        <w:t>působení rodilých mluvčích, stáže studentů ze zahraničí</w:t>
      </w:r>
      <w:r w:rsidR="00B82C7F">
        <w:rPr>
          <w:rFonts w:ascii="Aptos" w:eastAsia="Aptos" w:hAnsi="Aptos"/>
          <w:bdr w:val="nil"/>
        </w:rPr>
        <w:t>, Erasmus</w:t>
      </w:r>
      <w:r>
        <w:rPr>
          <w:rFonts w:ascii="Aptos" w:eastAsia="Aptos" w:hAnsi="Aptos"/>
          <w:bdr w:val="nil"/>
        </w:rPr>
        <w:t>). </w:t>
      </w:r>
    </w:p>
    <w:p w14:paraId="110CF060" w14:textId="040139EB" w:rsidR="00ED6F43" w:rsidRDefault="00ED6F43" w:rsidP="00530E0A">
      <w:pPr>
        <w:numPr>
          <w:ilvl w:val="0"/>
          <w:numId w:val="5"/>
        </w:numPr>
        <w:spacing w:after="240"/>
      </w:pPr>
      <w:r>
        <w:rPr>
          <w:rFonts w:ascii="Aptos" w:eastAsia="Aptos" w:hAnsi="Aptos"/>
          <w:bdr w:val="nil"/>
        </w:rPr>
        <w:t> Metody a formy vzdělávání přizpůsobujeme místním podmínkám (</w:t>
      </w:r>
      <w:r w:rsidR="00B82C7F">
        <w:rPr>
          <w:rFonts w:ascii="Aptos" w:eastAsia="Aptos" w:hAnsi="Aptos"/>
          <w:bdr w:val="nil"/>
        </w:rPr>
        <w:t>sportování</w:t>
      </w:r>
      <w:r>
        <w:rPr>
          <w:rFonts w:ascii="Aptos" w:eastAsia="Aptos" w:hAnsi="Aptos"/>
          <w:bdr w:val="nil"/>
        </w:rPr>
        <w:t xml:space="preserve"> v tenisovém areálu, </w:t>
      </w:r>
      <w:r w:rsidR="00B82C7F">
        <w:rPr>
          <w:rFonts w:ascii="Aptos" w:eastAsia="Aptos" w:hAnsi="Aptos"/>
          <w:bdr w:val="nil"/>
        </w:rPr>
        <w:t xml:space="preserve">využívání </w:t>
      </w:r>
      <w:r>
        <w:rPr>
          <w:rFonts w:ascii="Aptos" w:eastAsia="Aptos" w:hAnsi="Aptos"/>
          <w:bdr w:val="nil"/>
        </w:rPr>
        <w:t>přírod</w:t>
      </w:r>
      <w:r w:rsidR="00B82C7F">
        <w:rPr>
          <w:rFonts w:ascii="Aptos" w:eastAsia="Aptos" w:hAnsi="Aptos"/>
          <w:bdr w:val="nil"/>
        </w:rPr>
        <w:t>y</w:t>
      </w:r>
      <w:r>
        <w:rPr>
          <w:rFonts w:ascii="Aptos" w:eastAsia="Aptos" w:hAnsi="Aptos"/>
          <w:bdr w:val="nil"/>
        </w:rPr>
        <w:t xml:space="preserve"> kolem nás, návštěvy kulturního domu Labuť, akce pořádané Muzeem Říčany</w:t>
      </w:r>
      <w:r w:rsidR="00B82C7F">
        <w:rPr>
          <w:rFonts w:ascii="Aptos" w:eastAsia="Aptos" w:hAnsi="Aptos"/>
          <w:bdr w:val="nil"/>
        </w:rPr>
        <w:t xml:space="preserve"> a knihovnou</w:t>
      </w:r>
      <w:r>
        <w:rPr>
          <w:rFonts w:ascii="Aptos" w:eastAsia="Aptos" w:hAnsi="Aptos"/>
          <w:bdr w:val="nil"/>
        </w:rPr>
        <w:t xml:space="preserve">, využívání </w:t>
      </w:r>
      <w:r w:rsidR="006E1AD4">
        <w:rPr>
          <w:rFonts w:ascii="Aptos" w:eastAsia="Aptos" w:hAnsi="Aptos"/>
          <w:bdr w:val="nil"/>
        </w:rPr>
        <w:t xml:space="preserve">keramických </w:t>
      </w:r>
      <w:r>
        <w:rPr>
          <w:rFonts w:ascii="Aptos" w:eastAsia="Aptos" w:hAnsi="Aptos"/>
          <w:bdr w:val="nil"/>
        </w:rPr>
        <w:t xml:space="preserve">pecí </w:t>
      </w:r>
      <w:r w:rsidR="00B82C7F">
        <w:rPr>
          <w:rFonts w:ascii="Aptos" w:eastAsia="Aptos" w:hAnsi="Aptos"/>
          <w:bdr w:val="nil"/>
        </w:rPr>
        <w:t>v</w:t>
      </w:r>
      <w:r w:rsidR="006E1AD4">
        <w:rPr>
          <w:rFonts w:ascii="Aptos" w:eastAsia="Aptos" w:hAnsi="Aptos"/>
          <w:bdr w:val="nil"/>
        </w:rPr>
        <w:t xml:space="preserve"> organizaci </w:t>
      </w:r>
      <w:r w:rsidR="00B82C7F">
        <w:rPr>
          <w:rFonts w:ascii="Aptos" w:eastAsia="Aptos" w:hAnsi="Aptos"/>
          <w:bdr w:val="nil"/>
        </w:rPr>
        <w:t>Mraveništ</w:t>
      </w:r>
      <w:r w:rsidR="006E1AD4">
        <w:rPr>
          <w:rFonts w:ascii="Aptos" w:eastAsia="Aptos" w:hAnsi="Aptos"/>
          <w:bdr w:val="nil"/>
        </w:rPr>
        <w:t>ě</w:t>
      </w:r>
      <w:r>
        <w:rPr>
          <w:rFonts w:ascii="Aptos" w:eastAsia="Aptos" w:hAnsi="Aptos"/>
          <w:bdr w:val="nil"/>
        </w:rPr>
        <w:t>, návštěvy plaveckého bazénu a zimního stadionu, kurzy lyžování</w:t>
      </w:r>
      <w:r w:rsidR="00B82C7F">
        <w:rPr>
          <w:rFonts w:ascii="Aptos" w:eastAsia="Aptos" w:hAnsi="Aptos"/>
          <w:bdr w:val="nil"/>
        </w:rPr>
        <w:t xml:space="preserve"> v </w:t>
      </w:r>
      <w:r>
        <w:rPr>
          <w:rFonts w:ascii="Aptos" w:eastAsia="Aptos" w:hAnsi="Aptos"/>
          <w:bdr w:val="nil"/>
        </w:rPr>
        <w:t>Chotou</w:t>
      </w:r>
      <w:r w:rsidR="00306F2D">
        <w:rPr>
          <w:rFonts w:ascii="Aptos" w:eastAsia="Aptos" w:hAnsi="Aptos"/>
          <w:bdr w:val="nil"/>
        </w:rPr>
        <w:t>n</w:t>
      </w:r>
      <w:r w:rsidR="00B82C7F">
        <w:rPr>
          <w:rFonts w:ascii="Aptos" w:eastAsia="Aptos" w:hAnsi="Aptos"/>
          <w:bdr w:val="nil"/>
        </w:rPr>
        <w:t xml:space="preserve">i, </w:t>
      </w:r>
      <w:proofErr w:type="gramStart"/>
      <w:r w:rsidR="00B82C7F">
        <w:rPr>
          <w:rFonts w:ascii="Aptos" w:eastAsia="Aptos" w:hAnsi="Aptos"/>
          <w:bdr w:val="nil"/>
        </w:rPr>
        <w:t>in line</w:t>
      </w:r>
      <w:proofErr w:type="gramEnd"/>
      <w:r w:rsidR="00B82C7F">
        <w:rPr>
          <w:rFonts w:ascii="Aptos" w:eastAsia="Aptos" w:hAnsi="Aptos"/>
          <w:bdr w:val="nil"/>
        </w:rPr>
        <w:t xml:space="preserve"> bruslení na hřišti</w:t>
      </w:r>
      <w:r w:rsidR="006E1AD4">
        <w:rPr>
          <w:rFonts w:ascii="Aptos" w:eastAsia="Aptos" w:hAnsi="Aptos"/>
          <w:bdr w:val="nil"/>
        </w:rPr>
        <w:t xml:space="preserve"> v Pacově</w:t>
      </w:r>
      <w:r w:rsidR="00990D5B">
        <w:rPr>
          <w:rFonts w:ascii="Aptos" w:eastAsia="Aptos" w:hAnsi="Aptos"/>
          <w:bdr w:val="nil"/>
        </w:rPr>
        <w:t>)</w:t>
      </w:r>
      <w:r>
        <w:rPr>
          <w:rFonts w:ascii="Aptos" w:eastAsia="Aptos" w:hAnsi="Aptos"/>
          <w:bdr w:val="nil"/>
        </w:rPr>
        <w:t>. </w:t>
      </w:r>
    </w:p>
    <w:p w14:paraId="386E41DB" w14:textId="77777777" w:rsidR="00ED6F43" w:rsidRDefault="00ED6F43" w:rsidP="00653330">
      <w:pPr>
        <w:spacing w:before="240" w:after="240"/>
        <w:rPr>
          <w:bdr w:val="nil"/>
        </w:rPr>
      </w:pPr>
    </w:p>
    <w:p w14:paraId="78E14420" w14:textId="77777777" w:rsidR="00444646" w:rsidRDefault="00444646" w:rsidP="00444646">
      <w:pPr>
        <w:pStyle w:val="Nadpis2"/>
        <w:keepLines/>
        <w:rPr>
          <w:bdr w:val="nil"/>
        </w:rPr>
      </w:pPr>
      <w:bookmarkStart w:id="31" w:name="_Toc235426758"/>
      <w:r>
        <w:rPr>
          <w:bdr w:val="nil"/>
        </w:rPr>
        <w:t>Vzdělávací strategie, které jsou využívány k rozvoji klíčových kompetencí a základních gramotností</w:t>
      </w:r>
      <w:bookmarkEnd w:id="31"/>
    </w:p>
    <w:p w14:paraId="74FF6A18" w14:textId="21E7169C" w:rsidR="00ED6F43" w:rsidRDefault="00ED6F43" w:rsidP="00ED6F43">
      <w:pPr>
        <w:spacing w:before="240" w:after="240"/>
        <w:rPr>
          <w:rFonts w:ascii="Aptos" w:eastAsia="Aptos" w:hAnsi="Aptos"/>
          <w:bdr w:val="nil"/>
        </w:rPr>
      </w:pPr>
      <w:r>
        <w:rPr>
          <w:rFonts w:ascii="Aptos" w:eastAsia="Aptos" w:hAnsi="Aptos"/>
          <w:bdr w:val="nil"/>
        </w:rPr>
        <w:t xml:space="preserve">K našemu "Vyplutí za poznáním" využíváme zejména prožitkovou metodu a činnostní učení. Děti </w:t>
      </w:r>
      <w:r w:rsidR="00D9008B">
        <w:rPr>
          <w:rFonts w:ascii="Aptos" w:eastAsia="Aptos" w:hAnsi="Aptos"/>
          <w:bdr w:val="nil"/>
        </w:rPr>
        <w:t>n</w:t>
      </w:r>
      <w:r>
        <w:rPr>
          <w:rFonts w:ascii="Aptos" w:eastAsia="Aptos" w:hAnsi="Aptos"/>
          <w:bdr w:val="nil"/>
        </w:rPr>
        <w:t>ejsou pasivními příjemci vědomostí, ale aktivně projevují vlastní iniciativu, učí se na základě vlastních činností intelektových při řešení problému i praktických při řešení různých situací. Na konci</w:t>
      </w:r>
      <w:r w:rsidR="00D9008B">
        <w:rPr>
          <w:rFonts w:ascii="Aptos" w:eastAsia="Aptos" w:hAnsi="Aptos"/>
          <w:bdr w:val="nil"/>
        </w:rPr>
        <w:t xml:space="preserve"> vzdělávacího bloku</w:t>
      </w:r>
      <w:r>
        <w:rPr>
          <w:rFonts w:ascii="Aptos" w:eastAsia="Aptos" w:hAnsi="Aptos"/>
          <w:bdr w:val="nil"/>
        </w:rPr>
        <w:t xml:space="preserve"> je vždy hmatatelný výsledek v podobě výletu, besídky pro rodiče, divadelního představení, výrobku z keramiky nebo výstava výtvarných prací. Za čím vyplujeme </w:t>
      </w:r>
      <w:proofErr w:type="gramStart"/>
      <w:r>
        <w:rPr>
          <w:rFonts w:ascii="Aptos" w:eastAsia="Aptos" w:hAnsi="Aptos"/>
          <w:bdr w:val="nil"/>
        </w:rPr>
        <w:t>je</w:t>
      </w:r>
      <w:proofErr w:type="gramEnd"/>
      <w:r>
        <w:rPr>
          <w:rFonts w:ascii="Aptos" w:eastAsia="Aptos" w:hAnsi="Aptos"/>
          <w:bdr w:val="nil"/>
        </w:rPr>
        <w:t xml:space="preserve"> charakterizováno </w:t>
      </w:r>
      <w:r w:rsidR="00D9008B">
        <w:rPr>
          <w:rFonts w:ascii="Aptos" w:eastAsia="Aptos" w:hAnsi="Aptos"/>
          <w:bdr w:val="nil"/>
        </w:rPr>
        <w:t xml:space="preserve">úvodní básničkou, ve které jsou obsažena témata daného bloku. </w:t>
      </w:r>
    </w:p>
    <w:p w14:paraId="0CDAA732" w14:textId="77777777" w:rsidR="00990D5B" w:rsidRPr="0014297B" w:rsidRDefault="00990D5B" w:rsidP="00990D5B">
      <w:pPr>
        <w:pStyle w:val="Nadpis3"/>
        <w:numPr>
          <w:ilvl w:val="0"/>
          <w:numId w:val="0"/>
        </w:numPr>
        <w:spacing w:before="1"/>
        <w:ind w:left="283"/>
        <w:jc w:val="both"/>
        <w:rPr>
          <w:color w:val="002060"/>
        </w:rPr>
      </w:pPr>
      <w:r w:rsidRPr="0014297B">
        <w:rPr>
          <w:color w:val="002060"/>
          <w:spacing w:val="2"/>
        </w:rPr>
        <w:t>Uspořádání</w:t>
      </w:r>
      <w:r w:rsidRPr="0014297B">
        <w:rPr>
          <w:color w:val="002060"/>
          <w:spacing w:val="16"/>
        </w:rPr>
        <w:t xml:space="preserve"> </w:t>
      </w:r>
      <w:r w:rsidRPr="0014297B">
        <w:rPr>
          <w:color w:val="002060"/>
          <w:spacing w:val="2"/>
        </w:rPr>
        <w:t>vzdělávacího</w:t>
      </w:r>
      <w:r w:rsidRPr="0014297B">
        <w:rPr>
          <w:color w:val="002060"/>
          <w:spacing w:val="16"/>
        </w:rPr>
        <w:t xml:space="preserve"> </w:t>
      </w:r>
      <w:r w:rsidRPr="0014297B">
        <w:rPr>
          <w:color w:val="002060"/>
          <w:spacing w:val="-2"/>
        </w:rPr>
        <w:t>obsahu</w:t>
      </w:r>
    </w:p>
    <w:p w14:paraId="3B4CE0B0" w14:textId="77777777" w:rsidR="00990D5B" w:rsidRPr="00607705" w:rsidRDefault="00990D5B" w:rsidP="00990D5B">
      <w:pPr>
        <w:pStyle w:val="Zkladntext"/>
        <w:spacing w:before="114" w:line="292" w:lineRule="auto"/>
        <w:ind w:left="412" w:right="153"/>
        <w:jc w:val="both"/>
        <w:rPr>
          <w:rFonts w:ascii="Aptos" w:hAnsi="Aptos"/>
          <w:sz w:val="21"/>
          <w:szCs w:val="21"/>
        </w:rPr>
      </w:pPr>
      <w:r w:rsidRPr="00607705">
        <w:rPr>
          <w:rFonts w:ascii="Aptos" w:hAnsi="Aptos"/>
          <w:color w:val="02206D"/>
          <w:w w:val="105"/>
          <w:sz w:val="21"/>
          <w:szCs w:val="21"/>
        </w:rPr>
        <w:t>Vzdělávací</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obsah</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je</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v</w:t>
      </w:r>
      <w:r w:rsidRPr="00607705">
        <w:rPr>
          <w:rFonts w:ascii="Aptos" w:hAnsi="Aptos"/>
          <w:color w:val="02206D"/>
          <w:spacing w:val="-7"/>
          <w:w w:val="105"/>
          <w:sz w:val="21"/>
          <w:szCs w:val="21"/>
        </w:rPr>
        <w:t xml:space="preserve"> </w:t>
      </w:r>
      <w:r w:rsidRPr="00607705">
        <w:rPr>
          <w:rFonts w:ascii="Aptos" w:hAnsi="Aptos"/>
          <w:color w:val="02206D"/>
          <w:w w:val="105"/>
          <w:sz w:val="21"/>
          <w:szCs w:val="21"/>
        </w:rPr>
        <w:t>RVP</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PV</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uspořádaný</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do</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čtyř</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vzdělávacích</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oblastí:</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biologické,</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psychologické,</w:t>
      </w:r>
      <w:r w:rsidRPr="00607705">
        <w:rPr>
          <w:rFonts w:ascii="Aptos" w:hAnsi="Aptos"/>
          <w:color w:val="02206D"/>
          <w:spacing w:val="40"/>
          <w:w w:val="105"/>
          <w:sz w:val="21"/>
          <w:szCs w:val="21"/>
        </w:rPr>
        <w:t xml:space="preserve"> </w:t>
      </w:r>
      <w:r w:rsidRPr="00607705">
        <w:rPr>
          <w:rFonts w:ascii="Aptos" w:hAnsi="Aptos"/>
          <w:color w:val="02206D"/>
          <w:w w:val="105"/>
          <w:sz w:val="21"/>
          <w:szCs w:val="21"/>
        </w:rPr>
        <w:t>sociálně-kulturní a environmentální, které se prolínají, ovlivňují a podmiňují.</w:t>
      </w:r>
    </w:p>
    <w:p w14:paraId="0F548A45" w14:textId="77777777" w:rsidR="00990D5B" w:rsidRPr="00607705" w:rsidRDefault="00990D5B" w:rsidP="00990D5B">
      <w:pPr>
        <w:pStyle w:val="Zkladntext"/>
        <w:spacing w:before="79"/>
        <w:ind w:left="412"/>
        <w:jc w:val="both"/>
        <w:rPr>
          <w:rFonts w:ascii="Aptos" w:hAnsi="Aptos"/>
          <w:sz w:val="21"/>
          <w:szCs w:val="21"/>
        </w:rPr>
      </w:pPr>
      <w:r w:rsidRPr="00607705">
        <w:rPr>
          <w:rFonts w:ascii="Aptos" w:hAnsi="Aptos"/>
          <w:color w:val="02206D"/>
          <w:w w:val="105"/>
          <w:sz w:val="21"/>
          <w:szCs w:val="21"/>
        </w:rPr>
        <w:t>Vzdělávací</w:t>
      </w:r>
      <w:r w:rsidRPr="00607705">
        <w:rPr>
          <w:rFonts w:ascii="Aptos" w:hAnsi="Aptos"/>
          <w:color w:val="02206D"/>
          <w:spacing w:val="-2"/>
          <w:w w:val="105"/>
          <w:sz w:val="21"/>
          <w:szCs w:val="21"/>
        </w:rPr>
        <w:t xml:space="preserve"> </w:t>
      </w:r>
      <w:r w:rsidRPr="00607705">
        <w:rPr>
          <w:rFonts w:ascii="Aptos" w:hAnsi="Aptos"/>
          <w:color w:val="02206D"/>
          <w:w w:val="105"/>
          <w:sz w:val="21"/>
          <w:szCs w:val="21"/>
        </w:rPr>
        <w:t>oblasti</w:t>
      </w:r>
      <w:r w:rsidRPr="00607705">
        <w:rPr>
          <w:rFonts w:ascii="Aptos" w:hAnsi="Aptos"/>
          <w:color w:val="02206D"/>
          <w:spacing w:val="-1"/>
          <w:w w:val="105"/>
          <w:sz w:val="21"/>
          <w:szCs w:val="21"/>
        </w:rPr>
        <w:t xml:space="preserve"> </w:t>
      </w:r>
      <w:r w:rsidRPr="00607705">
        <w:rPr>
          <w:rFonts w:ascii="Aptos" w:hAnsi="Aptos"/>
          <w:color w:val="02206D"/>
          <w:w w:val="105"/>
          <w:sz w:val="21"/>
          <w:szCs w:val="21"/>
        </w:rPr>
        <w:t>jsou</w:t>
      </w:r>
      <w:r w:rsidRPr="00607705">
        <w:rPr>
          <w:rFonts w:ascii="Aptos" w:hAnsi="Aptos"/>
          <w:color w:val="02206D"/>
          <w:spacing w:val="-1"/>
          <w:w w:val="105"/>
          <w:sz w:val="21"/>
          <w:szCs w:val="21"/>
        </w:rPr>
        <w:t xml:space="preserve"> </w:t>
      </w:r>
      <w:r w:rsidRPr="00607705">
        <w:rPr>
          <w:rFonts w:ascii="Aptos" w:hAnsi="Aptos"/>
          <w:color w:val="02206D"/>
          <w:spacing w:val="-2"/>
          <w:w w:val="105"/>
          <w:sz w:val="21"/>
          <w:szCs w:val="21"/>
        </w:rPr>
        <w:t>nazvané:</w:t>
      </w:r>
    </w:p>
    <w:p w14:paraId="394933BC" w14:textId="77777777" w:rsidR="00990D5B" w:rsidRPr="00607705" w:rsidRDefault="00990D5B" w:rsidP="00990D5B">
      <w:pPr>
        <w:pStyle w:val="Nadpis8"/>
        <w:keepNext w:val="0"/>
        <w:keepLines w:val="0"/>
        <w:widowControl w:val="0"/>
        <w:numPr>
          <w:ilvl w:val="1"/>
          <w:numId w:val="17"/>
        </w:numPr>
        <w:tabs>
          <w:tab w:val="clear" w:pos="900"/>
          <w:tab w:val="left" w:pos="882"/>
        </w:tabs>
        <w:autoSpaceDE w:val="0"/>
        <w:autoSpaceDN w:val="0"/>
        <w:spacing w:before="209" w:after="0" w:line="263" w:lineRule="exact"/>
        <w:ind w:left="882" w:hanging="250"/>
        <w:rPr>
          <w:rFonts w:ascii="Aptos" w:hAnsi="Aptos"/>
          <w:b/>
        </w:rPr>
      </w:pPr>
      <w:r w:rsidRPr="00607705">
        <w:rPr>
          <w:rFonts w:ascii="Aptos" w:hAnsi="Aptos"/>
          <w:b/>
          <w:color w:val="02206D"/>
          <w:w w:val="90"/>
        </w:rPr>
        <w:t>Dítě</w:t>
      </w:r>
      <w:r w:rsidRPr="00607705">
        <w:rPr>
          <w:rFonts w:ascii="Aptos" w:hAnsi="Aptos"/>
          <w:b/>
          <w:color w:val="02206D"/>
          <w:spacing w:val="-2"/>
          <w:w w:val="90"/>
        </w:rPr>
        <w:t xml:space="preserve"> </w:t>
      </w:r>
      <w:r w:rsidRPr="00607705">
        <w:rPr>
          <w:rFonts w:ascii="Aptos" w:hAnsi="Aptos"/>
          <w:b/>
          <w:color w:val="02206D"/>
          <w:w w:val="90"/>
        </w:rPr>
        <w:t>a</w:t>
      </w:r>
      <w:r w:rsidRPr="00607705">
        <w:rPr>
          <w:rFonts w:ascii="Aptos" w:hAnsi="Aptos"/>
          <w:b/>
          <w:color w:val="02206D"/>
          <w:spacing w:val="-2"/>
          <w:w w:val="90"/>
        </w:rPr>
        <w:t xml:space="preserve"> </w:t>
      </w:r>
      <w:r w:rsidRPr="00607705">
        <w:rPr>
          <w:rFonts w:ascii="Aptos" w:hAnsi="Aptos"/>
          <w:b/>
          <w:color w:val="02206D"/>
          <w:w w:val="90"/>
        </w:rPr>
        <w:t>jeho</w:t>
      </w:r>
      <w:r w:rsidRPr="00607705">
        <w:rPr>
          <w:rFonts w:ascii="Aptos" w:hAnsi="Aptos"/>
          <w:b/>
          <w:color w:val="02206D"/>
          <w:spacing w:val="-1"/>
          <w:w w:val="90"/>
        </w:rPr>
        <w:t xml:space="preserve"> </w:t>
      </w:r>
      <w:r w:rsidRPr="00607705">
        <w:rPr>
          <w:rFonts w:ascii="Aptos" w:hAnsi="Aptos"/>
          <w:b/>
          <w:color w:val="02206D"/>
          <w:spacing w:val="-4"/>
          <w:w w:val="90"/>
        </w:rPr>
        <w:t>tělo</w:t>
      </w:r>
    </w:p>
    <w:p w14:paraId="485295C1" w14:textId="77777777" w:rsidR="00990D5B" w:rsidRPr="00607705" w:rsidRDefault="00990D5B" w:rsidP="00990D5B">
      <w:pPr>
        <w:pStyle w:val="Nadpis8"/>
        <w:keepNext w:val="0"/>
        <w:keepLines w:val="0"/>
        <w:widowControl w:val="0"/>
        <w:numPr>
          <w:ilvl w:val="1"/>
          <w:numId w:val="17"/>
        </w:numPr>
        <w:tabs>
          <w:tab w:val="clear" w:pos="900"/>
          <w:tab w:val="left" w:pos="882"/>
        </w:tabs>
        <w:autoSpaceDE w:val="0"/>
        <w:autoSpaceDN w:val="0"/>
        <w:spacing w:before="0" w:after="0" w:line="259" w:lineRule="exact"/>
        <w:ind w:left="882" w:hanging="250"/>
        <w:rPr>
          <w:rFonts w:ascii="Aptos" w:hAnsi="Aptos"/>
          <w:b/>
        </w:rPr>
      </w:pPr>
      <w:r w:rsidRPr="00607705">
        <w:rPr>
          <w:rFonts w:ascii="Aptos" w:hAnsi="Aptos"/>
          <w:b/>
          <w:color w:val="02206D"/>
          <w:w w:val="90"/>
        </w:rPr>
        <w:t>Dítě</w:t>
      </w:r>
      <w:r w:rsidRPr="00607705">
        <w:rPr>
          <w:rFonts w:ascii="Aptos" w:hAnsi="Aptos"/>
          <w:b/>
          <w:color w:val="02206D"/>
          <w:spacing w:val="-2"/>
          <w:w w:val="90"/>
        </w:rPr>
        <w:t xml:space="preserve"> </w:t>
      </w:r>
      <w:r w:rsidRPr="00607705">
        <w:rPr>
          <w:rFonts w:ascii="Aptos" w:hAnsi="Aptos"/>
          <w:b/>
          <w:color w:val="02206D"/>
          <w:w w:val="90"/>
        </w:rPr>
        <w:t>a</w:t>
      </w:r>
      <w:r w:rsidRPr="00607705">
        <w:rPr>
          <w:rFonts w:ascii="Aptos" w:hAnsi="Aptos"/>
          <w:b/>
          <w:color w:val="02206D"/>
          <w:spacing w:val="-2"/>
          <w:w w:val="90"/>
        </w:rPr>
        <w:t xml:space="preserve"> </w:t>
      </w:r>
      <w:r w:rsidRPr="00607705">
        <w:rPr>
          <w:rFonts w:ascii="Aptos" w:hAnsi="Aptos"/>
          <w:b/>
          <w:color w:val="02206D"/>
          <w:w w:val="90"/>
        </w:rPr>
        <w:t>jeho</w:t>
      </w:r>
      <w:r w:rsidRPr="00607705">
        <w:rPr>
          <w:rFonts w:ascii="Aptos" w:hAnsi="Aptos"/>
          <w:b/>
          <w:color w:val="02206D"/>
          <w:spacing w:val="-1"/>
          <w:w w:val="90"/>
        </w:rPr>
        <w:t xml:space="preserve"> </w:t>
      </w:r>
      <w:r w:rsidRPr="00607705">
        <w:rPr>
          <w:rFonts w:ascii="Aptos" w:hAnsi="Aptos"/>
          <w:b/>
          <w:color w:val="02206D"/>
          <w:spacing w:val="-2"/>
          <w:w w:val="90"/>
        </w:rPr>
        <w:t>psychika</w:t>
      </w:r>
    </w:p>
    <w:p w14:paraId="2347DA84" w14:textId="77777777" w:rsidR="00990D5B" w:rsidRPr="00607705" w:rsidRDefault="00990D5B" w:rsidP="00990D5B">
      <w:pPr>
        <w:pStyle w:val="Nadpis8"/>
        <w:keepNext w:val="0"/>
        <w:keepLines w:val="0"/>
        <w:widowControl w:val="0"/>
        <w:numPr>
          <w:ilvl w:val="1"/>
          <w:numId w:val="17"/>
        </w:numPr>
        <w:tabs>
          <w:tab w:val="clear" w:pos="900"/>
          <w:tab w:val="left" w:pos="882"/>
        </w:tabs>
        <w:autoSpaceDE w:val="0"/>
        <w:autoSpaceDN w:val="0"/>
        <w:spacing w:before="0" w:after="0" w:line="259" w:lineRule="exact"/>
        <w:ind w:left="882" w:hanging="250"/>
        <w:rPr>
          <w:rFonts w:ascii="Aptos" w:hAnsi="Aptos"/>
          <w:b/>
        </w:rPr>
      </w:pPr>
      <w:r w:rsidRPr="00607705">
        <w:rPr>
          <w:rFonts w:ascii="Aptos" w:hAnsi="Aptos"/>
          <w:b/>
          <w:color w:val="02206D"/>
          <w:w w:val="90"/>
        </w:rPr>
        <w:t>Dítě,</w:t>
      </w:r>
      <w:r w:rsidRPr="00607705">
        <w:rPr>
          <w:rFonts w:ascii="Aptos" w:hAnsi="Aptos"/>
          <w:b/>
          <w:color w:val="02206D"/>
          <w:spacing w:val="-1"/>
        </w:rPr>
        <w:t xml:space="preserve"> </w:t>
      </w:r>
      <w:r w:rsidRPr="00607705">
        <w:rPr>
          <w:rFonts w:ascii="Aptos" w:hAnsi="Aptos"/>
          <w:b/>
          <w:color w:val="02206D"/>
          <w:w w:val="90"/>
        </w:rPr>
        <w:t>ten</w:t>
      </w:r>
      <w:r w:rsidRPr="00607705">
        <w:rPr>
          <w:rFonts w:ascii="Aptos" w:hAnsi="Aptos"/>
          <w:b/>
          <w:color w:val="02206D"/>
        </w:rPr>
        <w:t xml:space="preserve"> </w:t>
      </w:r>
      <w:r w:rsidRPr="00607705">
        <w:rPr>
          <w:rFonts w:ascii="Aptos" w:hAnsi="Aptos"/>
          <w:b/>
          <w:color w:val="02206D"/>
          <w:w w:val="90"/>
        </w:rPr>
        <w:t>druhý</w:t>
      </w:r>
      <w:r w:rsidRPr="00607705">
        <w:rPr>
          <w:rFonts w:ascii="Aptos" w:hAnsi="Aptos"/>
          <w:b/>
          <w:color w:val="02206D"/>
        </w:rPr>
        <w:t xml:space="preserve"> </w:t>
      </w:r>
      <w:r w:rsidRPr="00607705">
        <w:rPr>
          <w:rFonts w:ascii="Aptos" w:hAnsi="Aptos"/>
          <w:b/>
          <w:color w:val="02206D"/>
          <w:w w:val="90"/>
        </w:rPr>
        <w:t>a</w:t>
      </w:r>
      <w:r w:rsidRPr="00607705">
        <w:rPr>
          <w:rFonts w:ascii="Aptos" w:hAnsi="Aptos"/>
          <w:b/>
          <w:color w:val="02206D"/>
        </w:rPr>
        <w:t xml:space="preserve"> </w:t>
      </w:r>
      <w:r w:rsidRPr="00607705">
        <w:rPr>
          <w:rFonts w:ascii="Aptos" w:hAnsi="Aptos"/>
          <w:b/>
          <w:color w:val="02206D"/>
          <w:spacing w:val="-2"/>
          <w:w w:val="90"/>
        </w:rPr>
        <w:t>společnost</w:t>
      </w:r>
    </w:p>
    <w:p w14:paraId="1696C5C9" w14:textId="77777777" w:rsidR="00990D5B" w:rsidRPr="00607705" w:rsidRDefault="00990D5B" w:rsidP="00990D5B">
      <w:pPr>
        <w:pStyle w:val="Nadpis8"/>
        <w:keepNext w:val="0"/>
        <w:keepLines w:val="0"/>
        <w:widowControl w:val="0"/>
        <w:numPr>
          <w:ilvl w:val="1"/>
          <w:numId w:val="17"/>
        </w:numPr>
        <w:tabs>
          <w:tab w:val="clear" w:pos="900"/>
          <w:tab w:val="left" w:pos="882"/>
        </w:tabs>
        <w:autoSpaceDE w:val="0"/>
        <w:autoSpaceDN w:val="0"/>
        <w:spacing w:before="0" w:after="0" w:line="263" w:lineRule="exact"/>
        <w:ind w:left="882" w:hanging="250"/>
        <w:rPr>
          <w:rFonts w:ascii="Aptos" w:hAnsi="Aptos"/>
          <w:b/>
        </w:rPr>
      </w:pPr>
      <w:r w:rsidRPr="00607705">
        <w:rPr>
          <w:rFonts w:ascii="Aptos" w:hAnsi="Aptos"/>
          <w:b/>
          <w:color w:val="02206D"/>
          <w:w w:val="90"/>
        </w:rPr>
        <w:t>Dítě</w:t>
      </w:r>
      <w:r w:rsidRPr="00607705">
        <w:rPr>
          <w:rFonts w:ascii="Aptos" w:hAnsi="Aptos"/>
          <w:b/>
          <w:color w:val="02206D"/>
          <w:spacing w:val="-4"/>
          <w:w w:val="90"/>
        </w:rPr>
        <w:t xml:space="preserve"> </w:t>
      </w:r>
      <w:r w:rsidRPr="00607705">
        <w:rPr>
          <w:rFonts w:ascii="Aptos" w:hAnsi="Aptos"/>
          <w:b/>
          <w:color w:val="02206D"/>
          <w:w w:val="90"/>
        </w:rPr>
        <w:t>a</w:t>
      </w:r>
      <w:r w:rsidRPr="00607705">
        <w:rPr>
          <w:rFonts w:ascii="Aptos" w:hAnsi="Aptos"/>
          <w:b/>
          <w:color w:val="02206D"/>
          <w:spacing w:val="-3"/>
          <w:w w:val="90"/>
        </w:rPr>
        <w:t xml:space="preserve"> </w:t>
      </w:r>
      <w:r w:rsidRPr="00607705">
        <w:rPr>
          <w:rFonts w:ascii="Aptos" w:hAnsi="Aptos"/>
          <w:b/>
          <w:color w:val="02206D"/>
          <w:spacing w:val="-4"/>
          <w:w w:val="90"/>
        </w:rPr>
        <w:t>svět</w:t>
      </w:r>
    </w:p>
    <w:p w14:paraId="312E5C9A" w14:textId="77777777" w:rsidR="00990D5B" w:rsidRPr="00607705" w:rsidRDefault="00990D5B" w:rsidP="00990D5B">
      <w:pPr>
        <w:spacing w:before="187" w:line="283" w:lineRule="auto"/>
        <w:ind w:left="412" w:right="152"/>
        <w:jc w:val="both"/>
        <w:rPr>
          <w:rFonts w:ascii="Aptos" w:hAnsi="Aptos"/>
          <w:szCs w:val="21"/>
        </w:rPr>
      </w:pPr>
      <w:r w:rsidRPr="00607705">
        <w:rPr>
          <w:rFonts w:ascii="Aptos" w:hAnsi="Aptos"/>
          <w:color w:val="02206D"/>
          <w:szCs w:val="21"/>
        </w:rPr>
        <w:t>Každá</w:t>
      </w:r>
      <w:r w:rsidRPr="00607705">
        <w:rPr>
          <w:rFonts w:ascii="Aptos" w:hAnsi="Aptos"/>
          <w:color w:val="02206D"/>
          <w:spacing w:val="40"/>
          <w:szCs w:val="21"/>
        </w:rPr>
        <w:t xml:space="preserve"> </w:t>
      </w:r>
      <w:r w:rsidRPr="00607705">
        <w:rPr>
          <w:rFonts w:ascii="Aptos" w:hAnsi="Aptos"/>
          <w:color w:val="02206D"/>
          <w:szCs w:val="21"/>
        </w:rPr>
        <w:t>vzdělávací</w:t>
      </w:r>
      <w:r w:rsidRPr="00607705">
        <w:rPr>
          <w:rFonts w:ascii="Aptos" w:hAnsi="Aptos"/>
          <w:color w:val="02206D"/>
          <w:spacing w:val="40"/>
          <w:szCs w:val="21"/>
        </w:rPr>
        <w:t xml:space="preserve"> </w:t>
      </w:r>
      <w:r w:rsidRPr="00607705">
        <w:rPr>
          <w:rFonts w:ascii="Aptos" w:hAnsi="Aptos"/>
          <w:color w:val="02206D"/>
          <w:szCs w:val="21"/>
        </w:rPr>
        <w:t>oblast</w:t>
      </w:r>
      <w:r w:rsidRPr="00607705">
        <w:rPr>
          <w:rFonts w:ascii="Aptos" w:hAnsi="Aptos"/>
          <w:color w:val="02206D"/>
          <w:spacing w:val="40"/>
          <w:szCs w:val="21"/>
        </w:rPr>
        <w:t xml:space="preserve"> </w:t>
      </w:r>
      <w:r w:rsidRPr="00607705">
        <w:rPr>
          <w:rFonts w:ascii="Aptos" w:hAnsi="Aptos"/>
          <w:color w:val="02206D"/>
          <w:szCs w:val="21"/>
        </w:rPr>
        <w:t>obsahuje</w:t>
      </w:r>
      <w:r w:rsidRPr="00607705">
        <w:rPr>
          <w:rFonts w:ascii="Aptos" w:hAnsi="Aptos"/>
          <w:color w:val="02206D"/>
          <w:spacing w:val="40"/>
          <w:szCs w:val="21"/>
        </w:rPr>
        <w:t xml:space="preserve"> </w:t>
      </w:r>
      <w:r w:rsidRPr="00607705">
        <w:rPr>
          <w:rFonts w:ascii="Aptos" w:hAnsi="Aptos"/>
          <w:color w:val="02206D"/>
          <w:szCs w:val="21"/>
        </w:rPr>
        <w:t>okruhy</w:t>
      </w:r>
      <w:r w:rsidRPr="00607705">
        <w:rPr>
          <w:rFonts w:ascii="Aptos" w:hAnsi="Aptos"/>
          <w:color w:val="02206D"/>
          <w:spacing w:val="40"/>
          <w:szCs w:val="21"/>
        </w:rPr>
        <w:t xml:space="preserve"> </w:t>
      </w:r>
      <w:r w:rsidRPr="00607705">
        <w:rPr>
          <w:rFonts w:ascii="Aptos" w:hAnsi="Aptos"/>
          <w:color w:val="02206D"/>
          <w:szCs w:val="21"/>
        </w:rPr>
        <w:t>s</w:t>
      </w:r>
      <w:r w:rsidRPr="00607705">
        <w:rPr>
          <w:rFonts w:ascii="Aptos" w:hAnsi="Aptos"/>
          <w:color w:val="02206D"/>
          <w:spacing w:val="23"/>
          <w:szCs w:val="21"/>
        </w:rPr>
        <w:t xml:space="preserve"> </w:t>
      </w:r>
      <w:r w:rsidRPr="00A90EA6">
        <w:rPr>
          <w:rFonts w:ascii="Aptos" w:hAnsi="Aptos"/>
          <w:b/>
          <w:color w:val="02206D"/>
          <w:szCs w:val="21"/>
        </w:rPr>
        <w:t>očekávanými</w:t>
      </w:r>
      <w:r w:rsidRPr="00A90EA6">
        <w:rPr>
          <w:rFonts w:ascii="Aptos" w:hAnsi="Aptos"/>
          <w:b/>
          <w:color w:val="02206D"/>
          <w:spacing w:val="40"/>
          <w:szCs w:val="21"/>
        </w:rPr>
        <w:t xml:space="preserve"> </w:t>
      </w:r>
      <w:r w:rsidRPr="00A90EA6">
        <w:rPr>
          <w:rFonts w:ascii="Aptos" w:hAnsi="Aptos"/>
          <w:b/>
          <w:color w:val="02206D"/>
          <w:szCs w:val="21"/>
        </w:rPr>
        <w:t>výsledky</w:t>
      </w:r>
      <w:r w:rsidRPr="00A90EA6">
        <w:rPr>
          <w:rFonts w:ascii="Aptos" w:hAnsi="Aptos"/>
          <w:b/>
          <w:color w:val="02206D"/>
          <w:spacing w:val="40"/>
          <w:szCs w:val="21"/>
        </w:rPr>
        <w:t xml:space="preserve"> </w:t>
      </w:r>
      <w:r w:rsidRPr="00A90EA6">
        <w:rPr>
          <w:rFonts w:ascii="Aptos" w:hAnsi="Aptos"/>
          <w:b/>
          <w:color w:val="02206D"/>
          <w:szCs w:val="21"/>
        </w:rPr>
        <w:t>učení</w:t>
      </w:r>
      <w:r w:rsidRPr="00607705">
        <w:rPr>
          <w:rFonts w:ascii="Aptos" w:hAnsi="Aptos"/>
          <w:color w:val="02206D"/>
          <w:szCs w:val="21"/>
        </w:rPr>
        <w:t>,</w:t>
      </w:r>
      <w:r w:rsidRPr="00607705">
        <w:rPr>
          <w:rFonts w:ascii="Aptos" w:hAnsi="Aptos"/>
          <w:color w:val="02206D"/>
          <w:spacing w:val="40"/>
          <w:szCs w:val="21"/>
        </w:rPr>
        <w:t xml:space="preserve"> </w:t>
      </w:r>
      <w:r w:rsidRPr="00607705">
        <w:rPr>
          <w:rFonts w:ascii="Aptos" w:hAnsi="Aptos"/>
          <w:color w:val="02206D"/>
          <w:szCs w:val="21"/>
        </w:rPr>
        <w:t>které</w:t>
      </w:r>
      <w:r w:rsidRPr="00607705">
        <w:rPr>
          <w:rFonts w:ascii="Aptos" w:hAnsi="Aptos"/>
          <w:color w:val="02206D"/>
          <w:spacing w:val="40"/>
          <w:szCs w:val="21"/>
        </w:rPr>
        <w:t xml:space="preserve"> </w:t>
      </w:r>
      <w:r w:rsidRPr="00607705">
        <w:rPr>
          <w:rFonts w:ascii="Aptos" w:hAnsi="Aptos"/>
          <w:color w:val="02206D"/>
          <w:szCs w:val="21"/>
        </w:rPr>
        <w:t>jsou</w:t>
      </w:r>
      <w:r w:rsidRPr="00607705">
        <w:rPr>
          <w:rFonts w:ascii="Aptos" w:hAnsi="Aptos"/>
          <w:color w:val="02206D"/>
          <w:spacing w:val="40"/>
          <w:szCs w:val="21"/>
        </w:rPr>
        <w:t xml:space="preserve"> </w:t>
      </w:r>
      <w:r w:rsidRPr="00607705">
        <w:rPr>
          <w:rFonts w:ascii="Aptos" w:hAnsi="Aptos"/>
          <w:color w:val="02206D"/>
          <w:szCs w:val="21"/>
        </w:rPr>
        <w:t>formulované</w:t>
      </w:r>
      <w:r w:rsidRPr="00607705">
        <w:rPr>
          <w:rFonts w:ascii="Aptos" w:hAnsi="Aptos"/>
          <w:color w:val="02206D"/>
          <w:spacing w:val="40"/>
          <w:szCs w:val="21"/>
        </w:rPr>
        <w:t xml:space="preserve"> </w:t>
      </w:r>
      <w:r w:rsidRPr="00607705">
        <w:rPr>
          <w:rFonts w:ascii="Aptos" w:hAnsi="Aptos"/>
          <w:color w:val="02206D"/>
          <w:szCs w:val="21"/>
        </w:rPr>
        <w:t>pro</w:t>
      </w:r>
      <w:r w:rsidRPr="00607705">
        <w:rPr>
          <w:rFonts w:ascii="Aptos" w:hAnsi="Aptos"/>
          <w:color w:val="02206D"/>
          <w:spacing w:val="40"/>
          <w:szCs w:val="21"/>
        </w:rPr>
        <w:t xml:space="preserve"> </w:t>
      </w:r>
      <w:r w:rsidRPr="00607705">
        <w:rPr>
          <w:rFonts w:ascii="Aptos" w:hAnsi="Aptos"/>
          <w:color w:val="02206D"/>
          <w:szCs w:val="21"/>
        </w:rPr>
        <w:t>dobu,</w:t>
      </w:r>
      <w:r w:rsidRPr="00607705">
        <w:rPr>
          <w:rFonts w:ascii="Aptos" w:hAnsi="Aptos"/>
          <w:color w:val="02206D"/>
          <w:spacing w:val="40"/>
          <w:szCs w:val="21"/>
        </w:rPr>
        <w:t xml:space="preserve"> </w:t>
      </w:r>
      <w:r w:rsidRPr="00607705">
        <w:rPr>
          <w:rFonts w:ascii="Aptos" w:hAnsi="Aptos"/>
          <w:color w:val="02206D"/>
          <w:szCs w:val="21"/>
        </w:rPr>
        <w:t>kdy dítě</w:t>
      </w:r>
      <w:r w:rsidRPr="00607705">
        <w:rPr>
          <w:rFonts w:ascii="Aptos" w:hAnsi="Aptos"/>
          <w:color w:val="02206D"/>
          <w:spacing w:val="40"/>
          <w:szCs w:val="21"/>
        </w:rPr>
        <w:t xml:space="preserve"> </w:t>
      </w:r>
      <w:r w:rsidRPr="00607705">
        <w:rPr>
          <w:rFonts w:ascii="Aptos" w:hAnsi="Aptos"/>
          <w:color w:val="02206D"/>
          <w:szCs w:val="21"/>
        </w:rPr>
        <w:t>předškolní</w:t>
      </w:r>
      <w:r w:rsidRPr="00607705">
        <w:rPr>
          <w:rFonts w:ascii="Aptos" w:hAnsi="Aptos"/>
          <w:color w:val="02206D"/>
          <w:spacing w:val="40"/>
          <w:szCs w:val="21"/>
        </w:rPr>
        <w:t xml:space="preserve"> </w:t>
      </w:r>
      <w:r w:rsidRPr="00607705">
        <w:rPr>
          <w:rFonts w:ascii="Aptos" w:hAnsi="Aptos"/>
          <w:color w:val="02206D"/>
          <w:szCs w:val="21"/>
        </w:rPr>
        <w:t>vzdělávání</w:t>
      </w:r>
      <w:r w:rsidRPr="00607705">
        <w:rPr>
          <w:rFonts w:ascii="Aptos" w:hAnsi="Aptos"/>
          <w:color w:val="02206D"/>
          <w:spacing w:val="40"/>
          <w:szCs w:val="21"/>
        </w:rPr>
        <w:t xml:space="preserve"> </w:t>
      </w:r>
      <w:r w:rsidRPr="00607705">
        <w:rPr>
          <w:rFonts w:ascii="Aptos" w:hAnsi="Aptos"/>
          <w:color w:val="02206D"/>
          <w:szCs w:val="21"/>
        </w:rPr>
        <w:t>ukončuje.</w:t>
      </w:r>
      <w:r w:rsidRPr="00607705">
        <w:rPr>
          <w:rFonts w:ascii="Aptos" w:hAnsi="Aptos"/>
          <w:color w:val="02206D"/>
          <w:spacing w:val="40"/>
          <w:szCs w:val="21"/>
        </w:rPr>
        <w:t xml:space="preserve"> </w:t>
      </w:r>
      <w:r w:rsidRPr="00607705">
        <w:rPr>
          <w:rFonts w:ascii="Aptos" w:hAnsi="Aptos"/>
          <w:color w:val="02206D"/>
          <w:szCs w:val="21"/>
        </w:rPr>
        <w:t>Vyjadřují,</w:t>
      </w:r>
      <w:r w:rsidRPr="00607705">
        <w:rPr>
          <w:rFonts w:ascii="Aptos" w:hAnsi="Aptos"/>
          <w:color w:val="02206D"/>
          <w:spacing w:val="40"/>
          <w:szCs w:val="21"/>
        </w:rPr>
        <w:t xml:space="preserve"> </w:t>
      </w:r>
      <w:r w:rsidRPr="00607705">
        <w:rPr>
          <w:rFonts w:ascii="Aptos" w:hAnsi="Aptos"/>
          <w:color w:val="02206D"/>
          <w:szCs w:val="21"/>
        </w:rPr>
        <w:t>co</w:t>
      </w:r>
      <w:r w:rsidRPr="00607705">
        <w:rPr>
          <w:rFonts w:ascii="Aptos" w:hAnsi="Aptos"/>
          <w:color w:val="02206D"/>
          <w:spacing w:val="40"/>
          <w:szCs w:val="21"/>
        </w:rPr>
        <w:t xml:space="preserve"> </w:t>
      </w:r>
      <w:r w:rsidRPr="00607705">
        <w:rPr>
          <w:rFonts w:ascii="Aptos" w:hAnsi="Aptos"/>
          <w:color w:val="02206D"/>
          <w:szCs w:val="21"/>
        </w:rPr>
        <w:t>učitel</w:t>
      </w:r>
      <w:r w:rsidRPr="00607705">
        <w:rPr>
          <w:rFonts w:ascii="Aptos" w:hAnsi="Aptos"/>
          <w:color w:val="02206D"/>
          <w:spacing w:val="40"/>
          <w:szCs w:val="21"/>
        </w:rPr>
        <w:t xml:space="preserve"> </w:t>
      </w:r>
      <w:r w:rsidRPr="00607705">
        <w:rPr>
          <w:rFonts w:ascii="Aptos" w:hAnsi="Aptos"/>
          <w:color w:val="02206D"/>
          <w:szCs w:val="21"/>
        </w:rPr>
        <w:t>průběžně</w:t>
      </w:r>
      <w:r w:rsidRPr="00607705">
        <w:rPr>
          <w:rFonts w:ascii="Aptos" w:hAnsi="Aptos"/>
          <w:color w:val="02206D"/>
          <w:spacing w:val="40"/>
          <w:szCs w:val="21"/>
        </w:rPr>
        <w:t xml:space="preserve"> </w:t>
      </w:r>
      <w:r w:rsidRPr="00607705">
        <w:rPr>
          <w:rFonts w:ascii="Aptos" w:hAnsi="Aptos"/>
          <w:color w:val="02206D"/>
          <w:szCs w:val="21"/>
        </w:rPr>
        <w:t>sleduje,</w:t>
      </w:r>
      <w:r w:rsidRPr="00607705">
        <w:rPr>
          <w:rFonts w:ascii="Aptos" w:hAnsi="Aptos"/>
          <w:color w:val="02206D"/>
          <w:spacing w:val="40"/>
          <w:szCs w:val="21"/>
        </w:rPr>
        <w:t xml:space="preserve"> </w:t>
      </w:r>
      <w:r w:rsidRPr="00607705">
        <w:rPr>
          <w:rFonts w:ascii="Aptos" w:hAnsi="Aptos"/>
          <w:color w:val="02206D"/>
          <w:szCs w:val="21"/>
        </w:rPr>
        <w:t>u dítěte</w:t>
      </w:r>
      <w:r w:rsidRPr="00607705">
        <w:rPr>
          <w:rFonts w:ascii="Aptos" w:hAnsi="Aptos"/>
          <w:color w:val="02206D"/>
          <w:spacing w:val="40"/>
          <w:szCs w:val="21"/>
        </w:rPr>
        <w:t xml:space="preserve"> </w:t>
      </w:r>
      <w:r w:rsidRPr="00607705">
        <w:rPr>
          <w:rFonts w:ascii="Aptos" w:hAnsi="Aptos"/>
          <w:color w:val="02206D"/>
          <w:szCs w:val="21"/>
        </w:rPr>
        <w:t>podporuje</w:t>
      </w:r>
      <w:r w:rsidRPr="00607705">
        <w:rPr>
          <w:rFonts w:ascii="Aptos" w:hAnsi="Aptos"/>
          <w:color w:val="02206D"/>
          <w:spacing w:val="40"/>
          <w:szCs w:val="21"/>
        </w:rPr>
        <w:t xml:space="preserve"> </w:t>
      </w:r>
      <w:r w:rsidRPr="00607705">
        <w:rPr>
          <w:rFonts w:ascii="Aptos" w:hAnsi="Aptos"/>
          <w:color w:val="02206D"/>
          <w:szCs w:val="21"/>
        </w:rPr>
        <w:t>a k jakým</w:t>
      </w:r>
      <w:r w:rsidRPr="00607705">
        <w:rPr>
          <w:rFonts w:ascii="Aptos" w:hAnsi="Aptos"/>
          <w:color w:val="02206D"/>
          <w:spacing w:val="40"/>
          <w:szCs w:val="21"/>
        </w:rPr>
        <w:t xml:space="preserve"> </w:t>
      </w:r>
      <w:r w:rsidRPr="00607705">
        <w:rPr>
          <w:rFonts w:ascii="Aptos" w:hAnsi="Aptos"/>
          <w:color w:val="02206D"/>
          <w:szCs w:val="21"/>
        </w:rPr>
        <w:t xml:space="preserve">cílům </w:t>
      </w:r>
      <w:r w:rsidRPr="00607705">
        <w:rPr>
          <w:rFonts w:ascii="Aptos" w:hAnsi="Aptos"/>
          <w:color w:val="02206D"/>
          <w:spacing w:val="-6"/>
          <w:szCs w:val="21"/>
        </w:rPr>
        <w:t>směřuje. Každé</w:t>
      </w:r>
      <w:r w:rsidRPr="00607705">
        <w:rPr>
          <w:rFonts w:ascii="Aptos" w:hAnsi="Aptos"/>
          <w:color w:val="02206D"/>
          <w:spacing w:val="-10"/>
          <w:szCs w:val="21"/>
        </w:rPr>
        <w:t xml:space="preserve"> </w:t>
      </w:r>
      <w:r w:rsidRPr="00607705">
        <w:rPr>
          <w:rFonts w:ascii="Aptos" w:hAnsi="Aptos"/>
          <w:color w:val="02206D"/>
          <w:spacing w:val="-6"/>
          <w:szCs w:val="21"/>
        </w:rPr>
        <w:t>dítě</w:t>
      </w:r>
      <w:r w:rsidRPr="00607705">
        <w:rPr>
          <w:rFonts w:ascii="Aptos" w:hAnsi="Aptos"/>
          <w:color w:val="02206D"/>
          <w:spacing w:val="-10"/>
          <w:szCs w:val="21"/>
        </w:rPr>
        <w:t xml:space="preserve"> </w:t>
      </w:r>
      <w:r w:rsidRPr="00607705">
        <w:rPr>
          <w:rFonts w:ascii="Aptos" w:hAnsi="Aptos"/>
          <w:color w:val="02206D"/>
          <w:spacing w:val="-6"/>
          <w:szCs w:val="21"/>
        </w:rPr>
        <w:t>dosahuje</w:t>
      </w:r>
      <w:r w:rsidRPr="00607705">
        <w:rPr>
          <w:rFonts w:ascii="Aptos" w:hAnsi="Aptos"/>
          <w:color w:val="02206D"/>
          <w:spacing w:val="-10"/>
          <w:szCs w:val="21"/>
        </w:rPr>
        <w:t xml:space="preserve"> </w:t>
      </w:r>
      <w:r w:rsidRPr="00607705">
        <w:rPr>
          <w:rFonts w:ascii="Aptos" w:hAnsi="Aptos"/>
          <w:color w:val="02206D"/>
          <w:spacing w:val="-6"/>
          <w:szCs w:val="21"/>
        </w:rPr>
        <w:t>těchto</w:t>
      </w:r>
      <w:r w:rsidRPr="00607705">
        <w:rPr>
          <w:rFonts w:ascii="Aptos" w:hAnsi="Aptos"/>
          <w:color w:val="02206D"/>
          <w:spacing w:val="-10"/>
          <w:szCs w:val="21"/>
        </w:rPr>
        <w:t xml:space="preserve"> </w:t>
      </w:r>
      <w:r w:rsidRPr="00607705">
        <w:rPr>
          <w:rFonts w:ascii="Aptos" w:hAnsi="Aptos"/>
          <w:color w:val="02206D"/>
          <w:spacing w:val="-6"/>
          <w:szCs w:val="21"/>
        </w:rPr>
        <w:t>výsledků</w:t>
      </w:r>
      <w:r w:rsidRPr="00607705">
        <w:rPr>
          <w:rFonts w:ascii="Aptos" w:hAnsi="Aptos"/>
          <w:color w:val="02206D"/>
          <w:spacing w:val="-10"/>
          <w:szCs w:val="21"/>
        </w:rPr>
        <w:t xml:space="preserve"> </w:t>
      </w:r>
      <w:r w:rsidRPr="00607705">
        <w:rPr>
          <w:rFonts w:ascii="Aptos" w:hAnsi="Aptos"/>
          <w:color w:val="02206D"/>
          <w:spacing w:val="-6"/>
          <w:szCs w:val="21"/>
        </w:rPr>
        <w:t>v</w:t>
      </w:r>
      <w:r w:rsidRPr="00607705">
        <w:rPr>
          <w:rFonts w:ascii="Aptos" w:hAnsi="Aptos"/>
          <w:color w:val="02206D"/>
          <w:spacing w:val="-10"/>
          <w:szCs w:val="21"/>
        </w:rPr>
        <w:t xml:space="preserve"> </w:t>
      </w:r>
      <w:r w:rsidRPr="00607705">
        <w:rPr>
          <w:rFonts w:ascii="Aptos" w:hAnsi="Aptos"/>
          <w:color w:val="02206D"/>
          <w:spacing w:val="-6"/>
          <w:szCs w:val="21"/>
        </w:rPr>
        <w:t>míře</w:t>
      </w:r>
      <w:r w:rsidRPr="00607705">
        <w:rPr>
          <w:rFonts w:ascii="Aptos" w:hAnsi="Aptos"/>
          <w:color w:val="02206D"/>
          <w:spacing w:val="-10"/>
          <w:szCs w:val="21"/>
        </w:rPr>
        <w:t xml:space="preserve"> </w:t>
      </w:r>
      <w:r w:rsidRPr="00607705">
        <w:rPr>
          <w:rFonts w:ascii="Aptos" w:hAnsi="Aptos"/>
          <w:color w:val="02206D"/>
          <w:spacing w:val="-6"/>
          <w:szCs w:val="21"/>
        </w:rPr>
        <w:t>odpovídající</w:t>
      </w:r>
      <w:r w:rsidRPr="00607705">
        <w:rPr>
          <w:rFonts w:ascii="Aptos" w:hAnsi="Aptos"/>
          <w:color w:val="02206D"/>
          <w:spacing w:val="-10"/>
          <w:szCs w:val="21"/>
        </w:rPr>
        <w:t xml:space="preserve"> </w:t>
      </w:r>
      <w:r w:rsidRPr="00607705">
        <w:rPr>
          <w:rFonts w:ascii="Aptos" w:hAnsi="Aptos"/>
          <w:color w:val="02206D"/>
          <w:spacing w:val="-6"/>
          <w:szCs w:val="21"/>
        </w:rPr>
        <w:t>jeho</w:t>
      </w:r>
      <w:r w:rsidRPr="00607705">
        <w:rPr>
          <w:rFonts w:ascii="Aptos" w:hAnsi="Aptos"/>
          <w:color w:val="02206D"/>
          <w:spacing w:val="-10"/>
          <w:szCs w:val="21"/>
        </w:rPr>
        <w:t xml:space="preserve"> </w:t>
      </w:r>
      <w:r w:rsidRPr="00A90EA6">
        <w:rPr>
          <w:rFonts w:ascii="Aptos" w:hAnsi="Aptos"/>
          <w:b/>
          <w:color w:val="02206D"/>
          <w:spacing w:val="-6"/>
          <w:szCs w:val="21"/>
        </w:rPr>
        <w:t>individuálním</w:t>
      </w:r>
      <w:r w:rsidRPr="00A90EA6">
        <w:rPr>
          <w:rFonts w:ascii="Aptos" w:hAnsi="Aptos"/>
          <w:b/>
          <w:color w:val="02206D"/>
          <w:spacing w:val="-10"/>
          <w:szCs w:val="21"/>
        </w:rPr>
        <w:t xml:space="preserve"> </w:t>
      </w:r>
      <w:r w:rsidRPr="00A90EA6">
        <w:rPr>
          <w:rFonts w:ascii="Aptos" w:hAnsi="Aptos"/>
          <w:b/>
          <w:color w:val="02206D"/>
          <w:spacing w:val="-6"/>
          <w:szCs w:val="21"/>
        </w:rPr>
        <w:t>možnostem.</w:t>
      </w:r>
    </w:p>
    <w:p w14:paraId="65113528" w14:textId="2A0F07F6" w:rsidR="00ED6F43" w:rsidRDefault="00ED6F43" w:rsidP="00ED6F43">
      <w:pPr>
        <w:spacing w:before="240" w:after="240"/>
        <w:rPr>
          <w:bdr w:val="nil"/>
        </w:rPr>
      </w:pPr>
      <w:r>
        <w:rPr>
          <w:rFonts w:ascii="Aptos" w:eastAsia="Aptos" w:hAnsi="Aptos"/>
          <w:bdr w:val="nil"/>
        </w:rPr>
        <w:t>Pro lepší orientaci v</w:t>
      </w:r>
      <w:r w:rsidR="00306F2D">
        <w:rPr>
          <w:rFonts w:ascii="Aptos" w:eastAsia="Aptos" w:hAnsi="Aptos"/>
          <w:bdr w:val="nil"/>
        </w:rPr>
        <w:t xml:space="preserve"> našem</w:t>
      </w:r>
      <w:r>
        <w:rPr>
          <w:rFonts w:ascii="Aptos" w:eastAsia="Aptos" w:hAnsi="Aptos"/>
          <w:bdr w:val="nil"/>
        </w:rPr>
        <w:t xml:space="preserve"> vzdělávacím programu jsme </w:t>
      </w:r>
      <w:r w:rsidR="00306F2D">
        <w:rPr>
          <w:rFonts w:ascii="Aptos" w:eastAsia="Aptos" w:hAnsi="Aptos"/>
          <w:bdr w:val="nil"/>
        </w:rPr>
        <w:t xml:space="preserve">školní rok rozdělili na měsíční okruhy, které jsou  uvedeny básničkou obsahující témata. V konkrétním týdnu pak máme určené </w:t>
      </w:r>
      <w:r>
        <w:rPr>
          <w:rFonts w:ascii="Aptos" w:eastAsia="Aptos" w:hAnsi="Aptos"/>
          <w:bdr w:val="nil"/>
        </w:rPr>
        <w:t xml:space="preserve">dny s činností, která převažuje, neboť využíváme </w:t>
      </w:r>
      <w:r w:rsidR="00306F2D">
        <w:rPr>
          <w:rFonts w:ascii="Aptos" w:eastAsia="Aptos" w:hAnsi="Aptos"/>
          <w:bdr w:val="nil"/>
        </w:rPr>
        <w:t xml:space="preserve">místní </w:t>
      </w:r>
      <w:r>
        <w:rPr>
          <w:rFonts w:ascii="Aptos" w:eastAsia="Aptos" w:hAnsi="Aptos"/>
          <w:bdr w:val="nil"/>
        </w:rPr>
        <w:t>podmínky</w:t>
      </w:r>
      <w:r w:rsidR="00306F2D">
        <w:rPr>
          <w:rFonts w:ascii="Aptos" w:eastAsia="Aptos" w:hAnsi="Aptos"/>
          <w:bdr w:val="nil"/>
        </w:rPr>
        <w:t xml:space="preserve"> (např. ve středu máme pronajatou tenisovou halu)</w:t>
      </w:r>
      <w:r>
        <w:rPr>
          <w:rFonts w:ascii="Aptos" w:eastAsia="Aptos" w:hAnsi="Aptos"/>
          <w:bdr w:val="nil"/>
        </w:rPr>
        <w:t xml:space="preserve">. Do programu tak </w:t>
      </w:r>
      <w:r w:rsidR="00306F2D">
        <w:rPr>
          <w:rFonts w:ascii="Aptos" w:eastAsia="Aptos" w:hAnsi="Aptos"/>
          <w:bdr w:val="nil"/>
        </w:rPr>
        <w:t xml:space="preserve">pravidelně </w:t>
      </w:r>
      <w:r>
        <w:rPr>
          <w:rFonts w:ascii="Aptos" w:eastAsia="Aptos" w:hAnsi="Aptos"/>
          <w:bdr w:val="nil"/>
        </w:rPr>
        <w:t>zařazujeme cvičení v tenisové hale, keramiku</w:t>
      </w:r>
      <w:r w:rsidR="00D9008B">
        <w:rPr>
          <w:rFonts w:ascii="Aptos" w:eastAsia="Aptos" w:hAnsi="Aptos"/>
          <w:bdr w:val="nil"/>
        </w:rPr>
        <w:t>,</w:t>
      </w:r>
      <w:r>
        <w:rPr>
          <w:rFonts w:ascii="Aptos" w:eastAsia="Aptos" w:hAnsi="Aptos"/>
          <w:bdr w:val="nil"/>
        </w:rPr>
        <w:t xml:space="preserve"> výuku angličtiny</w:t>
      </w:r>
      <w:r w:rsidR="00D9008B">
        <w:rPr>
          <w:rFonts w:ascii="Aptos" w:eastAsia="Aptos" w:hAnsi="Aptos"/>
          <w:bdr w:val="nil"/>
        </w:rPr>
        <w:t xml:space="preserve"> a předškolní přípravu „Nemo školička“.</w:t>
      </w:r>
      <w:r>
        <w:rPr>
          <w:rFonts w:ascii="Aptos" w:eastAsia="Aptos" w:hAnsi="Aptos"/>
          <w:bdr w:val="nil"/>
        </w:rPr>
        <w:t> Vyučujícími jsou kmenové paní učitelky. </w:t>
      </w:r>
    </w:p>
    <w:p w14:paraId="60312475" w14:textId="02BAACA0" w:rsidR="00ED6F43" w:rsidRPr="00B7367D" w:rsidRDefault="00ED6F43" w:rsidP="00ED6F43">
      <w:pPr>
        <w:spacing w:before="240" w:after="240"/>
        <w:rPr>
          <w:b/>
          <w:bdr w:val="nil"/>
        </w:rPr>
      </w:pPr>
      <w:r w:rsidRPr="00B7367D">
        <w:rPr>
          <w:rFonts w:ascii="Aptos" w:eastAsia="Aptos" w:hAnsi="Aptos"/>
          <w:b/>
          <w:bdr w:val="nil"/>
        </w:rPr>
        <w:t>Při denních činnostech se držíme ústředního tématu integrovaného bloku zvoleného pro konkrétní časové období</w:t>
      </w:r>
      <w:r w:rsidR="00D9008B">
        <w:rPr>
          <w:rFonts w:ascii="Aptos" w:eastAsia="Aptos" w:hAnsi="Aptos"/>
          <w:b/>
          <w:bdr w:val="nil"/>
        </w:rPr>
        <w:t>, zpravidla 1 měsíc</w:t>
      </w:r>
      <w:r w:rsidRPr="00B7367D">
        <w:rPr>
          <w:rFonts w:ascii="Aptos" w:eastAsia="Aptos" w:hAnsi="Aptos"/>
          <w:b/>
          <w:bdr w:val="nil"/>
        </w:rPr>
        <w:t>. Bloky se mohou vzájemně prolínat a přizpůsobovat momentální situaci, nebo potřebám dětí. </w:t>
      </w:r>
    </w:p>
    <w:p w14:paraId="25B2D349" w14:textId="77777777" w:rsidR="00ED6F43" w:rsidRDefault="00ED6F43" w:rsidP="00ED6F43">
      <w:pPr>
        <w:spacing w:before="240" w:after="240"/>
        <w:rPr>
          <w:bdr w:val="nil"/>
        </w:rPr>
      </w:pPr>
      <w:r>
        <w:rPr>
          <w:rFonts w:ascii="Aptos" w:eastAsia="Aptos" w:hAnsi="Aptos"/>
          <w:bdr w:val="nil"/>
        </w:rPr>
        <w:lastRenderedPageBreak/>
        <w:t>Respektujeme pyramidu potřeb A. Maslowa a základně důležité potřeby charakterizované psychology J. Langmeierem a Z. Matějčkem: </w:t>
      </w:r>
    </w:p>
    <w:p w14:paraId="58605077" w14:textId="77777777" w:rsidR="00ED6F43" w:rsidRDefault="00ED6F43" w:rsidP="00530E0A">
      <w:pPr>
        <w:numPr>
          <w:ilvl w:val="0"/>
          <w:numId w:val="4"/>
        </w:numPr>
        <w:spacing w:before="240"/>
        <w:rPr>
          <w:bdr w:val="nil"/>
        </w:rPr>
      </w:pPr>
      <w:r>
        <w:rPr>
          <w:rFonts w:ascii="Aptos" w:eastAsia="Aptos" w:hAnsi="Aptos"/>
          <w:bdr w:val="nil"/>
        </w:rPr>
        <w:t>potřeba určitého množství, kvality a proměnlivosti vnějších podnětů </w:t>
      </w:r>
    </w:p>
    <w:p w14:paraId="01FBC0DF" w14:textId="77777777" w:rsidR="00ED6F43" w:rsidRDefault="00ED6F43" w:rsidP="00530E0A">
      <w:pPr>
        <w:numPr>
          <w:ilvl w:val="0"/>
          <w:numId w:val="4"/>
        </w:numPr>
        <w:rPr>
          <w:bdr w:val="nil"/>
        </w:rPr>
      </w:pPr>
      <w:r>
        <w:rPr>
          <w:rFonts w:ascii="Aptos" w:eastAsia="Aptos" w:hAnsi="Aptos"/>
          <w:bdr w:val="nil"/>
        </w:rPr>
        <w:t>potřeba stálosti, řádu a smyslu v podnětech </w:t>
      </w:r>
    </w:p>
    <w:p w14:paraId="3222E41C" w14:textId="77777777" w:rsidR="00ED6F43" w:rsidRDefault="00ED6F43" w:rsidP="00530E0A">
      <w:pPr>
        <w:numPr>
          <w:ilvl w:val="0"/>
          <w:numId w:val="4"/>
        </w:numPr>
        <w:rPr>
          <w:bdr w:val="nil"/>
        </w:rPr>
      </w:pPr>
      <w:r>
        <w:rPr>
          <w:rFonts w:ascii="Aptos" w:eastAsia="Aptos" w:hAnsi="Aptos"/>
          <w:bdr w:val="nil"/>
        </w:rPr>
        <w:t>potřeba bezpečí a jistoty </w:t>
      </w:r>
    </w:p>
    <w:p w14:paraId="7F95C962" w14:textId="77777777" w:rsidR="00ED6F43" w:rsidRDefault="00ED6F43" w:rsidP="00530E0A">
      <w:pPr>
        <w:numPr>
          <w:ilvl w:val="0"/>
          <w:numId w:val="4"/>
        </w:numPr>
        <w:rPr>
          <w:bdr w:val="nil"/>
        </w:rPr>
      </w:pPr>
      <w:r>
        <w:rPr>
          <w:rFonts w:ascii="Aptos" w:eastAsia="Aptos" w:hAnsi="Aptos"/>
          <w:bdr w:val="nil"/>
        </w:rPr>
        <w:t>potřeba identity-společenského uplatnění a společenské hodnoty </w:t>
      </w:r>
    </w:p>
    <w:p w14:paraId="305BA2D3" w14:textId="77777777" w:rsidR="00ED6F43" w:rsidRDefault="00ED6F43" w:rsidP="00530E0A">
      <w:pPr>
        <w:numPr>
          <w:ilvl w:val="0"/>
          <w:numId w:val="4"/>
        </w:numPr>
        <w:spacing w:after="240"/>
        <w:rPr>
          <w:bdr w:val="nil"/>
        </w:rPr>
      </w:pPr>
      <w:r>
        <w:rPr>
          <w:rFonts w:ascii="Aptos" w:eastAsia="Aptos" w:hAnsi="Aptos"/>
          <w:bdr w:val="nil"/>
        </w:rPr>
        <w:t>potřeba otevřené budoucnosti </w:t>
      </w:r>
    </w:p>
    <w:p w14:paraId="0C0332BB" w14:textId="39746605" w:rsidR="00444646" w:rsidRDefault="00444646" w:rsidP="00444646">
      <w:pPr>
        <w:pStyle w:val="Nadpis2"/>
        <w:keepLines/>
        <w:rPr>
          <w:bdr w:val="nil"/>
        </w:rPr>
      </w:pPr>
      <w:bookmarkStart w:id="32" w:name="_Toc235426759"/>
      <w:r>
        <w:rPr>
          <w:bdr w:val="nil"/>
        </w:rPr>
        <w:t>Nastavení procesu pedagogického diagnostikování</w:t>
      </w:r>
      <w:bookmarkEnd w:id="32"/>
    </w:p>
    <w:p w14:paraId="79ED0C8C" w14:textId="32893F4D" w:rsidR="008C6922" w:rsidRPr="00EA0193" w:rsidRDefault="008C6922" w:rsidP="008C6922">
      <w:pPr>
        <w:spacing w:before="100" w:beforeAutospacing="1" w:afterAutospacing="1" w:line="240" w:lineRule="auto"/>
        <w:outlineLvl w:val="2"/>
        <w:rPr>
          <w:rFonts w:ascii="Aptos" w:eastAsia="Times New Roman" w:hAnsi="Aptos"/>
          <w:b/>
          <w:bCs/>
          <w:color w:val="44546A" w:themeColor="text2"/>
          <w:szCs w:val="21"/>
        </w:rPr>
      </w:pPr>
      <w:r w:rsidRPr="00EA0193">
        <w:rPr>
          <w:rFonts w:ascii="Aptos" w:eastAsia="Times New Roman" w:hAnsi="Aptos"/>
          <w:b/>
          <w:bCs/>
          <w:color w:val="44546A" w:themeColor="text2"/>
          <w:szCs w:val="21"/>
        </w:rPr>
        <w:t>5.3.1 Stanovení cílů a pravidel diagnostiky</w:t>
      </w:r>
    </w:p>
    <w:p w14:paraId="315F0140" w14:textId="2AA61988" w:rsidR="008C6922" w:rsidRPr="00EA0193" w:rsidRDefault="008C6922" w:rsidP="008C6922">
      <w:pPr>
        <w:numPr>
          <w:ilvl w:val="0"/>
          <w:numId w:val="21"/>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Účel:</w:t>
      </w:r>
      <w:r w:rsidRPr="00EA0193">
        <w:rPr>
          <w:rFonts w:ascii="Aptos" w:eastAsia="Times New Roman" w:hAnsi="Aptos"/>
          <w:color w:val="44546A" w:themeColor="text2"/>
          <w:szCs w:val="21"/>
        </w:rPr>
        <w:t xml:space="preserve"> Sledujeme rozvoj, učení a pokrok každého dítěte, nikoliv jeho porovnávání s ostatními.</w:t>
      </w:r>
    </w:p>
    <w:p w14:paraId="24BFBA89" w14:textId="77777777" w:rsidR="008C6922" w:rsidRPr="00EA0193" w:rsidRDefault="008C6922" w:rsidP="008C6922">
      <w:pPr>
        <w:numPr>
          <w:ilvl w:val="0"/>
          <w:numId w:val="21"/>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Zásada rovnosti:</w:t>
      </w:r>
      <w:r w:rsidRPr="00EA0193">
        <w:rPr>
          <w:rFonts w:ascii="Aptos" w:eastAsia="Times New Roman" w:hAnsi="Aptos"/>
          <w:color w:val="44546A" w:themeColor="text2"/>
          <w:szCs w:val="21"/>
        </w:rPr>
        <w:t xml:space="preserve"> Diagnostika musí pokrývat všechny oblasti předškolního vzdělávání (fyzickou, psychickou, sociální, jazykovou a kognitivní).</w:t>
      </w:r>
    </w:p>
    <w:p w14:paraId="6A63DBC7" w14:textId="77777777" w:rsidR="008C6922" w:rsidRPr="00EA0193" w:rsidRDefault="008C6922" w:rsidP="008C6922">
      <w:pPr>
        <w:numPr>
          <w:ilvl w:val="0"/>
          <w:numId w:val="21"/>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Kontinuita:</w:t>
      </w:r>
      <w:r w:rsidRPr="00EA0193">
        <w:rPr>
          <w:rFonts w:ascii="Aptos" w:eastAsia="Times New Roman" w:hAnsi="Aptos"/>
          <w:color w:val="44546A" w:themeColor="text2"/>
          <w:szCs w:val="21"/>
        </w:rPr>
        <w:t xml:space="preserve"> Sledování probíhá průběžně během celého roku, nejen nárazově před zápisem do školy.</w:t>
      </w:r>
    </w:p>
    <w:p w14:paraId="13F36279" w14:textId="44E97E8E" w:rsidR="008C6922" w:rsidRPr="00EA0193" w:rsidRDefault="008C6922" w:rsidP="008C6922">
      <w:pPr>
        <w:spacing w:before="100" w:beforeAutospacing="1" w:afterAutospacing="1" w:line="240" w:lineRule="auto"/>
        <w:outlineLvl w:val="2"/>
        <w:rPr>
          <w:rFonts w:ascii="Aptos" w:eastAsia="Times New Roman" w:hAnsi="Aptos"/>
          <w:b/>
          <w:bCs/>
          <w:color w:val="44546A" w:themeColor="text2"/>
          <w:szCs w:val="21"/>
        </w:rPr>
      </w:pPr>
      <w:r w:rsidRPr="00EA0193">
        <w:rPr>
          <w:rFonts w:ascii="Aptos" w:eastAsia="Times New Roman" w:hAnsi="Aptos"/>
          <w:b/>
          <w:bCs/>
          <w:color w:val="44546A" w:themeColor="text2"/>
          <w:szCs w:val="21"/>
        </w:rPr>
        <w:t>5.3.2 Výběr metod a technik</w:t>
      </w:r>
    </w:p>
    <w:p w14:paraId="013B3D2C" w14:textId="77777777" w:rsidR="008C6922" w:rsidRPr="00EA0193" w:rsidRDefault="008C6922" w:rsidP="008C6922">
      <w:pPr>
        <w:numPr>
          <w:ilvl w:val="0"/>
          <w:numId w:val="22"/>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Pozorování:</w:t>
      </w:r>
      <w:r w:rsidRPr="00EA0193">
        <w:rPr>
          <w:rFonts w:ascii="Aptos" w:eastAsia="Times New Roman" w:hAnsi="Aptos"/>
          <w:color w:val="44546A" w:themeColor="text2"/>
          <w:szCs w:val="21"/>
        </w:rPr>
        <w:t xml:space="preserve"> Základní metoda v přirozených situacích (hra, spontánní činnosti, rutina).</w:t>
      </w:r>
    </w:p>
    <w:p w14:paraId="58A66DDE" w14:textId="77777777" w:rsidR="008C6922" w:rsidRPr="00EA0193" w:rsidRDefault="008C6922" w:rsidP="008C6922">
      <w:pPr>
        <w:numPr>
          <w:ilvl w:val="0"/>
          <w:numId w:val="22"/>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Analýza produktů činnosti:</w:t>
      </w:r>
      <w:r w:rsidRPr="00EA0193">
        <w:rPr>
          <w:rFonts w:ascii="Aptos" w:eastAsia="Times New Roman" w:hAnsi="Aptos"/>
          <w:color w:val="44546A" w:themeColor="text2"/>
          <w:szCs w:val="21"/>
        </w:rPr>
        <w:t xml:space="preserve"> Kresby, výrobky z modelíny, pracovní listy, stavby z bloků.</w:t>
      </w:r>
    </w:p>
    <w:p w14:paraId="03D1AFED" w14:textId="77777777" w:rsidR="008C6922" w:rsidRPr="00EA0193" w:rsidRDefault="008C6922" w:rsidP="008C6922">
      <w:pPr>
        <w:numPr>
          <w:ilvl w:val="0"/>
          <w:numId w:val="22"/>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Rozhovor:</w:t>
      </w:r>
      <w:r w:rsidRPr="00EA0193">
        <w:rPr>
          <w:rFonts w:ascii="Aptos" w:eastAsia="Times New Roman" w:hAnsi="Aptos"/>
          <w:color w:val="44546A" w:themeColor="text2"/>
          <w:szCs w:val="21"/>
        </w:rPr>
        <w:t xml:space="preserve"> Cílené rozhovory s dítětem (např. nad jeho výtvorem nebo při ranním kruhu).</w:t>
      </w:r>
    </w:p>
    <w:p w14:paraId="1E56C09C" w14:textId="77777777" w:rsidR="008C6922" w:rsidRPr="00EA0193" w:rsidRDefault="008C6922" w:rsidP="008C6922">
      <w:pPr>
        <w:numPr>
          <w:ilvl w:val="0"/>
          <w:numId w:val="22"/>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Analýza záznamů:</w:t>
      </w:r>
      <w:r w:rsidRPr="00EA0193">
        <w:rPr>
          <w:rFonts w:ascii="Aptos" w:eastAsia="Times New Roman" w:hAnsi="Aptos"/>
          <w:color w:val="44546A" w:themeColor="text2"/>
          <w:szCs w:val="21"/>
        </w:rPr>
        <w:t xml:space="preserve"> Portfolia dětí, archivace vývojových mezníků.</w:t>
      </w:r>
    </w:p>
    <w:p w14:paraId="0127EC47" w14:textId="146F83F3" w:rsidR="008C6922" w:rsidRPr="00EA0193" w:rsidRDefault="008C6922" w:rsidP="008C6922">
      <w:pPr>
        <w:spacing w:before="100" w:beforeAutospacing="1" w:afterAutospacing="1" w:line="240" w:lineRule="auto"/>
        <w:outlineLvl w:val="2"/>
        <w:rPr>
          <w:rFonts w:ascii="Aptos" w:eastAsia="Times New Roman" w:hAnsi="Aptos"/>
          <w:b/>
          <w:bCs/>
          <w:color w:val="44546A" w:themeColor="text2"/>
          <w:szCs w:val="21"/>
        </w:rPr>
      </w:pPr>
      <w:r w:rsidRPr="00EA0193">
        <w:rPr>
          <w:rFonts w:ascii="Aptos" w:eastAsia="Times New Roman" w:hAnsi="Aptos"/>
          <w:b/>
          <w:bCs/>
          <w:color w:val="44546A" w:themeColor="text2"/>
          <w:szCs w:val="21"/>
        </w:rPr>
        <w:t>5.3.3 Vytvoření nástrojů a záznamových archů</w:t>
      </w:r>
    </w:p>
    <w:p w14:paraId="60A55D81" w14:textId="48C23665" w:rsidR="008C6922" w:rsidRPr="00EA0193" w:rsidRDefault="008C6922" w:rsidP="008C6922">
      <w:pPr>
        <w:numPr>
          <w:ilvl w:val="0"/>
          <w:numId w:val="23"/>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Diagnostické archy (vstupní dotazník vyplněný zákonnými zástupci, hodnocení výsledků vzdělávání vedené pedagogy, testy školní zralosti v programu I-Sophi pro děti v povinném předškolním vzdělávání)</w:t>
      </w:r>
      <w:r w:rsidRPr="00EA0193">
        <w:rPr>
          <w:rFonts w:ascii="Aptos" w:eastAsia="Times New Roman" w:hAnsi="Aptos"/>
          <w:color w:val="44546A" w:themeColor="text2"/>
          <w:szCs w:val="21"/>
        </w:rPr>
        <w:t>.</w:t>
      </w:r>
    </w:p>
    <w:p w14:paraId="4300FD3F" w14:textId="77777777" w:rsidR="008C6922" w:rsidRPr="00EA0193" w:rsidRDefault="008C6922" w:rsidP="008C6922">
      <w:pPr>
        <w:numPr>
          <w:ilvl w:val="0"/>
          <w:numId w:val="23"/>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Dětské portfolium:</w:t>
      </w:r>
      <w:r w:rsidRPr="00EA0193">
        <w:rPr>
          <w:rFonts w:ascii="Aptos" w:eastAsia="Times New Roman" w:hAnsi="Aptos"/>
          <w:color w:val="44546A" w:themeColor="text2"/>
          <w:szCs w:val="21"/>
        </w:rPr>
        <w:t xml:space="preserve"> Složka pro každé dítě, kam se zakládají vybrané práce dokumentující jeho posun v čase.</w:t>
      </w:r>
    </w:p>
    <w:p w14:paraId="18003C7F" w14:textId="35CFDE94" w:rsidR="008C6922" w:rsidRPr="00EA0193" w:rsidRDefault="008C6922" w:rsidP="008C6922">
      <w:pPr>
        <w:numPr>
          <w:ilvl w:val="0"/>
          <w:numId w:val="23"/>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Záznamy o specifikách:</w:t>
      </w:r>
      <w:r w:rsidRPr="00EA0193">
        <w:rPr>
          <w:rFonts w:ascii="Aptos" w:eastAsia="Times New Roman" w:hAnsi="Aptos"/>
          <w:color w:val="44546A" w:themeColor="text2"/>
          <w:szCs w:val="21"/>
        </w:rPr>
        <w:t xml:space="preserve"> Prostor pro evidenci případných logopedických obtíží, specifických potřeb nebo nadání. Při nutnosti zpracovat PLPP nebi IVP vypracovává a eviduje záznamy výchovná poradkyně. S výsledky a postupy seznamuje všechny vyučující.</w:t>
      </w:r>
    </w:p>
    <w:p w14:paraId="5C1D891C" w14:textId="5069B9ED" w:rsidR="008C6922" w:rsidRPr="00EA0193" w:rsidRDefault="008D2AEE" w:rsidP="008D2AEE">
      <w:pPr>
        <w:spacing w:before="100" w:beforeAutospacing="1" w:afterAutospacing="1" w:line="240" w:lineRule="auto"/>
        <w:outlineLvl w:val="2"/>
        <w:rPr>
          <w:rFonts w:ascii="Aptos" w:eastAsia="Times New Roman" w:hAnsi="Aptos"/>
          <w:b/>
          <w:bCs/>
          <w:color w:val="44546A" w:themeColor="text2"/>
          <w:szCs w:val="21"/>
        </w:rPr>
      </w:pPr>
      <w:r w:rsidRPr="00EA0193">
        <w:rPr>
          <w:rFonts w:ascii="Aptos" w:eastAsia="Times New Roman" w:hAnsi="Aptos"/>
          <w:b/>
          <w:bCs/>
          <w:color w:val="44546A" w:themeColor="text2"/>
          <w:szCs w:val="21"/>
        </w:rPr>
        <w:t>5.3.</w:t>
      </w:r>
      <w:r w:rsidR="008C6922" w:rsidRPr="00EA0193">
        <w:rPr>
          <w:rFonts w:ascii="Aptos" w:eastAsia="Times New Roman" w:hAnsi="Aptos"/>
          <w:b/>
          <w:bCs/>
          <w:color w:val="44546A" w:themeColor="text2"/>
          <w:szCs w:val="21"/>
        </w:rPr>
        <w:t>4 Časový harmonogram a vyhodnocování</w:t>
      </w:r>
    </w:p>
    <w:p w14:paraId="52C635F5" w14:textId="57FD32DD" w:rsidR="008C6922" w:rsidRPr="00EA0193" w:rsidRDefault="008C6922" w:rsidP="008C6922">
      <w:pPr>
        <w:numPr>
          <w:ilvl w:val="0"/>
          <w:numId w:val="24"/>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Vstupní diagnostika:</w:t>
      </w:r>
      <w:r w:rsidRPr="00EA0193">
        <w:rPr>
          <w:rFonts w:ascii="Aptos" w:eastAsia="Times New Roman" w:hAnsi="Aptos"/>
          <w:color w:val="44546A" w:themeColor="text2"/>
          <w:szCs w:val="21"/>
        </w:rPr>
        <w:t xml:space="preserve"> Probíhá v průběhu září a října (zmapování aktuální úrovně po nástupu do MŠ).</w:t>
      </w:r>
      <w:r w:rsidR="008D2AEE" w:rsidRPr="00EA0193">
        <w:rPr>
          <w:rFonts w:ascii="Aptos" w:eastAsia="Times New Roman" w:hAnsi="Aptos"/>
          <w:color w:val="44546A" w:themeColor="text2"/>
          <w:szCs w:val="21"/>
        </w:rPr>
        <w:t xml:space="preserve"> Je zohledněn vstupní dotazník od zákonných zástupců.</w:t>
      </w:r>
    </w:p>
    <w:p w14:paraId="1910CDCD" w14:textId="77777777" w:rsidR="008C6922" w:rsidRPr="00EA0193" w:rsidRDefault="008C6922" w:rsidP="008C6922">
      <w:pPr>
        <w:numPr>
          <w:ilvl w:val="0"/>
          <w:numId w:val="24"/>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Průběžná diagnostika:</w:t>
      </w:r>
      <w:r w:rsidRPr="00EA0193">
        <w:rPr>
          <w:rFonts w:ascii="Aptos" w:eastAsia="Times New Roman" w:hAnsi="Aptos"/>
          <w:color w:val="44546A" w:themeColor="text2"/>
          <w:szCs w:val="21"/>
        </w:rPr>
        <w:t xml:space="preserve"> Celoroční zaznamenávání výrazných pokroků nebo problémů.</w:t>
      </w:r>
    </w:p>
    <w:p w14:paraId="34B3E420" w14:textId="1F6F9B45" w:rsidR="008C6922" w:rsidRPr="00EA0193" w:rsidRDefault="008C6922" w:rsidP="008C6922">
      <w:pPr>
        <w:numPr>
          <w:ilvl w:val="0"/>
          <w:numId w:val="24"/>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Výstupní diagnostika:</w:t>
      </w:r>
      <w:r w:rsidRPr="00EA0193">
        <w:rPr>
          <w:rFonts w:ascii="Aptos" w:eastAsia="Times New Roman" w:hAnsi="Aptos"/>
          <w:color w:val="44546A" w:themeColor="text2"/>
          <w:szCs w:val="21"/>
        </w:rPr>
        <w:t xml:space="preserve"> Květen / červen (zhodnocení posunu za daný školní rok, podklad pro předškolní přípravu nebo informování rodičů).</w:t>
      </w:r>
    </w:p>
    <w:p w14:paraId="17A47A97" w14:textId="0062E8C9" w:rsidR="008D2AEE" w:rsidRPr="00EA0193" w:rsidRDefault="008D2AEE" w:rsidP="008C6922">
      <w:pPr>
        <w:numPr>
          <w:ilvl w:val="0"/>
          <w:numId w:val="24"/>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Testy školní zralosti:</w:t>
      </w:r>
      <w:r w:rsidRPr="00EA0193">
        <w:rPr>
          <w:rFonts w:ascii="Aptos" w:eastAsia="Times New Roman" w:hAnsi="Aptos"/>
          <w:color w:val="44546A" w:themeColor="text2"/>
          <w:szCs w:val="21"/>
        </w:rPr>
        <w:t xml:space="preserve"> listopad</w:t>
      </w:r>
    </w:p>
    <w:p w14:paraId="7443715E" w14:textId="7E31C032" w:rsidR="008C6922" w:rsidRPr="00EA0193" w:rsidRDefault="00936715" w:rsidP="00936715">
      <w:pPr>
        <w:spacing w:before="100" w:beforeAutospacing="1" w:afterAutospacing="1" w:line="240" w:lineRule="auto"/>
        <w:outlineLvl w:val="2"/>
        <w:rPr>
          <w:rFonts w:ascii="Aptos" w:eastAsia="Times New Roman" w:hAnsi="Aptos"/>
          <w:b/>
          <w:bCs/>
          <w:color w:val="44546A" w:themeColor="text2"/>
          <w:szCs w:val="21"/>
        </w:rPr>
      </w:pPr>
      <w:r w:rsidRPr="00EA0193">
        <w:rPr>
          <w:rFonts w:ascii="Aptos" w:eastAsia="Times New Roman" w:hAnsi="Aptos"/>
          <w:b/>
          <w:bCs/>
          <w:color w:val="44546A" w:themeColor="text2"/>
          <w:szCs w:val="21"/>
        </w:rPr>
        <w:t>5.3</w:t>
      </w:r>
      <w:r w:rsidR="008C6922" w:rsidRPr="00EA0193">
        <w:rPr>
          <w:rFonts w:ascii="Aptos" w:eastAsia="Times New Roman" w:hAnsi="Aptos"/>
          <w:b/>
          <w:bCs/>
          <w:color w:val="44546A" w:themeColor="text2"/>
          <w:szCs w:val="21"/>
        </w:rPr>
        <w:t>.</w:t>
      </w:r>
      <w:r w:rsidRPr="00EA0193">
        <w:rPr>
          <w:rFonts w:ascii="Aptos" w:eastAsia="Times New Roman" w:hAnsi="Aptos"/>
          <w:b/>
          <w:bCs/>
          <w:color w:val="44546A" w:themeColor="text2"/>
          <w:szCs w:val="21"/>
        </w:rPr>
        <w:t>5</w:t>
      </w:r>
      <w:r w:rsidR="008C6922" w:rsidRPr="00EA0193">
        <w:rPr>
          <w:rFonts w:ascii="Aptos" w:eastAsia="Times New Roman" w:hAnsi="Aptos"/>
          <w:b/>
          <w:bCs/>
          <w:color w:val="44546A" w:themeColor="text2"/>
          <w:szCs w:val="21"/>
        </w:rPr>
        <w:t xml:space="preserve"> Spolupráce a reflexe</w:t>
      </w:r>
    </w:p>
    <w:p w14:paraId="5A6129DE" w14:textId="51B86D6C" w:rsidR="008C6922" w:rsidRPr="00EA0193" w:rsidRDefault="008C6922" w:rsidP="008C6922">
      <w:pPr>
        <w:numPr>
          <w:ilvl w:val="0"/>
          <w:numId w:val="25"/>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Komunikace s rodiči:</w:t>
      </w:r>
      <w:r w:rsidRPr="00EA0193">
        <w:rPr>
          <w:rFonts w:ascii="Aptos" w:eastAsia="Times New Roman" w:hAnsi="Aptos"/>
          <w:color w:val="44546A" w:themeColor="text2"/>
          <w:szCs w:val="21"/>
        </w:rPr>
        <w:t xml:space="preserve"> </w:t>
      </w:r>
      <w:r w:rsidR="0085287E" w:rsidRPr="00EA0193">
        <w:rPr>
          <w:rFonts w:ascii="Aptos" w:eastAsia="Times New Roman" w:hAnsi="Aptos"/>
          <w:color w:val="44546A" w:themeColor="text2"/>
          <w:szCs w:val="21"/>
        </w:rPr>
        <w:t xml:space="preserve">Na třídních schůzkách 2 x ročně, individuálně dle potřeby, tzv. tripartity u dětí v povinném předškolním vzdělávání (rodič-dítě-padagog)-minimálně 1 x ročně. </w:t>
      </w:r>
    </w:p>
    <w:p w14:paraId="5C901A44" w14:textId="03A9A13C" w:rsidR="008C6922" w:rsidRPr="00EA0193" w:rsidRDefault="008C6922" w:rsidP="008C6922">
      <w:pPr>
        <w:numPr>
          <w:ilvl w:val="0"/>
          <w:numId w:val="25"/>
        </w:numPr>
        <w:spacing w:before="100" w:beforeAutospacing="1" w:afterAutospacing="1" w:line="240" w:lineRule="auto"/>
        <w:rPr>
          <w:rFonts w:ascii="Aptos" w:eastAsia="Times New Roman" w:hAnsi="Aptos"/>
          <w:color w:val="44546A" w:themeColor="text2"/>
          <w:szCs w:val="21"/>
        </w:rPr>
      </w:pPr>
      <w:r w:rsidRPr="00EA0193">
        <w:rPr>
          <w:rFonts w:ascii="Aptos" w:eastAsia="Times New Roman" w:hAnsi="Aptos"/>
          <w:b/>
          <w:bCs/>
          <w:color w:val="44546A" w:themeColor="text2"/>
          <w:szCs w:val="21"/>
        </w:rPr>
        <w:t>Zpětná vazba pro plánování:</w:t>
      </w:r>
      <w:r w:rsidRPr="00EA0193">
        <w:rPr>
          <w:rFonts w:ascii="Aptos" w:eastAsia="Times New Roman" w:hAnsi="Aptos"/>
          <w:color w:val="44546A" w:themeColor="text2"/>
          <w:szCs w:val="21"/>
        </w:rPr>
        <w:t xml:space="preserve"> </w:t>
      </w:r>
      <w:r w:rsidR="0085287E" w:rsidRPr="00EA0193">
        <w:rPr>
          <w:rFonts w:ascii="Aptos" w:eastAsia="Times New Roman" w:hAnsi="Aptos"/>
          <w:color w:val="44546A" w:themeColor="text2"/>
          <w:szCs w:val="21"/>
        </w:rPr>
        <w:t>Z</w:t>
      </w:r>
      <w:r w:rsidRPr="00EA0193">
        <w:rPr>
          <w:rFonts w:ascii="Aptos" w:eastAsia="Times New Roman" w:hAnsi="Aptos"/>
          <w:color w:val="44546A" w:themeColor="text2"/>
          <w:szCs w:val="21"/>
        </w:rPr>
        <w:t xml:space="preserve">ávěry z diagnostiky přímo ovlivňují třídní vzdělávací program (TVP) – učitel reaguje </w:t>
      </w:r>
      <w:r w:rsidR="0085287E" w:rsidRPr="00EA0193">
        <w:rPr>
          <w:rFonts w:ascii="Aptos" w:eastAsia="Times New Roman" w:hAnsi="Aptos"/>
          <w:color w:val="44546A" w:themeColor="text2"/>
          <w:szCs w:val="21"/>
        </w:rPr>
        <w:t xml:space="preserve">na momentální situaci </w:t>
      </w:r>
      <w:r w:rsidRPr="00EA0193">
        <w:rPr>
          <w:rFonts w:ascii="Aptos" w:eastAsia="Times New Roman" w:hAnsi="Aptos"/>
          <w:color w:val="44546A" w:themeColor="text2"/>
          <w:szCs w:val="21"/>
        </w:rPr>
        <w:t>v dalším plánu.</w:t>
      </w:r>
    </w:p>
    <w:p w14:paraId="71BDECD9" w14:textId="1913A598" w:rsidR="00653330" w:rsidRDefault="0085287E" w:rsidP="00653330">
      <w:r>
        <w:rPr>
          <w:rFonts w:ascii="Aptos" w:eastAsia="Aptos" w:hAnsi="Aptos"/>
          <w:b/>
          <w:bCs/>
          <w:bdr w:val="nil"/>
        </w:rPr>
        <w:t xml:space="preserve">5.3.6 </w:t>
      </w:r>
      <w:r w:rsidR="00653330">
        <w:rPr>
          <w:rFonts w:ascii="Aptos" w:eastAsia="Aptos" w:hAnsi="Aptos"/>
          <w:b/>
          <w:bCs/>
          <w:bdr w:val="nil"/>
        </w:rPr>
        <w:t>Kritéria přijetí dítěte</w:t>
      </w:r>
      <w:r>
        <w:rPr>
          <w:rFonts w:ascii="Aptos" w:eastAsia="Aptos" w:hAnsi="Aptos"/>
          <w:b/>
          <w:bCs/>
          <w:bdr w:val="nil"/>
        </w:rPr>
        <w:t xml:space="preserve"> do MŠ NEMO</w:t>
      </w:r>
      <w:r w:rsidR="00653330">
        <w:rPr>
          <w:rFonts w:ascii="Aptos" w:eastAsia="Aptos" w:hAnsi="Aptos"/>
          <w:b/>
          <w:bCs/>
          <w:bdr w:val="nil"/>
        </w:rPr>
        <w:t>:  </w:t>
      </w:r>
    </w:p>
    <w:p w14:paraId="1E343486" w14:textId="77777777" w:rsidR="00653330" w:rsidRDefault="00653330" w:rsidP="00653330">
      <w:pPr>
        <w:spacing w:before="240" w:after="240"/>
      </w:pPr>
      <w:r>
        <w:rPr>
          <w:rFonts w:ascii="Aptos" w:eastAsia="Aptos" w:hAnsi="Aptos"/>
          <w:bdr w:val="nil"/>
        </w:rPr>
        <w:t>Do MŠ NEMO jsou přijímány děti v souladu se zákonem 561/2004 Sb. včetně novel. </w:t>
      </w:r>
    </w:p>
    <w:p w14:paraId="1FA436EB" w14:textId="115EE5B3" w:rsidR="00653330" w:rsidRDefault="00653330" w:rsidP="00653330">
      <w:pPr>
        <w:spacing w:before="240" w:after="240"/>
        <w:rPr>
          <w:rFonts w:ascii="Aptos" w:eastAsia="Aptos" w:hAnsi="Aptos"/>
          <w:bdr w:val="nil"/>
        </w:rPr>
      </w:pPr>
      <w:r>
        <w:rPr>
          <w:rFonts w:ascii="Aptos" w:eastAsia="Aptos" w:hAnsi="Aptos"/>
          <w:bdr w:val="nil"/>
        </w:rPr>
        <w:lastRenderedPageBreak/>
        <w:t xml:space="preserve">MŠ </w:t>
      </w:r>
      <w:r w:rsidR="00A56DE2">
        <w:rPr>
          <w:rFonts w:ascii="Aptos" w:eastAsia="Aptos" w:hAnsi="Aptos"/>
          <w:bdr w:val="nil"/>
        </w:rPr>
        <w:t xml:space="preserve">NEMO </w:t>
      </w:r>
      <w:r>
        <w:rPr>
          <w:rFonts w:ascii="Aptos" w:eastAsia="Aptos" w:hAnsi="Aptos"/>
          <w:bdr w:val="nil"/>
        </w:rPr>
        <w:t>organizuje adaptační program "Klub Nemáček"</w:t>
      </w:r>
      <w:r w:rsidR="00A56DE2">
        <w:rPr>
          <w:rFonts w:ascii="Aptos" w:eastAsia="Aptos" w:hAnsi="Aptos"/>
          <w:bdr w:val="nil"/>
        </w:rPr>
        <w:t>, kdy se</w:t>
      </w:r>
      <w:r w:rsidR="002407DC">
        <w:rPr>
          <w:rFonts w:ascii="Aptos" w:eastAsia="Aptos" w:hAnsi="Aptos"/>
          <w:bdr w:val="nil"/>
        </w:rPr>
        <w:t>m</w:t>
      </w:r>
      <w:r w:rsidR="00A56DE2">
        <w:rPr>
          <w:rFonts w:ascii="Aptos" w:eastAsia="Aptos" w:hAnsi="Aptos"/>
          <w:bdr w:val="nil"/>
        </w:rPr>
        <w:t xml:space="preserve"> mohou děti docházet na omezenou dobu s rodiči a seznamovat se s prostředím mateřské školy</w:t>
      </w:r>
      <w:r>
        <w:rPr>
          <w:rFonts w:ascii="Aptos" w:eastAsia="Aptos" w:hAnsi="Aptos"/>
          <w:bdr w:val="nil"/>
        </w:rPr>
        <w:t>. </w:t>
      </w:r>
    </w:p>
    <w:p w14:paraId="78DF560B" w14:textId="4A3FD1EF" w:rsidR="00A56DE2" w:rsidRDefault="00A56DE2" w:rsidP="00653330">
      <w:pPr>
        <w:spacing w:before="240" w:after="240"/>
        <w:rPr>
          <w:rFonts w:ascii="Aptos" w:eastAsia="Aptos" w:hAnsi="Aptos"/>
          <w:bdr w:val="nil"/>
        </w:rPr>
      </w:pPr>
      <w:r>
        <w:rPr>
          <w:rFonts w:ascii="Aptos" w:eastAsia="Aptos" w:hAnsi="Aptos"/>
          <w:bdr w:val="nil"/>
        </w:rPr>
        <w:t>Před nástupem do MŠ proběhne pohovor s ředitelkou a zákonnými zástupci dítěte, kde si navzájem ujasníme naše cíle a očekávání zákonných zástupců. Požádáme je o vyplnění vstupního dotazníku, kde zjišťujeme zájmy a specifika dítěte, o kterých bychom měli vědět.</w:t>
      </w:r>
    </w:p>
    <w:p w14:paraId="75E720F5" w14:textId="56111286" w:rsidR="00653330" w:rsidRDefault="00653330" w:rsidP="00653330">
      <w:pPr>
        <w:spacing w:before="240" w:after="240"/>
      </w:pPr>
      <w:r>
        <w:rPr>
          <w:rFonts w:ascii="Aptos" w:eastAsia="Aptos" w:hAnsi="Aptos"/>
          <w:bdr w:val="nil"/>
        </w:rPr>
        <w:t>Kritéria pro přijímání</w:t>
      </w:r>
      <w:r w:rsidR="00F33F2F">
        <w:rPr>
          <w:rFonts w:ascii="Aptos" w:eastAsia="Aptos" w:hAnsi="Aptos"/>
          <w:bdr w:val="nil"/>
        </w:rPr>
        <w:t xml:space="preserve"> do </w:t>
      </w:r>
      <w:proofErr w:type="gramStart"/>
      <w:r w:rsidR="00F33F2F">
        <w:rPr>
          <w:rFonts w:ascii="Aptos" w:eastAsia="Aptos" w:hAnsi="Aptos"/>
          <w:bdr w:val="nil"/>
        </w:rPr>
        <w:t>naší</w:t>
      </w:r>
      <w:proofErr w:type="gramEnd"/>
      <w:r w:rsidR="00F33F2F">
        <w:rPr>
          <w:rFonts w:ascii="Aptos" w:eastAsia="Aptos" w:hAnsi="Aptos"/>
          <w:bdr w:val="nil"/>
        </w:rPr>
        <w:t xml:space="preserve"> MŠ jsou</w:t>
      </w:r>
      <w:r>
        <w:rPr>
          <w:rFonts w:ascii="Aptos" w:eastAsia="Aptos" w:hAnsi="Aptos"/>
          <w:bdr w:val="nil"/>
        </w:rPr>
        <w:t>: </w:t>
      </w:r>
    </w:p>
    <w:p w14:paraId="3EE85868" w14:textId="77777777" w:rsidR="00653330" w:rsidRDefault="00653330" w:rsidP="00530E0A">
      <w:pPr>
        <w:numPr>
          <w:ilvl w:val="0"/>
          <w:numId w:val="2"/>
        </w:numPr>
        <w:spacing w:before="240"/>
      </w:pPr>
      <w:r>
        <w:rPr>
          <w:rFonts w:ascii="Aptos" w:eastAsia="Aptos" w:hAnsi="Aptos"/>
          <w:bdr w:val="nil"/>
        </w:rPr>
        <w:t>podání přihlášky do MŠ NEMO </w:t>
      </w:r>
    </w:p>
    <w:p w14:paraId="72945BEE" w14:textId="77777777" w:rsidR="00653330" w:rsidRDefault="00653330" w:rsidP="00530E0A">
      <w:pPr>
        <w:numPr>
          <w:ilvl w:val="0"/>
          <w:numId w:val="2"/>
        </w:numPr>
      </w:pPr>
      <w:r>
        <w:rPr>
          <w:rFonts w:ascii="Aptos" w:eastAsia="Aptos" w:hAnsi="Aptos"/>
          <w:bdr w:val="nil"/>
        </w:rPr>
        <w:t>věk dítěte (přednost mají věkově starší děti) </w:t>
      </w:r>
    </w:p>
    <w:p w14:paraId="4097A49C" w14:textId="77777777" w:rsidR="00653330" w:rsidRDefault="00653330" w:rsidP="00530E0A">
      <w:pPr>
        <w:numPr>
          <w:ilvl w:val="0"/>
          <w:numId w:val="2"/>
        </w:numPr>
      </w:pPr>
      <w:r>
        <w:rPr>
          <w:rFonts w:ascii="Aptos" w:eastAsia="Aptos" w:hAnsi="Aptos"/>
          <w:bdr w:val="nil"/>
        </w:rPr>
        <w:t>dosažení věku minimálně 2 roky k datu nástupu dítěte do MŠ </w:t>
      </w:r>
    </w:p>
    <w:p w14:paraId="1492C4EC" w14:textId="77777777" w:rsidR="00653330" w:rsidRDefault="00653330" w:rsidP="00530E0A">
      <w:pPr>
        <w:numPr>
          <w:ilvl w:val="0"/>
          <w:numId w:val="2"/>
        </w:numPr>
      </w:pPr>
      <w:r>
        <w:rPr>
          <w:rFonts w:ascii="Aptos" w:eastAsia="Aptos" w:hAnsi="Aptos"/>
          <w:bdr w:val="nil"/>
        </w:rPr>
        <w:t>psychická a fyzická vyspělost dítěte tak, aby zvládlo odloučení od rodičů. </w:t>
      </w:r>
    </w:p>
    <w:p w14:paraId="5D9959D0" w14:textId="77777777" w:rsidR="00653330" w:rsidRDefault="00653330" w:rsidP="00530E0A">
      <w:pPr>
        <w:numPr>
          <w:ilvl w:val="0"/>
          <w:numId w:val="2"/>
        </w:numPr>
      </w:pPr>
      <w:r>
        <w:rPr>
          <w:rFonts w:ascii="Aptos" w:eastAsia="Aptos" w:hAnsi="Aptos"/>
          <w:bdr w:val="nil"/>
        </w:rPr>
        <w:t>sourozenec v MŠ nebo ZŠ NEMO </w:t>
      </w:r>
    </w:p>
    <w:p w14:paraId="5F1776B9" w14:textId="77777777" w:rsidR="00653330" w:rsidRDefault="00653330" w:rsidP="00530E0A">
      <w:pPr>
        <w:numPr>
          <w:ilvl w:val="0"/>
          <w:numId w:val="2"/>
        </w:numPr>
      </w:pPr>
      <w:r>
        <w:rPr>
          <w:rFonts w:ascii="Aptos" w:eastAsia="Aptos" w:hAnsi="Aptos"/>
          <w:bdr w:val="nil"/>
        </w:rPr>
        <w:t>celodenní docházka do MŠ </w:t>
      </w:r>
    </w:p>
    <w:p w14:paraId="1755F30B" w14:textId="77777777" w:rsidR="00300CB2" w:rsidRPr="00300CB2" w:rsidRDefault="00300CB2" w:rsidP="00300CB2">
      <w:pPr>
        <w:spacing w:after="240"/>
        <w:rPr>
          <w:color w:val="FF0000"/>
          <w:bdr w:val="nil"/>
        </w:rPr>
      </w:pPr>
    </w:p>
    <w:p w14:paraId="6365B5C9" w14:textId="735E8E39" w:rsidR="00C35C18" w:rsidRDefault="00444646" w:rsidP="00444646">
      <w:pPr>
        <w:pStyle w:val="Nadpis2"/>
        <w:keepLines/>
        <w:rPr>
          <w:bdr w:val="nil"/>
        </w:rPr>
      </w:pPr>
      <w:bookmarkStart w:id="33" w:name="_Toc235426760"/>
      <w:r>
        <w:rPr>
          <w:bdr w:val="nil"/>
        </w:rPr>
        <w:t>Způsob zajištění individualizace vzdělávání dětí na základě jejich potřeb, možností a zájmů</w:t>
      </w:r>
      <w:bookmarkEnd w:id="33"/>
    </w:p>
    <w:p w14:paraId="4FFBD6C8" w14:textId="52209E44" w:rsidR="00C35C18" w:rsidRDefault="00603E7B" w:rsidP="00C35C18">
      <w:r>
        <w:rPr>
          <w:rFonts w:ascii="Aptos" w:eastAsia="Aptos" w:hAnsi="Aptos"/>
          <w:bdr w:val="nil"/>
        </w:rPr>
        <w:cr/>
      </w:r>
      <w:r w:rsidR="008773BF" w:rsidRPr="008773BF">
        <w:rPr>
          <w:rFonts w:ascii="Aptos" w:eastAsia="Aptos" w:hAnsi="Aptos"/>
          <w:b/>
          <w:bdr w:val="nil"/>
        </w:rPr>
        <w:t>5.4.1</w:t>
      </w:r>
      <w:r w:rsidR="008773BF">
        <w:rPr>
          <w:rFonts w:ascii="Aptos" w:eastAsia="Aptos" w:hAnsi="Aptos"/>
          <w:bdr w:val="nil"/>
        </w:rPr>
        <w:t xml:space="preserve"> </w:t>
      </w:r>
      <w:r w:rsidR="008773BF" w:rsidRPr="008773BF">
        <w:rPr>
          <w:rFonts w:ascii="Aptos" w:eastAsia="Aptos" w:hAnsi="Aptos"/>
          <w:b/>
          <w:bdr w:val="nil"/>
        </w:rPr>
        <w:t>Z</w:t>
      </w:r>
      <w:r w:rsidR="00C35C18">
        <w:rPr>
          <w:rFonts w:ascii="Aptos" w:eastAsia="Aptos" w:hAnsi="Aptos"/>
          <w:b/>
          <w:bCs/>
          <w:bdr w:val="nil"/>
        </w:rPr>
        <w:t>a</w:t>
      </w:r>
      <w:r w:rsidR="008773BF">
        <w:rPr>
          <w:rFonts w:ascii="Aptos" w:eastAsia="Aptos" w:hAnsi="Aptos"/>
          <w:b/>
          <w:bCs/>
          <w:bdr w:val="nil"/>
        </w:rPr>
        <w:t>jištění</w:t>
      </w:r>
      <w:r w:rsidR="00C35C18">
        <w:rPr>
          <w:rFonts w:ascii="Aptos" w:eastAsia="Aptos" w:hAnsi="Aptos"/>
          <w:b/>
          <w:bCs/>
          <w:bdr w:val="nil"/>
        </w:rPr>
        <w:t xml:space="preserve"> výuky dětí s tělesným postižením: </w:t>
      </w:r>
      <w:r w:rsidR="00C35C18">
        <w:rPr>
          <w:rFonts w:ascii="Aptos" w:eastAsia="Aptos" w:hAnsi="Aptos"/>
        </w:rPr>
        <w:cr/>
        <w:t>Může být</w:t>
      </w:r>
      <w:r w:rsidR="00C35C18">
        <w:rPr>
          <w:rFonts w:ascii="Aptos" w:eastAsia="Aptos" w:hAnsi="Aptos"/>
          <w:bdr w:val="nil"/>
        </w:rPr>
        <w:t xml:space="preserve"> zajištěna přítomnost asistenta</w:t>
      </w:r>
      <w:r w:rsidR="00DD7773">
        <w:rPr>
          <w:rFonts w:ascii="Aptos" w:eastAsia="Aptos" w:hAnsi="Aptos"/>
          <w:bdr w:val="nil"/>
        </w:rPr>
        <w:t>, spolupráce s PPP, SPC</w:t>
      </w:r>
      <w:r w:rsidR="00C35C18">
        <w:rPr>
          <w:rFonts w:ascii="Aptos" w:eastAsia="Aptos" w:hAnsi="Aptos"/>
          <w:bdr w:val="nil"/>
        </w:rPr>
        <w:t>. </w:t>
      </w:r>
      <w:r w:rsidR="00C35C18">
        <w:rPr>
          <w:rFonts w:ascii="Aptos" w:eastAsia="Aptos" w:hAnsi="Aptos"/>
          <w:bdr w:val="nil"/>
        </w:rPr>
        <w:cr/>
        <w:t>Jsou vytvářeny podmínky pro náhradní tělovýchovné aktivity. </w:t>
      </w:r>
      <w:r w:rsidR="00C35C18">
        <w:rPr>
          <w:rFonts w:ascii="Aptos" w:eastAsia="Aptos" w:hAnsi="Aptos"/>
          <w:bdr w:val="nil"/>
        </w:rPr>
        <w:cr/>
        <w:t>Jsou využívány kompenzační pomůcky. </w:t>
      </w:r>
      <w:r w:rsidR="00C35C18">
        <w:rPr>
          <w:rFonts w:ascii="Aptos" w:eastAsia="Aptos" w:hAnsi="Aptos"/>
          <w:bdr w:val="nil"/>
        </w:rPr>
        <w:cr/>
        <w:t>Počet dětí ve třídě je snížen (dle vyhlášky). </w:t>
      </w:r>
    </w:p>
    <w:p w14:paraId="0B6B8CAD" w14:textId="48DE8D5C" w:rsidR="00C35C18" w:rsidRDefault="00C35C18" w:rsidP="00C35C18">
      <w:pPr>
        <w:spacing w:before="240" w:after="240"/>
        <w:rPr>
          <w:bdr w:val="nil"/>
        </w:rPr>
      </w:pPr>
      <w:r>
        <w:rPr>
          <w:rFonts w:ascii="Aptos" w:eastAsia="Aptos" w:hAnsi="Aptos"/>
          <w:bdr w:val="nil"/>
        </w:rPr>
        <w:t>Prostory MŠ bohužel neumožňují pohyb osob na vozíku (s</w:t>
      </w:r>
      <w:r w:rsidR="00FE18D5">
        <w:rPr>
          <w:rFonts w:ascii="Aptos" w:eastAsia="Aptos" w:hAnsi="Aptos"/>
          <w:bdr w:val="nil"/>
        </w:rPr>
        <w:t>c</w:t>
      </w:r>
      <w:r>
        <w:rPr>
          <w:rFonts w:ascii="Aptos" w:eastAsia="Aptos" w:hAnsi="Aptos"/>
          <w:bdr w:val="nil"/>
        </w:rPr>
        <w:t>hody v přízemí i v patře). </w:t>
      </w:r>
    </w:p>
    <w:p w14:paraId="1B3944F7" w14:textId="74ED2EAA" w:rsidR="008773BF" w:rsidRDefault="00C35C18" w:rsidP="00DD7773">
      <w:pPr>
        <w:spacing w:after="0"/>
        <w:rPr>
          <w:rFonts w:ascii="Aptos" w:eastAsia="Aptos" w:hAnsi="Aptos"/>
          <w:bdr w:val="nil"/>
        </w:rPr>
      </w:pPr>
      <w:r>
        <w:rPr>
          <w:rFonts w:ascii="Aptos" w:eastAsia="Aptos" w:hAnsi="Aptos"/>
          <w:bdr w:val="nil"/>
        </w:rPr>
        <w:t>Škola je schopna zajistit přítomnost asistenta, pokud to dovolí prostorové podmínky školy. Bezbariérová je pouze třída v přízemí. </w:t>
      </w:r>
      <w:r>
        <w:rPr>
          <w:rFonts w:ascii="Aptos" w:eastAsia="Aptos" w:hAnsi="Aptos"/>
          <w:bdr w:val="nil"/>
        </w:rPr>
        <w:cr/>
      </w:r>
      <w:r w:rsidRPr="008773BF">
        <w:rPr>
          <w:rFonts w:ascii="Aptos" w:eastAsia="Aptos" w:hAnsi="Aptos"/>
          <w:b/>
          <w:bdr w:val="nil"/>
        </w:rPr>
        <w:cr/>
      </w:r>
      <w:r w:rsidR="008773BF" w:rsidRPr="008773BF">
        <w:rPr>
          <w:rFonts w:ascii="Aptos" w:eastAsia="Aptos" w:hAnsi="Aptos"/>
          <w:b/>
          <w:bdr w:val="nil"/>
        </w:rPr>
        <w:t xml:space="preserve">5.4.2 </w:t>
      </w:r>
      <w:r w:rsidR="008773BF">
        <w:rPr>
          <w:rFonts w:ascii="Aptos" w:eastAsia="Aptos" w:hAnsi="Aptos"/>
          <w:b/>
          <w:bdr w:val="nil"/>
        </w:rPr>
        <w:t>Z</w:t>
      </w:r>
      <w:r>
        <w:rPr>
          <w:rFonts w:ascii="Aptos" w:eastAsia="Aptos" w:hAnsi="Aptos"/>
          <w:b/>
          <w:bCs/>
          <w:bdr w:val="nil"/>
        </w:rPr>
        <w:t>a</w:t>
      </w:r>
      <w:r w:rsidR="008773BF">
        <w:rPr>
          <w:rFonts w:ascii="Aptos" w:eastAsia="Aptos" w:hAnsi="Aptos"/>
          <w:b/>
          <w:bCs/>
          <w:bdr w:val="nil"/>
        </w:rPr>
        <w:t>jištění</w:t>
      </w:r>
      <w:r>
        <w:rPr>
          <w:rFonts w:ascii="Aptos" w:eastAsia="Aptos" w:hAnsi="Aptos"/>
          <w:b/>
          <w:bCs/>
          <w:bdr w:val="nil"/>
        </w:rPr>
        <w:t xml:space="preserve"> výuky dětí se zrakovým postižením: </w:t>
      </w:r>
      <w:r>
        <w:rPr>
          <w:rFonts w:ascii="Aptos" w:eastAsia="Aptos" w:hAnsi="Aptos"/>
          <w:bdr w:val="nil"/>
        </w:rPr>
        <w:cr/>
        <w:t>Může být  zajištěna přítomnost asistenta</w:t>
      </w:r>
      <w:r w:rsidR="00FE18D5">
        <w:rPr>
          <w:rFonts w:ascii="Aptos" w:eastAsia="Aptos" w:hAnsi="Aptos"/>
          <w:bdr w:val="nil"/>
        </w:rPr>
        <w:t xml:space="preserve"> pedagoga</w:t>
      </w:r>
      <w:r w:rsidR="00DD7773">
        <w:rPr>
          <w:rFonts w:ascii="Aptos" w:eastAsia="Aptos" w:hAnsi="Aptos"/>
          <w:bdr w:val="nil"/>
        </w:rPr>
        <w:t>, spolupráce s PPP, SPC</w:t>
      </w:r>
      <w:r>
        <w:rPr>
          <w:rFonts w:ascii="Aptos" w:eastAsia="Aptos" w:hAnsi="Aptos"/>
          <w:bdr w:val="nil"/>
        </w:rPr>
        <w:t>. </w:t>
      </w:r>
      <w:r>
        <w:rPr>
          <w:rFonts w:ascii="Aptos" w:eastAsia="Aptos" w:hAnsi="Aptos"/>
          <w:bdr w:val="nil"/>
        </w:rPr>
        <w:cr/>
        <w:t>Prostředí je bezpečné. </w:t>
      </w:r>
      <w:r>
        <w:rPr>
          <w:rFonts w:ascii="Aptos" w:eastAsia="Aptos" w:hAnsi="Aptos"/>
          <w:bdr w:val="nil"/>
        </w:rPr>
        <w:cr/>
        <w:t>Je dodržována předepsaná zraková hygiena. </w:t>
      </w:r>
      <w:r>
        <w:rPr>
          <w:rFonts w:ascii="Aptos" w:eastAsia="Aptos" w:hAnsi="Aptos"/>
          <w:bdr w:val="nil"/>
        </w:rPr>
        <w:cr/>
        <w:t>Je vytvářena nabídka alternativních aktivit. </w:t>
      </w:r>
      <w:r>
        <w:rPr>
          <w:rFonts w:ascii="Aptos" w:eastAsia="Aptos" w:hAnsi="Aptos"/>
          <w:bdr w:val="nil"/>
        </w:rPr>
        <w:cr/>
        <w:t>Jsou využívány kompenzační pomůcky. </w:t>
      </w:r>
      <w:r>
        <w:rPr>
          <w:rFonts w:ascii="Aptos" w:eastAsia="Aptos" w:hAnsi="Aptos"/>
          <w:bdr w:val="nil"/>
        </w:rPr>
        <w:cr/>
        <w:t>Počet dětí ve třídě je snížen (dle vyhlášky). </w:t>
      </w:r>
      <w:r>
        <w:rPr>
          <w:rFonts w:ascii="Aptos" w:eastAsia="Aptos" w:hAnsi="Aptos"/>
          <w:bdr w:val="nil"/>
        </w:rPr>
        <w:cr/>
      </w:r>
      <w:r>
        <w:rPr>
          <w:rFonts w:ascii="Aptos" w:eastAsia="Aptos" w:hAnsi="Aptos"/>
          <w:bdr w:val="nil"/>
        </w:rPr>
        <w:cr/>
      </w:r>
      <w:r w:rsidR="008773BF" w:rsidRPr="008773BF">
        <w:rPr>
          <w:rFonts w:ascii="Aptos" w:eastAsia="Aptos" w:hAnsi="Aptos"/>
          <w:b/>
          <w:bdr w:val="nil"/>
        </w:rPr>
        <w:t>5.4.3</w:t>
      </w:r>
      <w:r w:rsidR="008773BF">
        <w:rPr>
          <w:rFonts w:ascii="Aptos" w:eastAsia="Aptos" w:hAnsi="Aptos"/>
          <w:bdr w:val="nil"/>
        </w:rPr>
        <w:t xml:space="preserve"> </w:t>
      </w:r>
      <w:r w:rsidR="008773BF" w:rsidRPr="008773BF">
        <w:rPr>
          <w:rFonts w:ascii="Aptos" w:eastAsia="Aptos" w:hAnsi="Aptos"/>
          <w:b/>
          <w:bdr w:val="nil"/>
        </w:rPr>
        <w:t>Z</w:t>
      </w:r>
      <w:r>
        <w:rPr>
          <w:rFonts w:ascii="Aptos" w:eastAsia="Aptos" w:hAnsi="Aptos"/>
          <w:b/>
          <w:bCs/>
          <w:bdr w:val="nil"/>
        </w:rPr>
        <w:t>a</w:t>
      </w:r>
      <w:r w:rsidR="008773BF">
        <w:rPr>
          <w:rFonts w:ascii="Aptos" w:eastAsia="Aptos" w:hAnsi="Aptos"/>
          <w:b/>
          <w:bCs/>
          <w:bdr w:val="nil"/>
        </w:rPr>
        <w:t>jištění</w:t>
      </w:r>
      <w:r>
        <w:rPr>
          <w:rFonts w:ascii="Aptos" w:eastAsia="Aptos" w:hAnsi="Aptos"/>
          <w:b/>
          <w:bCs/>
          <w:bdr w:val="nil"/>
        </w:rPr>
        <w:t xml:space="preserve"> výuky dětí se sluchovým postižením: </w:t>
      </w:r>
      <w:r>
        <w:rPr>
          <w:rFonts w:ascii="Aptos" w:eastAsia="Aptos" w:hAnsi="Aptos"/>
          <w:bdr w:val="nil"/>
        </w:rPr>
        <w:cr/>
      </w:r>
      <w:r w:rsidR="008773BF" w:rsidRPr="008773BF">
        <w:rPr>
          <w:rFonts w:ascii="Aptos" w:eastAsia="Aptos" w:hAnsi="Aptos"/>
          <w:bdr w:val="nil"/>
        </w:rPr>
        <w:t xml:space="preserve"> </w:t>
      </w:r>
      <w:r w:rsidR="008773BF">
        <w:rPr>
          <w:rFonts w:ascii="Aptos" w:eastAsia="Aptos" w:hAnsi="Aptos"/>
          <w:bdr w:val="nil"/>
        </w:rPr>
        <w:t>Může být zajištěna přítomnost asistenta pedagoga</w:t>
      </w:r>
      <w:r w:rsidR="00DD7773">
        <w:rPr>
          <w:rFonts w:ascii="Aptos" w:eastAsia="Aptos" w:hAnsi="Aptos"/>
          <w:bdr w:val="nil"/>
        </w:rPr>
        <w:t>, spolupráce s PPP, SPC</w:t>
      </w:r>
      <w:r w:rsidR="008773BF">
        <w:rPr>
          <w:rFonts w:ascii="Aptos" w:eastAsia="Aptos" w:hAnsi="Aptos"/>
          <w:bdr w:val="nil"/>
        </w:rPr>
        <w:t>.</w:t>
      </w:r>
    </w:p>
    <w:p w14:paraId="38009068" w14:textId="19CFAA32" w:rsidR="00C35C18" w:rsidRDefault="00C35C18" w:rsidP="00DD7773">
      <w:pPr>
        <w:spacing w:after="0"/>
        <w:rPr>
          <w:bdr w:val="nil"/>
        </w:rPr>
      </w:pPr>
      <w:r>
        <w:rPr>
          <w:rFonts w:ascii="Aptos" w:eastAsia="Aptos" w:hAnsi="Aptos"/>
          <w:bdr w:val="nil"/>
        </w:rPr>
        <w:t>Je dodržována předepsaná sluchová hygiena. </w:t>
      </w:r>
      <w:r>
        <w:rPr>
          <w:rFonts w:ascii="Aptos" w:eastAsia="Aptos" w:hAnsi="Aptos"/>
          <w:bdr w:val="nil"/>
        </w:rPr>
        <w:cr/>
        <w:t>Je zajištěno osvojení specifických dovedností. </w:t>
      </w:r>
      <w:r>
        <w:rPr>
          <w:rFonts w:ascii="Aptos" w:eastAsia="Aptos" w:hAnsi="Aptos"/>
          <w:bdr w:val="nil"/>
        </w:rPr>
        <w:cr/>
        <w:t>Jsou využívány kompenzační pomůcky. </w:t>
      </w:r>
      <w:r>
        <w:rPr>
          <w:rFonts w:ascii="Aptos" w:eastAsia="Aptos" w:hAnsi="Aptos"/>
          <w:bdr w:val="nil"/>
        </w:rPr>
        <w:cr/>
        <w:t>Počet dětí ve třídě je snížen (dle vyhlášky). </w:t>
      </w:r>
      <w:r>
        <w:rPr>
          <w:rFonts w:ascii="Aptos" w:eastAsia="Aptos" w:hAnsi="Aptos"/>
          <w:bdr w:val="nil"/>
        </w:rPr>
        <w:cr/>
        <w:t>Vzdělávání probíhá ve vhodném komunikačním systému. </w:t>
      </w:r>
      <w:r>
        <w:rPr>
          <w:rFonts w:ascii="Aptos" w:eastAsia="Aptos" w:hAnsi="Aptos"/>
          <w:bdr w:val="nil"/>
        </w:rPr>
        <w:cr/>
      </w:r>
      <w:r w:rsidRPr="008773BF">
        <w:rPr>
          <w:rFonts w:ascii="Aptos" w:eastAsia="Aptos" w:hAnsi="Aptos"/>
          <w:b/>
          <w:bdr w:val="nil"/>
        </w:rPr>
        <w:cr/>
      </w:r>
      <w:r w:rsidR="008773BF" w:rsidRPr="008773BF">
        <w:rPr>
          <w:rFonts w:ascii="Aptos" w:eastAsia="Aptos" w:hAnsi="Aptos"/>
          <w:b/>
          <w:bdr w:val="nil"/>
        </w:rPr>
        <w:t>5.4.</w:t>
      </w:r>
      <w:r w:rsidR="008773BF">
        <w:rPr>
          <w:rFonts w:ascii="Aptos" w:eastAsia="Aptos" w:hAnsi="Aptos"/>
          <w:b/>
          <w:bdr w:val="nil"/>
        </w:rPr>
        <w:t>4</w:t>
      </w:r>
      <w:r w:rsidR="008773BF">
        <w:rPr>
          <w:rFonts w:ascii="Aptos" w:eastAsia="Aptos" w:hAnsi="Aptos"/>
          <w:bdr w:val="nil"/>
        </w:rPr>
        <w:t xml:space="preserve"> </w:t>
      </w:r>
      <w:r w:rsidR="008773BF" w:rsidRPr="008773BF">
        <w:rPr>
          <w:rFonts w:ascii="Aptos" w:eastAsia="Aptos" w:hAnsi="Aptos"/>
          <w:b/>
          <w:bdr w:val="nil"/>
        </w:rPr>
        <w:t>Z</w:t>
      </w:r>
      <w:r>
        <w:rPr>
          <w:rFonts w:ascii="Aptos" w:eastAsia="Aptos" w:hAnsi="Aptos"/>
          <w:b/>
          <w:bCs/>
          <w:bdr w:val="nil"/>
        </w:rPr>
        <w:t>a</w:t>
      </w:r>
      <w:r w:rsidR="008773BF">
        <w:rPr>
          <w:rFonts w:ascii="Aptos" w:eastAsia="Aptos" w:hAnsi="Aptos"/>
          <w:b/>
          <w:bCs/>
          <w:bdr w:val="nil"/>
        </w:rPr>
        <w:t>jištění</w:t>
      </w:r>
      <w:r>
        <w:rPr>
          <w:rFonts w:ascii="Aptos" w:eastAsia="Aptos" w:hAnsi="Aptos"/>
          <w:b/>
          <w:bCs/>
          <w:bdr w:val="nil"/>
        </w:rPr>
        <w:t xml:space="preserve"> výuky dětí s mentálním postižením: </w:t>
      </w:r>
      <w:r>
        <w:rPr>
          <w:rFonts w:ascii="Aptos" w:eastAsia="Aptos" w:hAnsi="Aptos"/>
          <w:bdr w:val="nil"/>
        </w:rPr>
        <w:cr/>
        <w:t>Může být zajištěna přítomnost asistenta</w:t>
      </w:r>
      <w:r w:rsidR="00DD7773">
        <w:rPr>
          <w:rFonts w:ascii="Aptos" w:eastAsia="Aptos" w:hAnsi="Aptos"/>
          <w:bdr w:val="nil"/>
        </w:rPr>
        <w:t xml:space="preserve"> pedagoga, spolupráce s PPP, SPC</w:t>
      </w:r>
      <w:r>
        <w:rPr>
          <w:rFonts w:ascii="Aptos" w:eastAsia="Aptos" w:hAnsi="Aptos"/>
          <w:bdr w:val="nil"/>
        </w:rPr>
        <w:t>.  </w:t>
      </w:r>
      <w:r>
        <w:rPr>
          <w:rFonts w:ascii="Aptos" w:eastAsia="Aptos" w:hAnsi="Aptos"/>
          <w:bdr w:val="nil"/>
        </w:rPr>
        <w:cr/>
        <w:t>Je zajištěno osvojení specifických dovedností na zvládnutí sebeobsluhy. </w:t>
      </w:r>
      <w:r>
        <w:rPr>
          <w:rFonts w:ascii="Aptos" w:eastAsia="Aptos" w:hAnsi="Aptos"/>
          <w:bdr w:val="nil"/>
        </w:rPr>
        <w:cr/>
        <w:t>Je vytvářena nabídka individualizovaných aktivit. </w:t>
      </w:r>
      <w:r>
        <w:rPr>
          <w:rFonts w:ascii="Aptos" w:eastAsia="Aptos" w:hAnsi="Aptos"/>
          <w:bdr w:val="nil"/>
        </w:rPr>
        <w:cr/>
        <w:t>Jsou využívány kompenzační pomůcky. </w:t>
      </w:r>
      <w:r>
        <w:rPr>
          <w:rFonts w:ascii="Aptos" w:eastAsia="Aptos" w:hAnsi="Aptos"/>
          <w:bdr w:val="nil"/>
        </w:rPr>
        <w:cr/>
        <w:t>Počet dětí ve třídě je snížen (dle vyhlášky). </w:t>
      </w:r>
      <w:r>
        <w:rPr>
          <w:rFonts w:ascii="Aptos" w:eastAsia="Aptos" w:hAnsi="Aptos"/>
          <w:bdr w:val="nil"/>
        </w:rPr>
        <w:cr/>
      </w:r>
      <w:r>
        <w:rPr>
          <w:rFonts w:ascii="Aptos" w:eastAsia="Aptos" w:hAnsi="Aptos"/>
          <w:bdr w:val="nil"/>
        </w:rPr>
        <w:lastRenderedPageBreak/>
        <w:cr/>
      </w:r>
      <w:r w:rsidR="008773BF" w:rsidRPr="008773BF">
        <w:rPr>
          <w:rFonts w:ascii="Aptos" w:eastAsia="Aptos" w:hAnsi="Aptos"/>
          <w:b/>
          <w:bdr w:val="nil"/>
        </w:rPr>
        <w:t>5.4.5</w:t>
      </w:r>
      <w:r w:rsidR="008773BF">
        <w:rPr>
          <w:rFonts w:ascii="Aptos" w:eastAsia="Aptos" w:hAnsi="Aptos"/>
          <w:bdr w:val="nil"/>
        </w:rPr>
        <w:t xml:space="preserve"> Z</w:t>
      </w:r>
      <w:r>
        <w:rPr>
          <w:rFonts w:ascii="Aptos" w:eastAsia="Aptos" w:hAnsi="Aptos"/>
          <w:b/>
          <w:bCs/>
          <w:bdr w:val="nil"/>
        </w:rPr>
        <w:t>a</w:t>
      </w:r>
      <w:r w:rsidR="008773BF">
        <w:rPr>
          <w:rFonts w:ascii="Aptos" w:eastAsia="Aptos" w:hAnsi="Aptos"/>
          <w:b/>
          <w:bCs/>
          <w:bdr w:val="nil"/>
        </w:rPr>
        <w:t>jištění</w:t>
      </w:r>
      <w:r>
        <w:rPr>
          <w:rFonts w:ascii="Aptos" w:eastAsia="Aptos" w:hAnsi="Aptos"/>
          <w:b/>
          <w:bCs/>
          <w:bdr w:val="nil"/>
        </w:rPr>
        <w:t xml:space="preserve"> výuky dětí s poruchami pozornosti a vnímání (děti s poruchou učení a chování): </w:t>
      </w:r>
      <w:r>
        <w:rPr>
          <w:rFonts w:ascii="Aptos" w:eastAsia="Aptos" w:hAnsi="Aptos"/>
          <w:bdr w:val="nil"/>
        </w:rPr>
        <w:cr/>
        <w:t>Je zajištěn důsledný individuální přístup pedagoga k</w:t>
      </w:r>
      <w:r w:rsidR="00DD7773">
        <w:rPr>
          <w:rFonts w:ascii="Aptos" w:eastAsia="Aptos" w:hAnsi="Aptos"/>
          <w:bdr w:val="nil"/>
        </w:rPr>
        <w:t> </w:t>
      </w:r>
      <w:r>
        <w:rPr>
          <w:rFonts w:ascii="Aptos" w:eastAsia="Aptos" w:hAnsi="Aptos"/>
          <w:bdr w:val="nil"/>
        </w:rPr>
        <w:t>dítěti</w:t>
      </w:r>
      <w:r w:rsidR="00DD7773">
        <w:rPr>
          <w:rFonts w:ascii="Aptos" w:eastAsia="Aptos" w:hAnsi="Aptos"/>
          <w:bdr w:val="nil"/>
        </w:rPr>
        <w:t>.</w:t>
      </w:r>
      <w:r>
        <w:rPr>
          <w:rFonts w:ascii="Aptos" w:eastAsia="Aptos" w:hAnsi="Aptos"/>
          <w:bdr w:val="nil"/>
        </w:rPr>
        <w:t> </w:t>
      </w:r>
      <w:r>
        <w:rPr>
          <w:rFonts w:ascii="Aptos" w:eastAsia="Aptos" w:hAnsi="Aptos"/>
          <w:bdr w:val="nil"/>
        </w:rPr>
        <w:cr/>
        <w:t>Je zajištěn zvýšený bezpečnostní dohled. </w:t>
      </w:r>
      <w:r>
        <w:rPr>
          <w:rFonts w:ascii="Aptos" w:eastAsia="Aptos" w:hAnsi="Aptos"/>
          <w:bdr w:val="nil"/>
        </w:rPr>
        <w:cr/>
        <w:t>Jsou využívány speciální didaktické pomůcky zaměřené na cvičení soustředění a pozornosti. </w:t>
      </w:r>
      <w:r>
        <w:rPr>
          <w:rFonts w:ascii="Aptos" w:eastAsia="Aptos" w:hAnsi="Aptos"/>
          <w:bdr w:val="nil"/>
        </w:rPr>
        <w:cr/>
        <w:t>Mateřská škola těsně spolupracuje s</w:t>
      </w:r>
      <w:r w:rsidR="00DD7773">
        <w:rPr>
          <w:rFonts w:ascii="Aptos" w:eastAsia="Aptos" w:hAnsi="Aptos"/>
          <w:bdr w:val="nil"/>
        </w:rPr>
        <w:t xml:space="preserve"> PPP, </w:t>
      </w:r>
      <w:r>
        <w:rPr>
          <w:rFonts w:ascii="Aptos" w:eastAsia="Aptos" w:hAnsi="Aptos"/>
          <w:bdr w:val="nil"/>
        </w:rPr>
        <w:t>SPC a s rodiči dítěte. </w:t>
      </w:r>
      <w:r>
        <w:rPr>
          <w:rFonts w:ascii="Aptos" w:eastAsia="Aptos" w:hAnsi="Aptos"/>
          <w:bdr w:val="nil"/>
        </w:rPr>
        <w:cr/>
        <w:t>Počet dětí ve třídě je snížen. </w:t>
      </w:r>
      <w:r>
        <w:rPr>
          <w:rFonts w:ascii="Aptos" w:eastAsia="Aptos" w:hAnsi="Aptos"/>
          <w:bdr w:val="nil"/>
        </w:rPr>
        <w:cr/>
        <w:t>Prostředí je pro dítě zklidňující. </w:t>
      </w:r>
      <w:r>
        <w:rPr>
          <w:rFonts w:ascii="Aptos" w:eastAsia="Aptos" w:hAnsi="Aptos"/>
          <w:bdr w:val="nil"/>
        </w:rPr>
        <w:cr/>
      </w:r>
      <w:r w:rsidRPr="008773BF">
        <w:rPr>
          <w:rFonts w:ascii="Aptos" w:eastAsia="Aptos" w:hAnsi="Aptos"/>
          <w:b/>
          <w:bdr w:val="nil"/>
        </w:rPr>
        <w:cr/>
      </w:r>
      <w:r w:rsidR="008773BF" w:rsidRPr="008773BF">
        <w:rPr>
          <w:rFonts w:ascii="Aptos" w:eastAsia="Aptos" w:hAnsi="Aptos"/>
          <w:b/>
          <w:bdr w:val="nil"/>
        </w:rPr>
        <w:t>5.4.6</w:t>
      </w:r>
      <w:r w:rsidR="008773BF">
        <w:rPr>
          <w:rFonts w:ascii="Aptos" w:eastAsia="Aptos" w:hAnsi="Aptos"/>
          <w:bdr w:val="nil"/>
        </w:rPr>
        <w:t xml:space="preserve"> Z</w:t>
      </w:r>
      <w:r>
        <w:rPr>
          <w:rFonts w:ascii="Aptos" w:eastAsia="Aptos" w:hAnsi="Aptos"/>
          <w:b/>
          <w:bCs/>
          <w:bdr w:val="nil"/>
        </w:rPr>
        <w:t>a</w:t>
      </w:r>
      <w:r w:rsidR="008773BF">
        <w:rPr>
          <w:rFonts w:ascii="Aptos" w:eastAsia="Aptos" w:hAnsi="Aptos"/>
          <w:b/>
          <w:bCs/>
          <w:bdr w:val="nil"/>
        </w:rPr>
        <w:t>jištění</w:t>
      </w:r>
      <w:r>
        <w:rPr>
          <w:rFonts w:ascii="Aptos" w:eastAsia="Aptos" w:hAnsi="Aptos"/>
          <w:b/>
          <w:bCs/>
          <w:bdr w:val="nil"/>
        </w:rPr>
        <w:t xml:space="preserve"> výuky dětí s poruchami řeči: </w:t>
      </w:r>
      <w:r>
        <w:rPr>
          <w:rFonts w:ascii="Aptos" w:eastAsia="Aptos" w:hAnsi="Aptos"/>
          <w:bdr w:val="nil"/>
        </w:rPr>
        <w:cr/>
        <w:t>Je zajištěna kvalitní průběžná logopedická péče (logopedická preventistka). </w:t>
      </w:r>
      <w:r>
        <w:rPr>
          <w:rFonts w:ascii="Aptos" w:eastAsia="Aptos" w:hAnsi="Aptos"/>
          <w:bdr w:val="nil"/>
        </w:rPr>
        <w:cr/>
        <w:t>Je zajištěna těsná spolupráce s odborníky a s rodiči dítěte.   </w:t>
      </w:r>
    </w:p>
    <w:p w14:paraId="7700AA59" w14:textId="0776B47B" w:rsidR="00C35C18" w:rsidRDefault="00C35C18" w:rsidP="00DD7773">
      <w:pPr>
        <w:spacing w:before="240" w:after="240"/>
        <w:rPr>
          <w:bdr w:val="nil"/>
        </w:rPr>
      </w:pPr>
      <w:r>
        <w:rPr>
          <w:rFonts w:ascii="Aptos" w:eastAsia="Aptos" w:hAnsi="Aptos"/>
          <w:bdr w:val="nil"/>
        </w:rPr>
        <w:t>MŠ spolupracuje s klinickou logopedkou a 1 x týdně zajišťuje kroužek logopedické prevence. Paní učitelka z MŠ NEMO absolvovala DVVP Logopedický preventista, s dětmi pracuje na základě PLPP a IVP. </w:t>
      </w:r>
      <w:r>
        <w:rPr>
          <w:rFonts w:ascii="Aptos" w:eastAsia="Aptos" w:hAnsi="Aptos"/>
          <w:bdr w:val="nil"/>
        </w:rPr>
        <w:cr/>
      </w:r>
      <w:r>
        <w:rPr>
          <w:rFonts w:ascii="Aptos" w:eastAsia="Aptos" w:hAnsi="Aptos"/>
          <w:bdr w:val="nil"/>
        </w:rPr>
        <w:cr/>
      </w:r>
      <w:r w:rsidR="008773BF" w:rsidRPr="008773BF">
        <w:rPr>
          <w:rFonts w:ascii="Aptos" w:eastAsia="Aptos" w:hAnsi="Aptos"/>
          <w:b/>
          <w:bdr w:val="nil"/>
        </w:rPr>
        <w:t>5.4.7</w:t>
      </w:r>
      <w:r w:rsidR="008773BF">
        <w:rPr>
          <w:rFonts w:ascii="Aptos" w:eastAsia="Aptos" w:hAnsi="Aptos"/>
          <w:bdr w:val="nil"/>
        </w:rPr>
        <w:t xml:space="preserve"> Z</w:t>
      </w:r>
      <w:r>
        <w:rPr>
          <w:rFonts w:ascii="Aptos" w:eastAsia="Aptos" w:hAnsi="Aptos"/>
          <w:b/>
          <w:bCs/>
          <w:bdr w:val="nil"/>
        </w:rPr>
        <w:t>a</w:t>
      </w:r>
      <w:r w:rsidR="008773BF">
        <w:rPr>
          <w:rFonts w:ascii="Aptos" w:eastAsia="Aptos" w:hAnsi="Aptos"/>
          <w:b/>
          <w:bCs/>
          <w:bdr w:val="nil"/>
        </w:rPr>
        <w:t>jištění</w:t>
      </w:r>
      <w:r>
        <w:rPr>
          <w:rFonts w:ascii="Aptos" w:eastAsia="Aptos" w:hAnsi="Aptos"/>
          <w:b/>
          <w:bCs/>
          <w:bdr w:val="nil"/>
        </w:rPr>
        <w:t xml:space="preserve"> výuky dětí s více vadami a autismem: </w:t>
      </w:r>
      <w:r>
        <w:rPr>
          <w:rFonts w:ascii="Aptos" w:eastAsia="Aptos" w:hAnsi="Aptos"/>
          <w:bdr w:val="nil"/>
        </w:rPr>
        <w:cr/>
        <w:t>Je zajištěna přítomnost asistenta</w:t>
      </w:r>
      <w:r w:rsidR="00DD7773">
        <w:rPr>
          <w:rFonts w:ascii="Aptos" w:eastAsia="Aptos" w:hAnsi="Aptos"/>
          <w:bdr w:val="nil"/>
        </w:rPr>
        <w:t xml:space="preserve"> pedagoga, spolupráce s PPP, SPC</w:t>
      </w:r>
      <w:r>
        <w:rPr>
          <w:rFonts w:ascii="Aptos" w:eastAsia="Aptos" w:hAnsi="Aptos"/>
          <w:bdr w:val="nil"/>
        </w:rPr>
        <w:t>. </w:t>
      </w:r>
      <w:r>
        <w:rPr>
          <w:rFonts w:ascii="Aptos" w:eastAsia="Aptos" w:hAnsi="Aptos"/>
          <w:bdr w:val="nil"/>
        </w:rPr>
        <w:cr/>
        <w:t>Je zajištěno osvojení specifických dovedností, zaměřených na sebeobsluhu. </w:t>
      </w:r>
      <w:r>
        <w:rPr>
          <w:rFonts w:ascii="Aptos" w:eastAsia="Aptos" w:hAnsi="Aptos"/>
          <w:bdr w:val="nil"/>
        </w:rPr>
        <w:cr/>
        <w:t>Jsou využívány vhodné kompenzační (technické a didaktické) pomůcky. </w:t>
      </w:r>
      <w:r>
        <w:rPr>
          <w:rFonts w:ascii="Aptos" w:eastAsia="Aptos" w:hAnsi="Aptos"/>
          <w:bdr w:val="nil"/>
        </w:rPr>
        <w:cr/>
        <w:t>Jsou zajištěny další podmínky podle druhu a stupně postižení. </w:t>
      </w:r>
      <w:r>
        <w:rPr>
          <w:rFonts w:ascii="Aptos" w:eastAsia="Aptos" w:hAnsi="Aptos"/>
          <w:bdr w:val="nil"/>
        </w:rPr>
        <w:cr/>
        <w:t>Počet dětí ve třídě je snížen. </w:t>
      </w:r>
      <w:r>
        <w:rPr>
          <w:rFonts w:ascii="Aptos" w:eastAsia="Aptos" w:hAnsi="Aptos"/>
          <w:bdr w:val="nil"/>
        </w:rPr>
        <w:cr/>
      </w:r>
    </w:p>
    <w:p w14:paraId="6F940CC5" w14:textId="07C51C78" w:rsidR="00C35C18" w:rsidRPr="007801A7" w:rsidRDefault="008773BF" w:rsidP="00C35C18">
      <w:pPr>
        <w:pStyle w:val="Nadpis2"/>
        <w:keepLines/>
        <w:numPr>
          <w:ilvl w:val="0"/>
          <w:numId w:val="0"/>
        </w:numPr>
        <w:rPr>
          <w:sz w:val="21"/>
          <w:szCs w:val="21"/>
        </w:rPr>
      </w:pPr>
      <w:bookmarkStart w:id="34" w:name="_Toc235426761"/>
      <w:r>
        <w:rPr>
          <w:sz w:val="21"/>
          <w:szCs w:val="21"/>
          <w:bdr w:val="nil"/>
        </w:rPr>
        <w:t xml:space="preserve">5.4.8 </w:t>
      </w:r>
      <w:r w:rsidR="00C35C18" w:rsidRPr="007801A7">
        <w:rPr>
          <w:sz w:val="21"/>
          <w:szCs w:val="21"/>
          <w:bdr w:val="nil"/>
        </w:rPr>
        <w:t>Za</w:t>
      </w:r>
      <w:r>
        <w:rPr>
          <w:sz w:val="21"/>
          <w:szCs w:val="21"/>
          <w:bdr w:val="nil"/>
        </w:rPr>
        <w:t>jištění</w:t>
      </w:r>
      <w:r w:rsidR="00C35C18" w:rsidRPr="007801A7">
        <w:rPr>
          <w:sz w:val="21"/>
          <w:szCs w:val="21"/>
          <w:bdr w:val="nil"/>
        </w:rPr>
        <w:t xml:space="preserve"> výuky dětí mimořádně nadaných</w:t>
      </w:r>
      <w:bookmarkEnd w:id="34"/>
      <w:r w:rsidR="00C35C18" w:rsidRPr="007801A7">
        <w:rPr>
          <w:sz w:val="21"/>
          <w:szCs w:val="21"/>
          <w:bdr w:val="nil"/>
        </w:rPr>
        <w:t> </w:t>
      </w:r>
    </w:p>
    <w:p w14:paraId="1DBAC5E6" w14:textId="24ADF05D" w:rsidR="00C35C18" w:rsidRDefault="00C35C18" w:rsidP="00C35C18">
      <w:r>
        <w:rPr>
          <w:rFonts w:ascii="Aptos" w:eastAsia="Aptos" w:hAnsi="Aptos"/>
          <w:bdr w:val="nil"/>
        </w:rPr>
        <w:t>Spolupracuje se školskými poradenskými zařízeními. </w:t>
      </w:r>
      <w:r>
        <w:rPr>
          <w:rFonts w:ascii="Aptos" w:eastAsia="Aptos" w:hAnsi="Aptos"/>
          <w:bdr w:val="nil"/>
        </w:rPr>
        <w:cr/>
        <w:t>Zadává specifické úkoly dítěti. </w:t>
      </w:r>
      <w:r>
        <w:rPr>
          <w:rFonts w:ascii="Aptos" w:eastAsia="Aptos" w:hAnsi="Aptos"/>
          <w:bdr w:val="nil"/>
        </w:rPr>
        <w:cr/>
        <w:t>Zajišťuje didaktické pomůcky. </w:t>
      </w:r>
      <w:r>
        <w:rPr>
          <w:rFonts w:ascii="Aptos" w:eastAsia="Aptos" w:hAnsi="Aptos"/>
          <w:bdr w:val="nil"/>
        </w:rPr>
        <w:cr/>
        <w:t>Zajišťuje doplnění a prohloubení vzdělávací nabídky</w:t>
      </w:r>
      <w:r w:rsidR="00F83492">
        <w:rPr>
          <w:rFonts w:ascii="Aptos" w:eastAsia="Aptos" w:hAnsi="Aptos"/>
          <w:bdr w:val="nil"/>
        </w:rPr>
        <w:t>, IVP</w:t>
      </w:r>
      <w:r>
        <w:rPr>
          <w:rFonts w:ascii="Aptos" w:eastAsia="Aptos" w:hAnsi="Aptos"/>
          <w:bdr w:val="nil"/>
        </w:rPr>
        <w:t>. </w:t>
      </w:r>
      <w:r>
        <w:rPr>
          <w:rFonts w:ascii="Aptos" w:eastAsia="Aptos" w:hAnsi="Aptos"/>
          <w:bdr w:val="nil"/>
        </w:rPr>
        <w:cr/>
        <w:t>Nabízí aktivity podle zájmu a mimořádných schopností či mimořádného nadání dítěte. </w:t>
      </w:r>
    </w:p>
    <w:p w14:paraId="32EA4218" w14:textId="036C79B8" w:rsidR="00C35C18" w:rsidRDefault="00C35C18" w:rsidP="00C35C18">
      <w:pPr>
        <w:spacing w:before="240" w:after="240"/>
        <w:rPr>
          <w:bdr w:val="nil"/>
        </w:rPr>
      </w:pPr>
      <w:r>
        <w:rPr>
          <w:rFonts w:ascii="Aptos" w:eastAsia="Aptos" w:hAnsi="Aptos"/>
          <w:bdr w:val="nil"/>
        </w:rPr>
        <w:t>Děti mohou využívat odpolední kroužek pro rozvoj technického myšlení "</w:t>
      </w:r>
      <w:r w:rsidR="00A56DE2">
        <w:rPr>
          <w:rFonts w:ascii="Aptos" w:eastAsia="Aptos" w:hAnsi="Aptos"/>
          <w:bdr w:val="nil"/>
        </w:rPr>
        <w:t>Robotika</w:t>
      </w:r>
      <w:r>
        <w:rPr>
          <w:rFonts w:ascii="Aptos" w:eastAsia="Aptos" w:hAnsi="Aptos"/>
          <w:bdr w:val="nil"/>
        </w:rPr>
        <w:t>"</w:t>
      </w:r>
      <w:r w:rsidR="00A56DE2">
        <w:rPr>
          <w:rFonts w:ascii="Aptos" w:eastAsia="Aptos" w:hAnsi="Aptos"/>
          <w:bdr w:val="nil"/>
        </w:rPr>
        <w:t>. Spolupracujeme s ČVUT a do výuky pravidelně zařazujeme aktivity z Malé technické univerzity.</w:t>
      </w:r>
    </w:p>
    <w:p w14:paraId="5FF66AE8" w14:textId="7B24AFE9" w:rsidR="00C35C18" w:rsidRDefault="00C35C18" w:rsidP="00C35C18">
      <w:pPr>
        <w:spacing w:before="240" w:after="240"/>
        <w:rPr>
          <w:bdr w:val="nil"/>
        </w:rPr>
      </w:pPr>
      <w:r>
        <w:rPr>
          <w:rFonts w:ascii="Aptos" w:eastAsia="Aptos" w:hAnsi="Aptos"/>
          <w:bdr w:val="nil"/>
        </w:rPr>
        <w:t xml:space="preserve">Děti se mohou zapojit do projektů organizovaných ZŠ NEMO (matematické </w:t>
      </w:r>
      <w:r w:rsidR="007801A7">
        <w:rPr>
          <w:rFonts w:ascii="Aptos" w:eastAsia="Aptos" w:hAnsi="Aptos"/>
          <w:bdr w:val="nil"/>
        </w:rPr>
        <w:t xml:space="preserve">a logické </w:t>
      </w:r>
      <w:r>
        <w:rPr>
          <w:rFonts w:ascii="Aptos" w:eastAsia="Aptos" w:hAnsi="Aptos"/>
          <w:bdr w:val="nil"/>
        </w:rPr>
        <w:t>olympiády, přírodovědné pokusy a projekty, spolupráce s vydavatelstvím NEMO NOVINY). </w:t>
      </w:r>
    </w:p>
    <w:p w14:paraId="0B703E78" w14:textId="181261AA" w:rsidR="00C35C18" w:rsidRDefault="00C35C18" w:rsidP="00C35C18">
      <w:pPr>
        <w:spacing w:before="240" w:after="240"/>
        <w:rPr>
          <w:rFonts w:ascii="Aptos" w:eastAsia="Aptos" w:hAnsi="Aptos"/>
          <w:bdr w:val="nil"/>
        </w:rPr>
      </w:pPr>
      <w:r>
        <w:rPr>
          <w:rFonts w:ascii="Aptos" w:eastAsia="Aptos" w:hAnsi="Aptos"/>
          <w:bdr w:val="nil"/>
        </w:rPr>
        <w:t>Na základě doporučení PPP mohou rodiče požádat o předčasný nástup dítěte do ZŠ.</w:t>
      </w:r>
    </w:p>
    <w:p w14:paraId="6040289A" w14:textId="4FF4DEC8" w:rsidR="00240083" w:rsidRPr="00240083" w:rsidRDefault="008773BF" w:rsidP="00240083">
      <w:pPr>
        <w:spacing w:before="100" w:beforeAutospacing="1" w:afterAutospacing="1" w:line="240" w:lineRule="auto"/>
        <w:outlineLvl w:val="1"/>
        <w:rPr>
          <w:rFonts w:ascii="Aptos" w:eastAsia="Times New Roman" w:hAnsi="Aptos"/>
          <w:b/>
          <w:bCs/>
          <w:color w:val="44546A" w:themeColor="text2"/>
          <w:szCs w:val="21"/>
        </w:rPr>
      </w:pPr>
      <w:r>
        <w:rPr>
          <w:rFonts w:ascii="Aptos" w:eastAsia="Times New Roman" w:hAnsi="Aptos"/>
          <w:b/>
          <w:bCs/>
          <w:color w:val="44546A" w:themeColor="text2"/>
          <w:szCs w:val="21"/>
        </w:rPr>
        <w:t>5.4.9 Zajištění v</w:t>
      </w:r>
      <w:r w:rsidR="00240083" w:rsidRPr="00240083">
        <w:rPr>
          <w:rFonts w:ascii="Aptos" w:eastAsia="Times New Roman" w:hAnsi="Aptos"/>
          <w:b/>
          <w:bCs/>
          <w:color w:val="44546A" w:themeColor="text2"/>
          <w:szCs w:val="21"/>
        </w:rPr>
        <w:t>zdělávání dětí s odlišným mateřským jazykem a s nedostatečnou znalostí českého jazyka</w:t>
      </w:r>
    </w:p>
    <w:p w14:paraId="186282C0"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Mateřská škola NEMO vytváří dětem s odlišným mateřským jazykem a dětem s nedostatečnou znalostí českého jazyka bezpečné, vstřícné a respektující prostředí, které jim umožňuje postupně se zapojovat do života mateřské školy, navazovat vztahy s vrstevníky a rozvíjet komunikační dovednosti v českém jazyce.</w:t>
      </w:r>
    </w:p>
    <w:p w14:paraId="163EBB52"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Při vzdělávání vycházíme z individuálních potřeb, možností a dosavadních zkušeností každého dítěte. Odlišný mateřský jazyk vnímáme jako přirozenou součást identity dítěte a vícejazyčnost jako přínos. Respektujeme mateřský jazyk dítěte, jeho kulturní prostředí, rodinné zvyklosti a zkušenosti.</w:t>
      </w:r>
    </w:p>
    <w:p w14:paraId="7FA4FBC5" w14:textId="77777777" w:rsidR="00240083" w:rsidRPr="00F83492" w:rsidRDefault="00240083" w:rsidP="00F83492">
      <w:pPr>
        <w:spacing w:before="100" w:beforeAutospacing="1" w:afterAutospacing="1" w:line="240" w:lineRule="auto"/>
        <w:outlineLvl w:val="2"/>
        <w:rPr>
          <w:rFonts w:ascii="Aptos" w:eastAsia="Times New Roman" w:hAnsi="Aptos"/>
          <w:b/>
          <w:bCs/>
          <w:color w:val="44546A" w:themeColor="text2"/>
          <w:szCs w:val="21"/>
        </w:rPr>
      </w:pPr>
      <w:r w:rsidRPr="00F83492">
        <w:rPr>
          <w:rFonts w:ascii="Aptos" w:eastAsia="Times New Roman" w:hAnsi="Aptos"/>
          <w:b/>
          <w:bCs/>
          <w:color w:val="44546A" w:themeColor="text2"/>
          <w:szCs w:val="21"/>
        </w:rPr>
        <w:t>Adaptace dítěte</w:t>
      </w:r>
    </w:p>
    <w:p w14:paraId="775BC39A"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Při nástupu dítěte věnujeme zvýšenou pozornost jeho postupné adaptaci. Ve spolupráci se zákonnými zástupci zjišťujeme především:</w:t>
      </w:r>
    </w:p>
    <w:p w14:paraId="166BE1B6" w14:textId="77777777" w:rsidR="00240083" w:rsidRPr="00F83492" w:rsidRDefault="00240083" w:rsidP="00240083">
      <w:pPr>
        <w:numPr>
          <w:ilvl w:val="0"/>
          <w:numId w:val="26"/>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jazyk, kterým dítě běžně komunikuje,</w:t>
      </w:r>
    </w:p>
    <w:p w14:paraId="43BEB2D9" w14:textId="77777777" w:rsidR="00240083" w:rsidRPr="00F83492" w:rsidRDefault="00240083" w:rsidP="00240083">
      <w:pPr>
        <w:numPr>
          <w:ilvl w:val="0"/>
          <w:numId w:val="26"/>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úroveň porozumění českému jazyku,</w:t>
      </w:r>
    </w:p>
    <w:p w14:paraId="05DFFD5C" w14:textId="77777777" w:rsidR="00240083" w:rsidRPr="00F83492" w:rsidRDefault="00240083" w:rsidP="00240083">
      <w:pPr>
        <w:numPr>
          <w:ilvl w:val="0"/>
          <w:numId w:val="26"/>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lastRenderedPageBreak/>
        <w:t>dosavadní zkušenosti dítěte s českým prostředím,</w:t>
      </w:r>
    </w:p>
    <w:p w14:paraId="7D0773AE" w14:textId="77777777" w:rsidR="00240083" w:rsidRPr="00F83492" w:rsidRDefault="00240083" w:rsidP="00240083">
      <w:pPr>
        <w:numPr>
          <w:ilvl w:val="0"/>
          <w:numId w:val="26"/>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jeho komunikační možnosti a potřeby,</w:t>
      </w:r>
    </w:p>
    <w:p w14:paraId="21EDE26F" w14:textId="77777777" w:rsidR="00240083" w:rsidRPr="00F83492" w:rsidRDefault="00240083" w:rsidP="00240083">
      <w:pPr>
        <w:numPr>
          <w:ilvl w:val="0"/>
          <w:numId w:val="26"/>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zvyklosti dítěte a rodiny, které mohou ovlivnit jeho adaptaci,</w:t>
      </w:r>
    </w:p>
    <w:p w14:paraId="3E14787E" w14:textId="77777777" w:rsidR="00240083" w:rsidRPr="00F83492" w:rsidRDefault="00240083" w:rsidP="00240083">
      <w:pPr>
        <w:numPr>
          <w:ilvl w:val="0"/>
          <w:numId w:val="26"/>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způsoby, kterými dítě vyjadřuje své základní potřeby.</w:t>
      </w:r>
    </w:p>
    <w:p w14:paraId="325F4E25"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Dítěti poskytujeme dostatek času k orientaci v novém prostředí. Nenutíme je k okamžitému verbálnímu projevu a respektujeme období, kdy dítě českému jazyku již částečně rozumí, ale samo jej zatím aktivně nepoužívá.</w:t>
      </w:r>
    </w:p>
    <w:p w14:paraId="0D45A927" w14:textId="77777777" w:rsidR="00240083" w:rsidRPr="00F83492" w:rsidRDefault="00240083" w:rsidP="00F83492">
      <w:pPr>
        <w:spacing w:before="100" w:beforeAutospacing="1" w:afterAutospacing="1" w:line="240" w:lineRule="auto"/>
        <w:outlineLvl w:val="2"/>
        <w:rPr>
          <w:rFonts w:ascii="Aptos" w:eastAsia="Times New Roman" w:hAnsi="Aptos"/>
          <w:b/>
          <w:bCs/>
          <w:color w:val="44546A" w:themeColor="text2"/>
          <w:szCs w:val="21"/>
        </w:rPr>
      </w:pPr>
      <w:r w:rsidRPr="00F83492">
        <w:rPr>
          <w:rFonts w:ascii="Aptos" w:eastAsia="Times New Roman" w:hAnsi="Aptos"/>
          <w:b/>
          <w:bCs/>
          <w:color w:val="44546A" w:themeColor="text2"/>
          <w:szCs w:val="21"/>
        </w:rPr>
        <w:t>Rozvoj českého jazyka</w:t>
      </w:r>
    </w:p>
    <w:p w14:paraId="4476EA20"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Rozvoj českého jazyka probíhá především přirozeně v každodenních situacích, při hře, společných činnostech, stolování, pobytu venku, při komunikaci s pedagogy i ostatními dětmi.</w:t>
      </w:r>
    </w:p>
    <w:p w14:paraId="2100A6DE"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Pedagogové zejména:</w:t>
      </w:r>
    </w:p>
    <w:p w14:paraId="310E52F0" w14:textId="77777777" w:rsidR="00240083" w:rsidRPr="00F83492" w:rsidRDefault="00240083" w:rsidP="00240083">
      <w:pPr>
        <w:numPr>
          <w:ilvl w:val="0"/>
          <w:numId w:val="27"/>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používají jednoduché, srozumitelné a věku přiměřené věty;</w:t>
      </w:r>
    </w:p>
    <w:p w14:paraId="0D90952F" w14:textId="77777777" w:rsidR="00240083" w:rsidRPr="00F83492" w:rsidRDefault="00240083" w:rsidP="00240083">
      <w:pPr>
        <w:numPr>
          <w:ilvl w:val="0"/>
          <w:numId w:val="27"/>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důležité informace opakují a propojují je s konkrétní situací;</w:t>
      </w:r>
    </w:p>
    <w:p w14:paraId="7EB7F74C" w14:textId="77777777" w:rsidR="00240083" w:rsidRPr="00F83492" w:rsidRDefault="00240083" w:rsidP="00240083">
      <w:pPr>
        <w:numPr>
          <w:ilvl w:val="0"/>
          <w:numId w:val="27"/>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využívají názornost, obrázky, fotografie, předměty, gesta, piktogramy a vizuální režim dne;</w:t>
      </w:r>
    </w:p>
    <w:p w14:paraId="72972CE5" w14:textId="77777777" w:rsidR="00240083" w:rsidRPr="00F83492" w:rsidRDefault="00240083" w:rsidP="00240083">
      <w:pPr>
        <w:numPr>
          <w:ilvl w:val="0"/>
          <w:numId w:val="27"/>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pojmenovávají činnosti, předměty, osoby, pocity a situace, se kterými se dítě běžně setkává;</w:t>
      </w:r>
    </w:p>
    <w:p w14:paraId="2CA24AFF" w14:textId="77777777" w:rsidR="00240083" w:rsidRPr="00F83492" w:rsidRDefault="00240083" w:rsidP="00240083">
      <w:pPr>
        <w:numPr>
          <w:ilvl w:val="0"/>
          <w:numId w:val="27"/>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rozvíjejí slovní zásobu dítěte v návaznosti na témata integrovaných bloků;</w:t>
      </w:r>
    </w:p>
    <w:p w14:paraId="6923F193" w14:textId="77777777" w:rsidR="00240083" w:rsidRPr="00F83492" w:rsidRDefault="00240083" w:rsidP="00240083">
      <w:pPr>
        <w:numPr>
          <w:ilvl w:val="0"/>
          <w:numId w:val="27"/>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využívají říkadla, básně, písně, pohybové hry, dramatizaci, obrázkové knihy a dialogické čtení;</w:t>
      </w:r>
    </w:p>
    <w:p w14:paraId="22F7858C" w14:textId="77777777" w:rsidR="00240083" w:rsidRPr="00F83492" w:rsidRDefault="00240083" w:rsidP="00240083">
      <w:pPr>
        <w:numPr>
          <w:ilvl w:val="0"/>
          <w:numId w:val="27"/>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vytvářejí příležitosti k přirozené komunikaci dítěte s vrstevníky;</w:t>
      </w:r>
    </w:p>
    <w:p w14:paraId="0CCB09FA" w14:textId="77777777" w:rsidR="00240083" w:rsidRPr="00F83492" w:rsidRDefault="00240083" w:rsidP="00240083">
      <w:pPr>
        <w:numPr>
          <w:ilvl w:val="0"/>
          <w:numId w:val="27"/>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podporují dítě v aktivním používání českého jazyka, avšak bez vytváření nepřiměřeného tlaku;</w:t>
      </w:r>
    </w:p>
    <w:p w14:paraId="644A858C" w14:textId="77777777" w:rsidR="00240083" w:rsidRPr="00F83492" w:rsidRDefault="00240083" w:rsidP="00240083">
      <w:pPr>
        <w:numPr>
          <w:ilvl w:val="0"/>
          <w:numId w:val="27"/>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ověřují porozumění dítěte a nespoléhají pouze na jeho souhlasnou reakci;</w:t>
      </w:r>
    </w:p>
    <w:p w14:paraId="19F241E0" w14:textId="77777777" w:rsidR="00240083" w:rsidRPr="00F83492" w:rsidRDefault="00240083" w:rsidP="00240083">
      <w:pPr>
        <w:numPr>
          <w:ilvl w:val="0"/>
          <w:numId w:val="27"/>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poskytují dítěti dostatek času na porozumění i formulaci odpovědi.</w:t>
      </w:r>
    </w:p>
    <w:p w14:paraId="7DD5E512"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Jazyková podpora není oddělována od ostatního vzdělávání, ale je přirozeně začleňována do vzdělávací nabídky a všech integrovaných bloků ŠVP MŠ NEMO.</w:t>
      </w:r>
    </w:p>
    <w:p w14:paraId="11C1D44F" w14:textId="77777777" w:rsidR="00240083" w:rsidRPr="00F83492" w:rsidRDefault="00240083" w:rsidP="00F83492">
      <w:pPr>
        <w:spacing w:before="100" w:beforeAutospacing="1" w:afterAutospacing="1" w:line="240" w:lineRule="auto"/>
        <w:outlineLvl w:val="2"/>
        <w:rPr>
          <w:rFonts w:ascii="Aptos" w:eastAsia="Times New Roman" w:hAnsi="Aptos"/>
          <w:b/>
          <w:bCs/>
          <w:color w:val="44546A" w:themeColor="text2"/>
          <w:szCs w:val="21"/>
        </w:rPr>
      </w:pPr>
      <w:r w:rsidRPr="00F83492">
        <w:rPr>
          <w:rFonts w:ascii="Aptos" w:eastAsia="Times New Roman" w:hAnsi="Aptos"/>
          <w:b/>
          <w:bCs/>
          <w:color w:val="44546A" w:themeColor="text2"/>
          <w:szCs w:val="21"/>
        </w:rPr>
        <w:t>Individuální jazyková podpora a jazyková příprava</w:t>
      </w:r>
    </w:p>
    <w:p w14:paraId="53FA9C69"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Dětem s nedostatečnou znalostí českého jazyka poskytujeme průběžnou individuální jazykovou podporu podle jejich aktuálních potřeb.</w:t>
      </w:r>
    </w:p>
    <w:p w14:paraId="504F4D72"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Pokud se v jednom místě poskytovaného vzdělávání vzdělávají v povinném předškolním vzdělávání 1 až 3 děti, kterým náleží jazyková podpora podle platných právních předpisů, je tato podpora realizována individuálně v rámci běžných vzdělávacích činností.</w:t>
      </w:r>
    </w:p>
    <w:p w14:paraId="0D5AFE6F"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Při naplnění zákonných podmínek pro vytvoření skupiny jazykové přípravy zajišťuje mateřská škola bezplatnou jazykovou přípravu. Skupina je tvořena zpravidla 4 až 8 dětmi a jazyková příprava probíhá v rozsahu jedné hodiny týdně, rozdělené do kratších bloků odpovídajících věku a možnostem dětí.</w:t>
      </w:r>
    </w:p>
    <w:p w14:paraId="76DFB100"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Při plánování cílené jazykové podpory pedagogové využívají také principy Kurikula češtiny jako druhého jazyka pro předškolní vzdělávání.</w:t>
      </w:r>
    </w:p>
    <w:p w14:paraId="7E96548B" w14:textId="77777777" w:rsidR="00240083" w:rsidRPr="00F83492" w:rsidRDefault="00240083" w:rsidP="00F83492">
      <w:pPr>
        <w:spacing w:before="100" w:beforeAutospacing="1" w:afterAutospacing="1" w:line="240" w:lineRule="auto"/>
        <w:outlineLvl w:val="2"/>
        <w:rPr>
          <w:rFonts w:ascii="Aptos" w:eastAsia="Times New Roman" w:hAnsi="Aptos"/>
          <w:b/>
          <w:bCs/>
          <w:color w:val="44546A" w:themeColor="text2"/>
          <w:szCs w:val="21"/>
        </w:rPr>
      </w:pPr>
      <w:r w:rsidRPr="00F83492">
        <w:rPr>
          <w:rFonts w:ascii="Aptos" w:eastAsia="Times New Roman" w:hAnsi="Aptos"/>
          <w:b/>
          <w:bCs/>
          <w:color w:val="44546A" w:themeColor="text2"/>
          <w:szCs w:val="21"/>
        </w:rPr>
        <w:t>Pedagogické diagnostikování a individualizace</w:t>
      </w:r>
    </w:p>
    <w:p w14:paraId="683648F6"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Úroveň porozumění českému jazyku a rozvoj komunikačních schopností dítěte jsou součástí průběžného pedagogického diagnostikování.</w:t>
      </w:r>
    </w:p>
    <w:p w14:paraId="0599F7F0"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Pedagogové sledují zejména:</w:t>
      </w:r>
    </w:p>
    <w:p w14:paraId="7EC95B3F" w14:textId="77777777" w:rsidR="00240083" w:rsidRPr="00F83492" w:rsidRDefault="00240083" w:rsidP="00240083">
      <w:pPr>
        <w:numPr>
          <w:ilvl w:val="0"/>
          <w:numId w:val="28"/>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porozumění běžným pokynům a sdělením;</w:t>
      </w:r>
    </w:p>
    <w:p w14:paraId="0DBE6E69" w14:textId="77777777" w:rsidR="00240083" w:rsidRPr="00F83492" w:rsidRDefault="00240083" w:rsidP="00240083">
      <w:pPr>
        <w:numPr>
          <w:ilvl w:val="0"/>
          <w:numId w:val="28"/>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schopnost vyjádřit základní potřeby;</w:t>
      </w:r>
    </w:p>
    <w:p w14:paraId="5D9E629F" w14:textId="77777777" w:rsidR="00240083" w:rsidRPr="00F83492" w:rsidRDefault="00240083" w:rsidP="00240083">
      <w:pPr>
        <w:numPr>
          <w:ilvl w:val="0"/>
          <w:numId w:val="28"/>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rozvoj aktivní a pasivní slovní zásoby;</w:t>
      </w:r>
    </w:p>
    <w:p w14:paraId="203A5B9C" w14:textId="77777777" w:rsidR="00240083" w:rsidRPr="00F83492" w:rsidRDefault="00240083" w:rsidP="00240083">
      <w:pPr>
        <w:numPr>
          <w:ilvl w:val="0"/>
          <w:numId w:val="28"/>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schopnost zapojit se do komunikace s dětmi a dospělými;</w:t>
      </w:r>
    </w:p>
    <w:p w14:paraId="79D92E15" w14:textId="77777777" w:rsidR="00240083" w:rsidRPr="00F83492" w:rsidRDefault="00240083" w:rsidP="00240083">
      <w:pPr>
        <w:numPr>
          <w:ilvl w:val="0"/>
          <w:numId w:val="28"/>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schopnost orientovat se v běžných situacích a režimu mateřské školy;</w:t>
      </w:r>
    </w:p>
    <w:p w14:paraId="1BC9E799" w14:textId="77777777" w:rsidR="00240083" w:rsidRPr="00F83492" w:rsidRDefault="00240083" w:rsidP="00240083">
      <w:pPr>
        <w:numPr>
          <w:ilvl w:val="0"/>
          <w:numId w:val="28"/>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schopnost vyprávět, popisovat a reagovat na otázky přiměřeně aktuální jazykové úrovni;</w:t>
      </w:r>
    </w:p>
    <w:p w14:paraId="2BC697C0" w14:textId="77777777" w:rsidR="00240083" w:rsidRPr="00F83492" w:rsidRDefault="00240083" w:rsidP="00240083">
      <w:pPr>
        <w:numPr>
          <w:ilvl w:val="0"/>
          <w:numId w:val="28"/>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lastRenderedPageBreak/>
        <w:t>sociální začlenění dítěte do kolektivu;</w:t>
      </w:r>
    </w:p>
    <w:p w14:paraId="7CB858F1" w14:textId="77777777" w:rsidR="00240083" w:rsidRPr="00F83492" w:rsidRDefault="00240083" w:rsidP="00240083">
      <w:pPr>
        <w:numPr>
          <w:ilvl w:val="0"/>
          <w:numId w:val="28"/>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pokroky dítěte v českém jazyce.</w:t>
      </w:r>
    </w:p>
    <w:p w14:paraId="47391E98"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Zjištění z pedagogického diagnostikování využíváme při plánování další vzdělávací nabídky a při nastavování individuální podpory. Hodnocení dítěte vychází z jeho pokroku a individuálních možností; nedostatečná znalost českého jazyka není zaměňována za nedostatečné rozumové schopnosti nebo jiné obtíže dítěte.</w:t>
      </w:r>
    </w:p>
    <w:p w14:paraId="75578F99" w14:textId="77777777" w:rsidR="00240083" w:rsidRPr="00F83492" w:rsidRDefault="00240083" w:rsidP="00F83492">
      <w:pPr>
        <w:spacing w:before="100" w:beforeAutospacing="1" w:afterAutospacing="1" w:line="240" w:lineRule="auto"/>
        <w:outlineLvl w:val="2"/>
        <w:rPr>
          <w:rFonts w:ascii="Aptos" w:eastAsia="Times New Roman" w:hAnsi="Aptos"/>
          <w:b/>
          <w:bCs/>
          <w:color w:val="44546A" w:themeColor="text2"/>
          <w:szCs w:val="21"/>
        </w:rPr>
      </w:pPr>
      <w:r w:rsidRPr="00F83492">
        <w:rPr>
          <w:rFonts w:ascii="Aptos" w:eastAsia="Times New Roman" w:hAnsi="Aptos"/>
          <w:b/>
          <w:bCs/>
          <w:color w:val="44546A" w:themeColor="text2"/>
          <w:szCs w:val="21"/>
        </w:rPr>
        <w:t>Spolupráce s rodinou</w:t>
      </w:r>
    </w:p>
    <w:p w14:paraId="3B2CCD61"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Spolupráci s rodinou považujeme za důležitou součást úspěšného začlenění dítěte.</w:t>
      </w:r>
    </w:p>
    <w:p w14:paraId="40CFD230"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Pedagogové:</w:t>
      </w:r>
    </w:p>
    <w:p w14:paraId="7FBF4E01" w14:textId="77777777" w:rsidR="00240083" w:rsidRPr="00F83492" w:rsidRDefault="00240083" w:rsidP="00240083">
      <w:pPr>
        <w:numPr>
          <w:ilvl w:val="0"/>
          <w:numId w:val="29"/>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seznamují rodiče s prostředím, režimem a pravidly mateřské školy;</w:t>
      </w:r>
    </w:p>
    <w:p w14:paraId="69208302" w14:textId="77777777" w:rsidR="00240083" w:rsidRPr="00F83492" w:rsidRDefault="00240083" w:rsidP="00240083">
      <w:pPr>
        <w:numPr>
          <w:ilvl w:val="0"/>
          <w:numId w:val="29"/>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předávají informace srozumitelným způsobem;</w:t>
      </w:r>
    </w:p>
    <w:p w14:paraId="1F4ECD4E" w14:textId="77777777" w:rsidR="00240083" w:rsidRPr="00F83492" w:rsidRDefault="00240083" w:rsidP="00240083">
      <w:pPr>
        <w:numPr>
          <w:ilvl w:val="0"/>
          <w:numId w:val="29"/>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podle potřeby využívají obrazové materiály, překlady nebo tlumočnickou podporu;</w:t>
      </w:r>
    </w:p>
    <w:p w14:paraId="2D26DA31" w14:textId="77777777" w:rsidR="00240083" w:rsidRPr="00F83492" w:rsidRDefault="00240083" w:rsidP="00240083">
      <w:pPr>
        <w:numPr>
          <w:ilvl w:val="0"/>
          <w:numId w:val="29"/>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informují rodiče o pokrocích dítěte;</w:t>
      </w:r>
    </w:p>
    <w:p w14:paraId="468D4DC3" w14:textId="77777777" w:rsidR="00240083" w:rsidRPr="00F83492" w:rsidRDefault="00240083" w:rsidP="00240083">
      <w:pPr>
        <w:numPr>
          <w:ilvl w:val="0"/>
          <w:numId w:val="29"/>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doporučují možnosti podpory českého jazyka také mimo mateřskou školu;</w:t>
      </w:r>
    </w:p>
    <w:p w14:paraId="35ED0204" w14:textId="77777777" w:rsidR="00240083" w:rsidRPr="00F83492" w:rsidRDefault="00240083" w:rsidP="00240083">
      <w:pPr>
        <w:numPr>
          <w:ilvl w:val="0"/>
          <w:numId w:val="29"/>
        </w:num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podporují rodiče v zachování a přirozeném rozvoji mateřského jazyka dítěte.</w:t>
      </w:r>
    </w:p>
    <w:p w14:paraId="60731490"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Mateřský jazyk dítěte není potlačován. Dítěti umožňujeme sdílet se spolužáky slova, písně, příběhy, zvyky a další prvky jeho kultury. Jazykovou a kulturní rozmanitost využíváme jako příležitost k rozvoji vzájemného respektu, tolerance a otevřenosti všech dětí.</w:t>
      </w:r>
    </w:p>
    <w:p w14:paraId="39E8D299" w14:textId="77777777" w:rsidR="00240083" w:rsidRPr="00F83492" w:rsidRDefault="00240083" w:rsidP="00F83492">
      <w:pPr>
        <w:spacing w:before="100" w:beforeAutospacing="1" w:afterAutospacing="1" w:line="240" w:lineRule="auto"/>
        <w:outlineLvl w:val="2"/>
        <w:rPr>
          <w:rFonts w:ascii="Aptos" w:eastAsia="Times New Roman" w:hAnsi="Aptos"/>
          <w:b/>
          <w:bCs/>
          <w:color w:val="44546A" w:themeColor="text2"/>
          <w:szCs w:val="21"/>
        </w:rPr>
      </w:pPr>
      <w:r w:rsidRPr="00F83492">
        <w:rPr>
          <w:rFonts w:ascii="Aptos" w:eastAsia="Times New Roman" w:hAnsi="Aptos"/>
          <w:b/>
          <w:bCs/>
          <w:color w:val="44546A" w:themeColor="text2"/>
          <w:szCs w:val="21"/>
        </w:rPr>
        <w:t>Spolupráce s dalšími odborníky</w:t>
      </w:r>
    </w:p>
    <w:p w14:paraId="33E3FBD8"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Podle individuálních potřeb dítěte spolupracuje mateřská škola se školskými poradenskými zařízeními, Národním pedagogickým institutem ČR a dalšími odbornými pracovišti. V případě doporučení školského poradenského zařízení jsou dítěti poskytována odpovídající podpůrná opatření.</w:t>
      </w:r>
    </w:p>
    <w:p w14:paraId="4C415327" w14:textId="77777777" w:rsidR="00240083" w:rsidRPr="00F83492" w:rsidRDefault="00240083" w:rsidP="00240083">
      <w:pPr>
        <w:spacing w:before="100" w:beforeAutospacing="1" w:afterAutospacing="1" w:line="240" w:lineRule="auto"/>
        <w:rPr>
          <w:rFonts w:ascii="Aptos" w:eastAsia="Times New Roman" w:hAnsi="Aptos"/>
          <w:color w:val="44546A" w:themeColor="text2"/>
          <w:szCs w:val="21"/>
        </w:rPr>
      </w:pPr>
      <w:r w:rsidRPr="00F83492">
        <w:rPr>
          <w:rFonts w:ascii="Aptos" w:eastAsia="Times New Roman" w:hAnsi="Aptos"/>
          <w:color w:val="44546A" w:themeColor="text2"/>
          <w:szCs w:val="21"/>
        </w:rPr>
        <w:t>Cílem podpory je, aby se dítě cítilo v mateřské škole bezpečně, mohlo se aktivně účastnit vzdělávání, postupně se dorozumělo v českém jazyce v běžných situacích, vytvářelo vztahy s ostatními dětmi a získalo co nejlepší předpoklady pro úspěšný přechod do základního vzdělávání.</w:t>
      </w:r>
    </w:p>
    <w:p w14:paraId="6C19428E" w14:textId="77777777" w:rsidR="0097773B" w:rsidRDefault="00603E7B">
      <w:pPr>
        <w:pStyle w:val="Nadpis1"/>
        <w:keepLines/>
        <w:spacing w:before="322" w:after="322"/>
        <w:rPr>
          <w:bdr w:val="nil"/>
        </w:rPr>
      </w:pPr>
      <w:bookmarkStart w:id="35" w:name="_Toc256000026"/>
      <w:bookmarkStart w:id="36" w:name="_Toc235426762"/>
      <w:r>
        <w:rPr>
          <w:bdr w:val="nil"/>
        </w:rPr>
        <w:t>Vzdělávací obsah</w:t>
      </w:r>
      <w:bookmarkEnd w:id="35"/>
      <w:bookmarkEnd w:id="36"/>
      <w:r>
        <w:rPr>
          <w:bdr w:val="nil"/>
        </w:rPr>
        <w:t> </w:t>
      </w:r>
    </w:p>
    <w:p w14:paraId="201B2DEF" w14:textId="77777777" w:rsidR="00E3687A" w:rsidRDefault="00787F73">
      <w:pPr>
        <w:pStyle w:val="Nadpis2"/>
        <w:keepLines/>
      </w:pPr>
      <w:bookmarkStart w:id="37" w:name="_Toc235426763"/>
      <w:r>
        <w:t>Metodický úvod k integrovaným blokům</w:t>
      </w:r>
      <w:bookmarkEnd w:id="37"/>
    </w:p>
    <w:p w14:paraId="4DBDF67A" w14:textId="77777777" w:rsidR="00E3687A" w:rsidRDefault="00787F73">
      <w:r>
        <w:rPr>
          <w:rFonts w:ascii="Aptos" w:eastAsia="Aptos" w:hAnsi="Aptos"/>
        </w:rPr>
        <w:t>Integrované bloky propojují vzdělávací oblasti v přirozených souvislostech a vycházejí z každodenního života, zájmů a zkušeností dětí. Měsíční tematický rámec je flexibilní: učitel jej přizpůsobuje aktuální situaci, počasí, složení skupiny a tomu, co děti právě potřebují a chtějí objevovat.</w:t>
      </w:r>
    </w:p>
    <w:p w14:paraId="0BA57932" w14:textId="77777777" w:rsidR="00E3687A" w:rsidRDefault="00787F73">
      <w:r>
        <w:rPr>
          <w:rFonts w:ascii="Aptos" w:eastAsia="Aptos" w:hAnsi="Aptos"/>
        </w:rPr>
        <w:t>Očekávané výsledky učení (OVU) vyjadřují žádoucí směřování vzdělávání. V tabulkách jsou uvedeny přesným a úplným zněním z místního RVP PV. Nejsou kontrolním seznamem, který musí každé dítě splnit ve stejném čase a stejným způsobem. Opakují se v různých kontextech a jejich náročnost se během roku postupně prohlubuje.</w:t>
      </w:r>
    </w:p>
    <w:p w14:paraId="66272297" w14:textId="77777777" w:rsidR="00E3687A" w:rsidRDefault="00787F73">
      <w:r>
        <w:rPr>
          <w:rFonts w:ascii="Aptos" w:eastAsia="Aptos" w:hAnsi="Aptos"/>
        </w:rPr>
        <w:t>Klíčové kompetence a základní gramotnosti se rozvíjejí prostřednictvím smysluplných činností, vztahů a reflexe. Čtenářská gramotnost zahrnuje porozumění mluvenému, obrazovému i psanému sdělení a aktivní práci s významem. Matematická gramotnost se rozvíjí při třídění, porovnávání, řazení, měření, orientaci v čase a prostoru a při řešení problémů.</w:t>
      </w:r>
    </w:p>
    <w:p w14:paraId="0666FA3D" w14:textId="77777777" w:rsidR="00E3687A" w:rsidRDefault="00787F73">
      <w:r>
        <w:rPr>
          <w:rFonts w:ascii="Aptos" w:eastAsia="Aptos" w:hAnsi="Aptos"/>
        </w:rPr>
        <w:t>Vzdělávací nabídka kombinuje spontánní hru, prožitkové, činnostní, situační, kooperativní a sociální učení, badatelské objevování, pohyb, tvořivost, anglickou komunikaci a přímý kontakt s přírodou. Pedagog připravuje podnětné prostředí, naslouchá dětem a poskytuje formativní zpětnou vazbu.</w:t>
      </w:r>
    </w:p>
    <w:p w14:paraId="379AA18B" w14:textId="77777777" w:rsidR="00E3687A" w:rsidRDefault="00787F73">
      <w:r>
        <w:rPr>
          <w:rFonts w:ascii="Aptos" w:eastAsia="Aptos" w:hAnsi="Aptos"/>
        </w:rPr>
        <w:t>Individualizace je přirozenou součástí každého dne. Učitel upravuje náročnost, délku, tempo, způsob zadání, velikost skupiny, materiál a míru podpory; nabízí volbu i rozšiřující výzvy. Ne všechny činnosti absolvují všechny děti a už vůbec ne stejným způsobem.</w:t>
      </w:r>
    </w:p>
    <w:p w14:paraId="423431DB" w14:textId="77777777" w:rsidR="00E3687A" w:rsidRDefault="00787F73">
      <w:r>
        <w:rPr>
          <w:rFonts w:ascii="Aptos" w:eastAsia="Aptos" w:hAnsi="Aptos"/>
        </w:rPr>
        <w:lastRenderedPageBreak/>
        <w:t>Pedagogická diagnostika je průběžné, citlivé a účelné pozorování dítěte v běžných situacích. Neslouží k nálepkování ani porovnávání dětí, ale k plánování další podpory. Evaluace vyhodnocuje podmínky, nabídku, proces učení a navazující kroky pedagogického týmu.</w:t>
      </w:r>
    </w:p>
    <w:p w14:paraId="676968A9" w14:textId="77777777" w:rsidR="00E3687A" w:rsidRDefault="00E3687A">
      <w:pPr>
        <w:sectPr w:rsidR="00E3687A">
          <w:pgSz w:w="11906" w:h="16838"/>
          <w:pgMar w:top="964" w:right="907" w:bottom="907" w:left="907" w:header="397" w:footer="397" w:gutter="0"/>
          <w:cols w:space="720"/>
          <w:docGrid w:linePitch="360"/>
        </w:sectPr>
      </w:pPr>
    </w:p>
    <w:tbl>
      <w:tblPr>
        <w:tblW w:w="0" w:type="auto"/>
        <w:jc w:val="center"/>
        <w:tblLayout w:type="fixed"/>
        <w:tblLook w:val="04A0" w:firstRow="1" w:lastRow="0" w:firstColumn="1" w:lastColumn="0" w:noHBand="0" w:noVBand="1"/>
      </w:tblPr>
      <w:tblGrid>
        <w:gridCol w:w="10036"/>
      </w:tblGrid>
      <w:tr w:rsidR="00E3687A" w14:paraId="41DE85EC"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51E10DE2" w14:textId="77777777" w:rsidR="00E3687A" w:rsidRDefault="00787F73">
            <w:pPr>
              <w:pStyle w:val="Nadpis2"/>
              <w:keepLines/>
              <w:spacing w:after="40" w:line="240" w:lineRule="auto"/>
              <w:jc w:val="center"/>
            </w:pPr>
            <w:bookmarkStart w:id="38" w:name="_Toc235426764"/>
            <w:r>
              <w:rPr>
                <w:color w:val="FFFFFF"/>
                <w:sz w:val="19"/>
              </w:rPr>
              <w:lastRenderedPageBreak/>
              <w:t>INTEGROVANÝ BLOK 01  •  ZÁŘÍ</w:t>
            </w:r>
            <w:bookmarkEnd w:id="38"/>
          </w:p>
        </w:tc>
      </w:tr>
    </w:tbl>
    <w:p w14:paraId="10C47B04" w14:textId="77777777" w:rsidR="0046777F" w:rsidRDefault="0046777F">
      <w:pPr>
        <w:spacing w:before="100" w:after="80"/>
        <w:jc w:val="center"/>
        <w:rPr>
          <w:rFonts w:ascii="Aptos" w:eastAsia="Aptos" w:hAnsi="Aptos"/>
          <w:b/>
          <w:color w:val="FF9900"/>
          <w:sz w:val="28"/>
          <w:szCs w:val="28"/>
        </w:rPr>
      </w:pPr>
    </w:p>
    <w:p w14:paraId="5CAFF87B" w14:textId="77777777" w:rsidR="00E3687A" w:rsidRDefault="00787F73">
      <w:pPr>
        <w:spacing w:before="100" w:after="80"/>
        <w:jc w:val="center"/>
        <w:rPr>
          <w:rFonts w:ascii="Aptos" w:eastAsia="Aptos" w:hAnsi="Aptos"/>
          <w:b/>
          <w:color w:val="FF9900"/>
          <w:sz w:val="28"/>
          <w:szCs w:val="28"/>
        </w:rPr>
      </w:pPr>
      <w:r w:rsidRPr="0046777F">
        <w:rPr>
          <w:rFonts w:ascii="Aptos" w:eastAsia="Aptos" w:hAnsi="Aptos"/>
          <w:b/>
          <w:color w:val="FF9900"/>
          <w:sz w:val="28"/>
          <w:szCs w:val="28"/>
        </w:rPr>
        <w:t>Školka nás volá, slyšíte ji?</w:t>
      </w:r>
    </w:p>
    <w:p w14:paraId="65DC7114" w14:textId="77777777" w:rsidR="0046777F" w:rsidRPr="0046777F" w:rsidRDefault="0046777F">
      <w:pPr>
        <w:spacing w:before="100" w:after="80"/>
        <w:jc w:val="center"/>
        <w:rPr>
          <w:b/>
          <w:color w:val="FF9900"/>
          <w:sz w:val="28"/>
          <w:szCs w:val="28"/>
        </w:rPr>
      </w:pPr>
    </w:p>
    <w:tbl>
      <w:tblPr>
        <w:tblW w:w="0" w:type="auto"/>
        <w:jc w:val="center"/>
        <w:tblLayout w:type="fixed"/>
        <w:tblLook w:val="04A0" w:firstRow="1" w:lastRow="0" w:firstColumn="1" w:lastColumn="0" w:noHBand="0" w:noVBand="1"/>
      </w:tblPr>
      <w:tblGrid>
        <w:gridCol w:w="10036"/>
      </w:tblGrid>
      <w:tr w:rsidR="00E3687A" w14:paraId="57E2ADEC"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54EB09C5" w14:textId="77777777" w:rsidR="00E3687A" w:rsidRDefault="00787F73">
            <w:pPr>
              <w:spacing w:after="40" w:line="240" w:lineRule="auto"/>
              <w:jc w:val="center"/>
            </w:pPr>
            <w:r>
              <w:rPr>
                <w:rFonts w:ascii="Aptos" w:eastAsia="Aptos" w:hAnsi="Aptos"/>
                <w:b/>
                <w:i/>
                <w:color w:val="FFFFFF"/>
                <w:sz w:val="19"/>
              </w:rPr>
              <w:t>Školka nás volá, slyšíte ji?</w:t>
            </w:r>
            <w:r>
              <w:rPr>
                <w:rFonts w:ascii="Aptos" w:eastAsia="Aptos" w:hAnsi="Aptos"/>
                <w:b/>
                <w:i/>
                <w:color w:val="FFFFFF"/>
                <w:sz w:val="19"/>
              </w:rPr>
              <w:br/>
              <w:t>Kamarádi se z oken smějí,</w:t>
            </w:r>
            <w:r>
              <w:rPr>
                <w:rFonts w:ascii="Aptos" w:eastAsia="Aptos" w:hAnsi="Aptos"/>
                <w:b/>
                <w:i/>
                <w:color w:val="FFFFFF"/>
                <w:sz w:val="19"/>
              </w:rPr>
              <w:br/>
              <w:t>dobrodružství a spousta hraní.</w:t>
            </w:r>
            <w:r>
              <w:rPr>
                <w:rFonts w:ascii="Aptos" w:eastAsia="Aptos" w:hAnsi="Aptos"/>
                <w:b/>
                <w:i/>
                <w:color w:val="FFFFFF"/>
                <w:sz w:val="19"/>
              </w:rPr>
              <w:br/>
              <w:t>Pojď, vyplouváme za poznáním.</w:t>
            </w:r>
          </w:p>
        </w:tc>
      </w:tr>
    </w:tbl>
    <w:p w14:paraId="2E370B08" w14:textId="77777777" w:rsidR="0046777F" w:rsidRDefault="0046777F">
      <w:pPr>
        <w:spacing w:after="40" w:line="240" w:lineRule="auto"/>
        <w:rPr>
          <w:rFonts w:ascii="Aptos" w:eastAsia="Aptos" w:hAnsi="Aptos"/>
          <w:b/>
        </w:rPr>
      </w:pPr>
    </w:p>
    <w:p w14:paraId="10AEF2A6" w14:textId="77777777" w:rsidR="00E3687A" w:rsidRDefault="00787F73">
      <w:pPr>
        <w:spacing w:after="40" w:line="240" w:lineRule="auto"/>
        <w:rPr>
          <w:rFonts w:ascii="Aptos" w:eastAsia="Aptos" w:hAnsi="Aptos"/>
        </w:rPr>
      </w:pPr>
      <w:r w:rsidRPr="0046777F">
        <w:rPr>
          <w:rFonts w:ascii="Aptos" w:eastAsia="Aptos" w:hAnsi="Aptos"/>
          <w:b/>
          <w:color w:val="FF9900"/>
        </w:rPr>
        <w:t>Charakteristika:</w:t>
      </w:r>
      <w:r>
        <w:rPr>
          <w:rFonts w:ascii="Aptos" w:eastAsia="Aptos" w:hAnsi="Aptos"/>
          <w:b/>
        </w:rPr>
        <w:t xml:space="preserve"> </w:t>
      </w:r>
      <w:r>
        <w:rPr>
          <w:rFonts w:ascii="Aptos" w:eastAsia="Aptos" w:hAnsi="Aptos"/>
        </w:rPr>
        <w:t>První integrovaný blok podporuje úspěšnou adaptaci dětí na prostředí mateřské školy. Děti poznávají školku, kamarády, zaměstnance, pravidla společného soužití i okolí školy. Prostřednictvím her, společných zážitků a objevování si vytvářejí pocit bezpečí, důvěry a sounáležitosti.</w:t>
      </w:r>
    </w:p>
    <w:p w14:paraId="229F7B63" w14:textId="77777777" w:rsidR="0046777F" w:rsidRDefault="0046777F">
      <w:pPr>
        <w:spacing w:after="40" w:line="240" w:lineRule="auto"/>
      </w:pPr>
    </w:p>
    <w:p w14:paraId="5B4D3777" w14:textId="77777777" w:rsidR="00E3687A" w:rsidRDefault="00787F73">
      <w:pPr>
        <w:spacing w:after="40" w:line="240" w:lineRule="auto"/>
      </w:pPr>
      <w:r w:rsidRPr="0046777F">
        <w:rPr>
          <w:rFonts w:ascii="Aptos" w:eastAsia="Aptos" w:hAnsi="Aptos"/>
          <w:b/>
          <w:color w:val="FF9900"/>
        </w:rPr>
        <w:t>Hlavní vzdělávací záměr:</w:t>
      </w:r>
      <w:r>
        <w:rPr>
          <w:rFonts w:ascii="Aptos" w:eastAsia="Aptos" w:hAnsi="Aptos"/>
          <w:b/>
        </w:rPr>
        <w:t xml:space="preserve"> </w:t>
      </w:r>
      <w:r>
        <w:rPr>
          <w:rFonts w:ascii="Aptos" w:eastAsia="Aptos" w:hAnsi="Aptos"/>
        </w:rPr>
        <w:t>Vytvářet bezpečné a respektující prostředí, v němž dítě postupně zvládá odloučení, orientuje se v režimu a prostoru školy, navazuje vztahy a aktivně se podílí na životě třídy.</w:t>
      </w:r>
    </w:p>
    <w:p w14:paraId="3C55BA68" w14:textId="77777777" w:rsidR="00E3687A" w:rsidRDefault="00787F73">
      <w:pPr>
        <w:pStyle w:val="Nadpis3"/>
        <w:keepLines/>
        <w:spacing w:after="100" w:line="252" w:lineRule="auto"/>
      </w:pPr>
      <w:r>
        <w:t>PODTÉMATA</w:t>
      </w:r>
    </w:p>
    <w:tbl>
      <w:tblPr>
        <w:tblW w:w="0" w:type="auto"/>
        <w:jc w:val="center"/>
        <w:tblLayout w:type="fixed"/>
        <w:tblLook w:val="04A0" w:firstRow="1" w:lastRow="0" w:firstColumn="1" w:lastColumn="0" w:noHBand="0" w:noVBand="1"/>
      </w:tblPr>
      <w:tblGrid>
        <w:gridCol w:w="4677"/>
        <w:gridCol w:w="4677"/>
      </w:tblGrid>
      <w:tr w:rsidR="00E3687A" w14:paraId="4489EA28"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3FDCEA05"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Moje školka</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190A8B2D"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Moji kamarádi</w:t>
            </w:r>
          </w:p>
        </w:tc>
      </w:tr>
      <w:tr w:rsidR="00E3687A" w14:paraId="2D64E5AD"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79E8CBD5"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Naše pravidla</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72E09945"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Kdo o nás pečuje</w:t>
            </w:r>
          </w:p>
        </w:tc>
      </w:tr>
      <w:tr w:rsidR="00E3687A" w14:paraId="56A598FE"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12CBF032"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Okolí školky</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34CA798B"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Jsme jedna parta</w:t>
            </w:r>
          </w:p>
        </w:tc>
      </w:tr>
    </w:tbl>
    <w:p w14:paraId="29EB3DC3" w14:textId="77777777" w:rsidR="0046777F" w:rsidRDefault="0046777F">
      <w:pPr>
        <w:spacing w:after="40" w:line="240" w:lineRule="auto"/>
        <w:rPr>
          <w:rFonts w:ascii="Aptos" w:eastAsia="Aptos" w:hAnsi="Aptos"/>
          <w:b/>
        </w:rPr>
      </w:pPr>
    </w:p>
    <w:p w14:paraId="40AD347C" w14:textId="77777777" w:rsidR="00E3687A" w:rsidRDefault="00787F73">
      <w:pPr>
        <w:spacing w:after="40" w:line="240" w:lineRule="auto"/>
        <w:rPr>
          <w:rFonts w:ascii="Aptos" w:eastAsia="Aptos" w:hAnsi="Aptos"/>
        </w:rPr>
      </w:pPr>
      <w:r w:rsidRPr="0046777F">
        <w:rPr>
          <w:rFonts w:ascii="Aptos" w:eastAsia="Aptos" w:hAnsi="Aptos"/>
          <w:b/>
          <w:color w:val="FF9900"/>
        </w:rPr>
        <w:t>Vazba na vizi NEMO</w:t>
      </w:r>
      <w:r>
        <w:rPr>
          <w:rFonts w:ascii="Aptos" w:eastAsia="Aptos" w:hAnsi="Aptos"/>
          <w:b/>
        </w:rPr>
        <w:t xml:space="preserve">: </w:t>
      </w:r>
      <w:r>
        <w:rPr>
          <w:rFonts w:ascii="Aptos" w:eastAsia="Aptos" w:hAnsi="Aptos"/>
        </w:rPr>
        <w:t>Děti jako aktivní malí objevitelé vyplouvají za poznáním v bezpečném rodinném prostředí, s podporou samostatnosti, angličtiny, pohybu, badatelství a spolupráce MŠ se ZŠ.</w:t>
      </w:r>
    </w:p>
    <w:p w14:paraId="4FC3604C" w14:textId="77777777" w:rsidR="0046777F" w:rsidRDefault="0046777F">
      <w:pPr>
        <w:spacing w:after="40" w:line="240" w:lineRule="auto"/>
      </w:pPr>
    </w:p>
    <w:p w14:paraId="155228FE" w14:textId="77777777" w:rsidR="00E3687A" w:rsidRDefault="00787F73">
      <w:pPr>
        <w:spacing w:after="40" w:line="240" w:lineRule="auto"/>
        <w:rPr>
          <w:rFonts w:ascii="Aptos" w:eastAsia="Aptos" w:hAnsi="Aptos"/>
        </w:rPr>
      </w:pPr>
      <w:r w:rsidRPr="0046777F">
        <w:rPr>
          <w:rFonts w:ascii="Aptos" w:eastAsia="Aptos" w:hAnsi="Aptos"/>
          <w:b/>
          <w:color w:val="FF9900"/>
        </w:rPr>
        <w:t>Hodnoty a strategie:</w:t>
      </w:r>
      <w:r>
        <w:rPr>
          <w:rFonts w:ascii="Aptos" w:eastAsia="Aptos" w:hAnsi="Aptos"/>
          <w:b/>
        </w:rPr>
        <w:t xml:space="preserve"> </w:t>
      </w:r>
      <w:r>
        <w:rPr>
          <w:rFonts w:ascii="Aptos" w:eastAsia="Aptos" w:hAnsi="Aptos"/>
        </w:rPr>
        <w:t>bezpečí, důvěra, respekt, individualita a ohleduplnost; prožitkové, činnostní, situační, kooperativní a sociální učení, hra, badatelské objevování a formativní zpětná vazba.</w:t>
      </w:r>
    </w:p>
    <w:p w14:paraId="0BFB4289" w14:textId="77777777" w:rsidR="0046777F" w:rsidRDefault="0046777F">
      <w:pPr>
        <w:spacing w:after="40" w:line="240" w:lineRule="auto"/>
      </w:pPr>
    </w:p>
    <w:p w14:paraId="41344654" w14:textId="77777777" w:rsidR="00E3687A" w:rsidRPr="00845CC6" w:rsidRDefault="00787F73">
      <w:pPr>
        <w:spacing w:after="40" w:line="240" w:lineRule="auto"/>
        <w:rPr>
          <w:rFonts w:ascii="Aptos" w:eastAsia="Aptos" w:hAnsi="Aptos"/>
          <w:color w:val="auto"/>
        </w:rPr>
      </w:pPr>
      <w:r w:rsidRPr="0046777F">
        <w:rPr>
          <w:rFonts w:ascii="Aptos" w:eastAsia="Aptos" w:hAnsi="Aptos"/>
          <w:b/>
          <w:color w:val="FF9900"/>
        </w:rPr>
        <w:t>Klíčové kompetence:</w:t>
      </w:r>
      <w:r>
        <w:rPr>
          <w:rFonts w:ascii="Aptos" w:eastAsia="Aptos" w:hAnsi="Aptos"/>
          <w:b/>
        </w:rPr>
        <w:t xml:space="preserve"> </w:t>
      </w:r>
      <w:r>
        <w:rPr>
          <w:rFonts w:ascii="Aptos" w:eastAsia="Aptos" w:hAnsi="Aptos"/>
        </w:rPr>
        <w:t xml:space="preserve">KOS – </w:t>
      </w:r>
      <w:r w:rsidRPr="00845CC6">
        <w:rPr>
          <w:rFonts w:ascii="Aptos" w:eastAsia="Aptos" w:hAnsi="Aptos"/>
          <w:color w:val="auto"/>
        </w:rPr>
        <w:t>Klíčová kompetence osobnostní a sociální, KOB – Klíčová kompetence k občanství a udržitelnosti, KPP – Klíčová kompetence k podnikavosti a pracovní, KKU – Klíčová kompetence k učení, KKK – Klíčová kompetence komunikační</w:t>
      </w:r>
      <w:r w:rsidR="00845CC6" w:rsidRPr="00845CC6">
        <w:rPr>
          <w:rFonts w:ascii="Aptos" w:eastAsia="Aptos" w:hAnsi="Aptos"/>
          <w:color w:val="auto"/>
        </w:rPr>
        <w:t>, KRP-Klíčová kompetence k řešení problémů, KDI-Klíčová kompetence digitální</w:t>
      </w:r>
    </w:p>
    <w:p w14:paraId="0D7AE613" w14:textId="77777777" w:rsidR="0046777F" w:rsidRDefault="0046777F">
      <w:pPr>
        <w:spacing w:after="40" w:line="240" w:lineRule="auto"/>
      </w:pPr>
    </w:p>
    <w:p w14:paraId="3ED92D69" w14:textId="77777777" w:rsidR="00E3687A" w:rsidRDefault="00787F73">
      <w:pPr>
        <w:spacing w:after="40" w:line="240" w:lineRule="auto"/>
        <w:rPr>
          <w:rFonts w:ascii="Aptos" w:eastAsia="Aptos" w:hAnsi="Aptos"/>
        </w:rPr>
      </w:pPr>
      <w:r w:rsidRPr="0046777F">
        <w:rPr>
          <w:rFonts w:ascii="Aptos" w:eastAsia="Aptos" w:hAnsi="Aptos"/>
          <w:b/>
          <w:color w:val="FF9900"/>
        </w:rPr>
        <w:t>Základní gramotnosti:</w:t>
      </w:r>
      <w:r>
        <w:rPr>
          <w:rFonts w:ascii="Aptos" w:eastAsia="Aptos" w:hAnsi="Aptos"/>
          <w:b/>
        </w:rPr>
        <w:t xml:space="preserve"> </w:t>
      </w:r>
      <w:r>
        <w:rPr>
          <w:rFonts w:ascii="Aptos" w:eastAsia="Aptos" w:hAnsi="Aptos"/>
        </w:rPr>
        <w:t>MGR – Matematická gramotnost, CGR – Čtenářská gramotnost</w:t>
      </w:r>
    </w:p>
    <w:p w14:paraId="2CAFEC10" w14:textId="77777777" w:rsidR="0046777F" w:rsidRDefault="0046777F">
      <w:pPr>
        <w:spacing w:after="40" w:line="240" w:lineRule="auto"/>
      </w:pPr>
    </w:p>
    <w:p w14:paraId="73FFF042" w14:textId="77777777" w:rsidR="00E3687A" w:rsidRDefault="00787F73">
      <w:pPr>
        <w:spacing w:after="40" w:line="240" w:lineRule="auto"/>
      </w:pPr>
      <w:r w:rsidRPr="0046777F">
        <w:rPr>
          <w:rFonts w:ascii="Aptos" w:eastAsia="Aptos" w:hAnsi="Aptos"/>
          <w:b/>
          <w:color w:val="FF9900"/>
        </w:rPr>
        <w:t>Vzdělávací oblasti:</w:t>
      </w:r>
      <w:r>
        <w:rPr>
          <w:rFonts w:ascii="Aptos" w:eastAsia="Aptos" w:hAnsi="Aptos"/>
          <w:b/>
        </w:rPr>
        <w:t xml:space="preserve"> </w:t>
      </w:r>
      <w:r>
        <w:rPr>
          <w:rFonts w:ascii="Aptos" w:eastAsia="Aptos" w:hAnsi="Aptos"/>
        </w:rPr>
        <w:t>Dítě, ten druhý a společnost; Dítě a jeho psychika; Dítě a jeho tělo; Dítě a svět.</w:t>
      </w:r>
    </w:p>
    <w:p w14:paraId="3CB11AFF" w14:textId="77777777" w:rsidR="00E3687A" w:rsidRDefault="00E3687A">
      <w:pPr>
        <w:sectPr w:rsidR="00E3687A">
          <w:pgSz w:w="11906" w:h="16838"/>
          <w:pgMar w:top="964" w:right="907" w:bottom="907" w:left="907" w:header="397" w:footer="397" w:gutter="0"/>
          <w:cols w:space="720"/>
          <w:docGrid w:linePitch="360"/>
        </w:sectPr>
      </w:pPr>
    </w:p>
    <w:p w14:paraId="71658EC3" w14:textId="77777777" w:rsidR="00E3687A" w:rsidRDefault="00787F73">
      <w:pPr>
        <w:pStyle w:val="Nadpis3"/>
        <w:keepLines/>
        <w:spacing w:after="100" w:line="252" w:lineRule="auto"/>
      </w:pPr>
      <w:r>
        <w:lastRenderedPageBreak/>
        <w:t>ZÁŘÍ – propojovací tabulka OVU</w:t>
      </w:r>
    </w:p>
    <w:p w14:paraId="6022BEC8" w14:textId="77777777" w:rsidR="00E3687A" w:rsidRDefault="00787F73">
      <w:pPr>
        <w:spacing w:after="80"/>
      </w:pPr>
      <w:r>
        <w:rPr>
          <w:rFonts w:ascii="Aptos" w:eastAsia="Aptos" w:hAnsi="Aptos"/>
        </w:rPr>
        <w:t>Tabulka je dlouhodobým rámcem vzdělávací nabídky. Učitel volí a propojuje příležitosti podle potřeb, možností, zájmů a tempa konkrétních dětí; nejde o seznam povinných činností.</w:t>
      </w:r>
    </w:p>
    <w:tbl>
      <w:tblPr>
        <w:tblW w:w="15818" w:type="dxa"/>
        <w:jc w:val="center"/>
        <w:tblLayout w:type="fixed"/>
        <w:tblCellMar>
          <w:top w:w="57" w:type="dxa"/>
          <w:left w:w="85" w:type="dxa"/>
          <w:bottom w:w="57" w:type="dxa"/>
          <w:right w:w="85" w:type="dxa"/>
        </w:tblCellMar>
        <w:tblLook w:val="04A0" w:firstRow="1" w:lastRow="0" w:firstColumn="1" w:lastColumn="0" w:noHBand="0" w:noVBand="1"/>
      </w:tblPr>
      <w:tblGrid>
        <w:gridCol w:w="1499"/>
        <w:gridCol w:w="1574"/>
        <w:gridCol w:w="2024"/>
        <w:gridCol w:w="2399"/>
        <w:gridCol w:w="2774"/>
        <w:gridCol w:w="2774"/>
        <w:gridCol w:w="2774"/>
      </w:tblGrid>
      <w:tr w:rsidR="00E3687A" w14:paraId="701A3BF3" w14:textId="77777777">
        <w:trPr>
          <w:tblHeade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FFDE6E2" w14:textId="77777777" w:rsidR="00E3687A" w:rsidRDefault="00787F73">
            <w:pPr>
              <w:spacing w:after="40" w:line="240" w:lineRule="auto"/>
            </w:pPr>
            <w:r>
              <w:rPr>
                <w:rFonts w:ascii="Aptos" w:eastAsia="Aptos" w:hAnsi="Aptos"/>
                <w:b/>
                <w:bCs/>
                <w:color w:val="FFFFFF"/>
                <w:sz w:val="17"/>
              </w:rPr>
              <w:t>Vzdělávací oblast</w:t>
            </w:r>
          </w:p>
        </w:tc>
        <w:tc>
          <w:tcPr>
            <w:tcW w:w="1512"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3A8F38FB" w14:textId="77777777" w:rsidR="00E3687A" w:rsidRDefault="00787F73">
            <w:pPr>
              <w:spacing w:after="40" w:line="240" w:lineRule="auto"/>
            </w:pPr>
            <w:r>
              <w:rPr>
                <w:rFonts w:ascii="Aptos" w:eastAsia="Aptos" w:hAnsi="Aptos"/>
                <w:b/>
                <w:bCs/>
                <w:color w:val="FFFFFF"/>
                <w:sz w:val="17"/>
              </w:rPr>
              <w:t>Kód OVU</w:t>
            </w:r>
          </w:p>
        </w:tc>
        <w:tc>
          <w:tcPr>
            <w:tcW w:w="194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389B699" w14:textId="77777777" w:rsidR="00E3687A" w:rsidRDefault="00787F73">
            <w:pPr>
              <w:spacing w:after="40" w:line="240" w:lineRule="auto"/>
            </w:pPr>
            <w:r>
              <w:rPr>
                <w:rFonts w:ascii="Aptos" w:eastAsia="Aptos" w:hAnsi="Aptos"/>
                <w:b/>
                <w:bCs/>
                <w:color w:val="FFFFFF"/>
                <w:sz w:val="17"/>
              </w:rPr>
              <w:t>Přesné úplné znění OVU dle RVP PV</w:t>
            </w:r>
          </w:p>
        </w:tc>
        <w:tc>
          <w:tcPr>
            <w:tcW w:w="230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52ED502" w14:textId="77777777" w:rsidR="00E3687A" w:rsidRDefault="00787F73">
            <w:pPr>
              <w:spacing w:after="40" w:line="240" w:lineRule="auto"/>
            </w:pPr>
            <w:r>
              <w:rPr>
                <w:rFonts w:ascii="Aptos" w:eastAsia="Aptos" w:hAnsi="Aptos"/>
                <w:b/>
                <w:bCs/>
                <w:color w:val="FFFFFF"/>
                <w:sz w:val="17"/>
              </w:rPr>
              <w:t>Klíčové kompetence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0AEAE3B" w14:textId="77777777" w:rsidR="00E3687A" w:rsidRDefault="00787F73">
            <w:pPr>
              <w:spacing w:after="40" w:line="240" w:lineRule="auto"/>
            </w:pPr>
            <w:r>
              <w:rPr>
                <w:rFonts w:ascii="Aptos" w:eastAsia="Aptos" w:hAnsi="Aptos"/>
                <w:b/>
                <w:bCs/>
                <w:color w:val="FFFFFF"/>
                <w:sz w:val="17"/>
              </w:rPr>
              <w:t>Jak se bude OVU naplňovat</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85ED4B0" w14:textId="77777777" w:rsidR="00E3687A" w:rsidRDefault="00787F73">
            <w:pPr>
              <w:spacing w:after="40" w:line="240" w:lineRule="auto"/>
            </w:pPr>
            <w:r>
              <w:rPr>
                <w:rFonts w:ascii="Aptos" w:eastAsia="Aptos" w:hAnsi="Aptos"/>
                <w:b/>
                <w:bCs/>
                <w:color w:val="FFFFFF"/>
                <w:sz w:val="17"/>
              </w:rPr>
              <w:t>Co pedagog sleduje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9125A2D" w14:textId="77777777" w:rsidR="00E3687A" w:rsidRDefault="00787F73">
            <w:pPr>
              <w:spacing w:after="40" w:line="240" w:lineRule="auto"/>
            </w:pPr>
            <w:r>
              <w:rPr>
                <w:rFonts w:ascii="Aptos" w:eastAsia="Aptos" w:hAnsi="Aptos"/>
                <w:b/>
                <w:bCs/>
                <w:color w:val="FFFFFF"/>
                <w:sz w:val="17"/>
              </w:rPr>
              <w:t>Možnosti individualizace</w:t>
            </w:r>
          </w:p>
        </w:tc>
      </w:tr>
      <w:tr w:rsidR="00E3687A" w14:paraId="51ACE27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97ABDAF"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4CBA556" w14:textId="77777777" w:rsidR="00E3687A" w:rsidRDefault="00787F73">
            <w:pPr>
              <w:spacing w:after="40" w:line="240" w:lineRule="auto"/>
            </w:pPr>
            <w:r>
              <w:rPr>
                <w:rFonts w:ascii="Aptos" w:eastAsia="Aptos" w:hAnsi="Aptos"/>
                <w:sz w:val="17"/>
              </w:rPr>
              <w:t>DDS-ASO-000-PV1-001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392A804" w14:textId="77777777" w:rsidR="00E3687A" w:rsidRDefault="00787F73">
            <w:pPr>
              <w:spacing w:after="40" w:line="240" w:lineRule="auto"/>
            </w:pPr>
            <w:r>
              <w:rPr>
                <w:rFonts w:ascii="Aptos" w:eastAsia="Aptos" w:hAnsi="Aptos"/>
                <w:sz w:val="17"/>
              </w:rPr>
              <w:t>Poradí si v nové situaci.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C4457C7" w14:textId="77777777" w:rsidR="007248F7" w:rsidRDefault="00D81F6E">
            <w:pPr>
              <w:spacing w:after="0" w:line="240" w:lineRule="auto"/>
            </w:pPr>
            <w:r>
              <w:rPr>
                <w:rFonts w:ascii="Aptos" w:eastAsia="Aptos" w:hAnsi="Aptos" w:cs="Aptos"/>
                <w:b/>
                <w:sz w:val="17"/>
              </w:rPr>
              <w:t>KPP – Klíčová kompetence k podnikavosti a pracovní:</w:t>
            </w:r>
          </w:p>
          <w:p w14:paraId="54E83B38" w14:textId="77777777" w:rsidR="007248F7" w:rsidRDefault="00D81F6E">
            <w:pPr>
              <w:pStyle w:val="Seznamsodrkami"/>
              <w:spacing w:after="0" w:line="240" w:lineRule="auto"/>
              <w:ind w:left="150" w:hanging="90"/>
            </w:pPr>
            <w:r>
              <w:rPr>
                <w:rFonts w:ascii="Aptos" w:eastAsia="Aptos" w:hAnsi="Aptos" w:cs="Aptos"/>
                <w:sz w:val="17"/>
              </w:rPr>
              <w:t>KPP-000-000-PV1-003 – Ke změnám přistupuje jako k příležitostem.</w:t>
            </w:r>
          </w:p>
          <w:p w14:paraId="6C34A995" w14:textId="77777777" w:rsidR="007248F7" w:rsidRDefault="00D81F6E">
            <w:pPr>
              <w:spacing w:before="40" w:after="0" w:line="240" w:lineRule="auto"/>
            </w:pPr>
            <w:r>
              <w:rPr>
                <w:rFonts w:ascii="Aptos" w:eastAsia="Aptos" w:hAnsi="Aptos" w:cs="Aptos"/>
                <w:b/>
                <w:sz w:val="17"/>
              </w:rPr>
              <w:t>KOS – Klíčová kompetence osobnostní a sociální:</w:t>
            </w:r>
          </w:p>
          <w:p w14:paraId="3B5ABBF4"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2E95F2D" w14:textId="77777777" w:rsidR="00E3687A" w:rsidRDefault="00787F73">
            <w:pPr>
              <w:spacing w:after="40" w:line="240" w:lineRule="auto"/>
            </w:pPr>
            <w:r>
              <w:rPr>
                <w:rFonts w:ascii="Aptos" w:eastAsia="Aptos" w:hAnsi="Aptos"/>
                <w:sz w:val="17"/>
              </w:rPr>
              <w:t>V podtématu „Okolí školky“: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DF50B86"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CC80D23"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07D9AC7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079A91A"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6594688" w14:textId="77777777" w:rsidR="00E3687A" w:rsidRDefault="00787F73">
            <w:pPr>
              <w:spacing w:after="40" w:line="240" w:lineRule="auto"/>
            </w:pPr>
            <w:r>
              <w:rPr>
                <w:rFonts w:ascii="Aptos" w:eastAsia="Aptos" w:hAnsi="Aptos"/>
                <w:sz w:val="17"/>
              </w:rPr>
              <w:t>DDS-ASO-000-PV1-002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9F37B17" w14:textId="77777777" w:rsidR="00E3687A" w:rsidRDefault="00787F73">
            <w:pPr>
              <w:spacing w:after="40" w:line="240" w:lineRule="auto"/>
            </w:pPr>
            <w:r>
              <w:rPr>
                <w:rFonts w:ascii="Aptos" w:eastAsia="Aptos" w:hAnsi="Aptos"/>
                <w:sz w:val="17"/>
              </w:rPr>
              <w:t>Začlení se do skupiny.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CC5F738" w14:textId="77777777" w:rsidR="007248F7" w:rsidRDefault="00D81F6E">
            <w:pPr>
              <w:spacing w:after="0" w:line="240" w:lineRule="auto"/>
            </w:pPr>
            <w:r>
              <w:rPr>
                <w:rFonts w:ascii="Aptos" w:eastAsia="Aptos" w:hAnsi="Aptos" w:cs="Aptos"/>
                <w:b/>
                <w:sz w:val="17"/>
              </w:rPr>
              <w:t>KOS – Klíčová kompetence osobnostní a sociální:</w:t>
            </w:r>
          </w:p>
          <w:p w14:paraId="51AA25B0"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p w14:paraId="0774C501" w14:textId="77777777" w:rsidR="007248F7" w:rsidRDefault="00D81F6E">
            <w:pPr>
              <w:spacing w:before="40" w:after="0" w:line="240" w:lineRule="auto"/>
            </w:pPr>
            <w:r>
              <w:rPr>
                <w:rFonts w:ascii="Aptos" w:eastAsia="Aptos" w:hAnsi="Aptos" w:cs="Aptos"/>
                <w:b/>
                <w:sz w:val="17"/>
              </w:rPr>
              <w:t>KOB – Klíčová kompetence k občanství a udržitelnosti:</w:t>
            </w:r>
          </w:p>
          <w:p w14:paraId="25B678B4" w14:textId="77777777" w:rsidR="007248F7" w:rsidRDefault="00D81F6E">
            <w:pPr>
              <w:pStyle w:val="Seznamsodrkami"/>
              <w:spacing w:after="0" w:line="240" w:lineRule="auto"/>
              <w:ind w:left="150" w:hanging="90"/>
            </w:pPr>
            <w:r>
              <w:rPr>
                <w:rFonts w:ascii="Aptos" w:eastAsia="Aptos" w:hAnsi="Aptos" w:cs="Aptos"/>
                <w:sz w:val="17"/>
              </w:rPr>
              <w:t>KOB-000-000-PV1-004 – Přispívá k fungování 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44153DA" w14:textId="77777777" w:rsidR="00E3687A" w:rsidRDefault="00787F73">
            <w:pPr>
              <w:spacing w:after="40" w:line="240" w:lineRule="auto"/>
            </w:pPr>
            <w:r>
              <w:rPr>
                <w:rFonts w:ascii="Aptos" w:eastAsia="Aptos" w:hAnsi="Aptos"/>
                <w:sz w:val="17"/>
              </w:rPr>
              <w:t>V podtématu „Jsme jedna parta“: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93AB075"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B903F50"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101E1B2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4BB1BBD"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92403D1" w14:textId="77777777" w:rsidR="00E3687A" w:rsidRDefault="00787F73">
            <w:pPr>
              <w:spacing w:after="40" w:line="240" w:lineRule="auto"/>
            </w:pPr>
            <w:r>
              <w:rPr>
                <w:rFonts w:ascii="Aptos" w:eastAsia="Aptos" w:hAnsi="Aptos"/>
                <w:sz w:val="17"/>
              </w:rPr>
              <w:t>DDS-ASO-000-PV1-003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5B340D1" w14:textId="77777777" w:rsidR="00E3687A" w:rsidRDefault="00787F73">
            <w:pPr>
              <w:spacing w:after="40" w:line="240" w:lineRule="auto"/>
            </w:pPr>
            <w:r>
              <w:rPr>
                <w:rFonts w:ascii="Aptos" w:eastAsia="Aptos" w:hAnsi="Aptos"/>
                <w:sz w:val="17"/>
              </w:rPr>
              <w:t>Přijímá různé sociální role.</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8CA6E3C" w14:textId="77777777" w:rsidR="007248F7" w:rsidRDefault="00D81F6E">
            <w:pPr>
              <w:spacing w:after="0" w:line="240" w:lineRule="auto"/>
            </w:pPr>
            <w:r>
              <w:rPr>
                <w:rFonts w:ascii="Aptos" w:eastAsia="Aptos" w:hAnsi="Aptos" w:cs="Aptos"/>
                <w:b/>
                <w:sz w:val="17"/>
              </w:rPr>
              <w:t>KOS – Klíčová kompetence osobnostní a sociální:</w:t>
            </w:r>
          </w:p>
          <w:p w14:paraId="68F3EB9B" w14:textId="77777777" w:rsidR="007248F7" w:rsidRDefault="00D81F6E">
            <w:pPr>
              <w:pStyle w:val="Seznamsodrkami"/>
              <w:spacing w:after="0" w:line="240" w:lineRule="auto"/>
              <w:ind w:left="150" w:hanging="90"/>
            </w:pPr>
            <w:r>
              <w:rPr>
                <w:rFonts w:ascii="Aptos" w:eastAsia="Aptos" w:hAnsi="Aptos" w:cs="Aptos"/>
                <w:sz w:val="17"/>
              </w:rPr>
              <w:t>KOS-000-000-PV1-008 – Chová se v souladu se základními společenskými pravidly.</w:t>
            </w:r>
          </w:p>
          <w:p w14:paraId="70A28427" w14:textId="77777777" w:rsidR="007248F7" w:rsidRDefault="00D81F6E">
            <w:pPr>
              <w:spacing w:before="40" w:after="0" w:line="240" w:lineRule="auto"/>
            </w:pPr>
            <w:r>
              <w:rPr>
                <w:rFonts w:ascii="Aptos" w:eastAsia="Aptos" w:hAnsi="Aptos" w:cs="Aptos"/>
                <w:b/>
                <w:sz w:val="17"/>
              </w:rPr>
              <w:t>KOB – Klíčová kompetence k občanství a udržitelnosti:</w:t>
            </w:r>
          </w:p>
          <w:p w14:paraId="25B4CD1F" w14:textId="77777777" w:rsidR="007248F7" w:rsidRDefault="00D81F6E">
            <w:pPr>
              <w:pStyle w:val="Seznamsodrkami"/>
              <w:spacing w:after="0" w:line="240" w:lineRule="auto"/>
              <w:ind w:left="150" w:hanging="90"/>
            </w:pPr>
            <w:r>
              <w:rPr>
                <w:rFonts w:ascii="Aptos" w:eastAsia="Aptos" w:hAnsi="Aptos" w:cs="Aptos"/>
                <w:sz w:val="17"/>
              </w:rPr>
              <w:t>KOB-000-000-PV1-004 – Přispívá k fungování 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42DE8F8" w14:textId="77777777" w:rsidR="00E3687A" w:rsidRDefault="00787F73">
            <w:pPr>
              <w:spacing w:after="40" w:line="240" w:lineRule="auto"/>
            </w:pPr>
            <w:r>
              <w:rPr>
                <w:rFonts w:ascii="Aptos" w:eastAsia="Aptos" w:hAnsi="Aptos"/>
                <w:sz w:val="17"/>
              </w:rPr>
              <w:t>V podtématu „Okolí školky“: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04F293F"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7EDFD60"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73E2A4F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E046163"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918F1FA" w14:textId="77777777" w:rsidR="00E3687A" w:rsidRDefault="00787F73">
            <w:pPr>
              <w:spacing w:after="40" w:line="240" w:lineRule="auto"/>
            </w:pPr>
            <w:r>
              <w:rPr>
                <w:rFonts w:ascii="Aptos" w:eastAsia="Aptos" w:hAnsi="Aptos"/>
                <w:sz w:val="17"/>
              </w:rPr>
              <w:t>DDS-ASO-000-PV1-004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D07C396" w14:textId="77777777" w:rsidR="00E3687A" w:rsidRDefault="00787F73">
            <w:pPr>
              <w:spacing w:after="40" w:line="240" w:lineRule="auto"/>
            </w:pPr>
            <w:r>
              <w:rPr>
                <w:rFonts w:ascii="Aptos" w:eastAsia="Aptos" w:hAnsi="Aptos"/>
                <w:sz w:val="17"/>
              </w:rPr>
              <w:t>Ovlivňuje směřování společné činnosti.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DE71B11" w14:textId="77777777" w:rsidR="007248F7" w:rsidRDefault="00D81F6E">
            <w:pPr>
              <w:spacing w:after="0" w:line="240" w:lineRule="auto"/>
            </w:pPr>
            <w:r>
              <w:rPr>
                <w:rFonts w:ascii="Aptos" w:eastAsia="Aptos" w:hAnsi="Aptos" w:cs="Aptos"/>
                <w:b/>
                <w:sz w:val="17"/>
              </w:rPr>
              <w:t>KPP – Klíčová kompetence k podnikavosti a pracovní:</w:t>
            </w:r>
          </w:p>
          <w:p w14:paraId="2606699E" w14:textId="77777777" w:rsidR="007248F7" w:rsidRDefault="00D81F6E">
            <w:pPr>
              <w:pStyle w:val="Seznamsodrkami"/>
              <w:spacing w:after="0" w:line="240" w:lineRule="auto"/>
              <w:ind w:left="150" w:hanging="90"/>
            </w:pPr>
            <w:r>
              <w:rPr>
                <w:rFonts w:ascii="Aptos" w:eastAsia="Aptos" w:hAnsi="Aptos" w:cs="Aptos"/>
                <w:sz w:val="17"/>
              </w:rPr>
              <w:t>KPP-000-000-PV1-008 – Spolupodílí se na společných rozhodnutích.</w:t>
            </w:r>
          </w:p>
          <w:p w14:paraId="5F0E9169" w14:textId="77777777" w:rsidR="007248F7" w:rsidRDefault="00D81F6E">
            <w:pPr>
              <w:spacing w:before="40" w:after="0" w:line="240" w:lineRule="auto"/>
            </w:pPr>
            <w:r>
              <w:rPr>
                <w:rFonts w:ascii="Aptos" w:eastAsia="Aptos" w:hAnsi="Aptos" w:cs="Aptos"/>
                <w:b/>
                <w:sz w:val="17"/>
              </w:rPr>
              <w:t>KOS – Klíčová kompetence osobnostní a sociální:</w:t>
            </w:r>
          </w:p>
          <w:p w14:paraId="4CED6021" w14:textId="77777777" w:rsidR="007248F7" w:rsidRDefault="00D81F6E">
            <w:pPr>
              <w:pStyle w:val="Seznamsodrkami"/>
              <w:spacing w:after="0" w:line="240" w:lineRule="auto"/>
              <w:ind w:left="150" w:hanging="90"/>
            </w:pPr>
            <w:r>
              <w:rPr>
                <w:rFonts w:ascii="Aptos" w:eastAsia="Aptos" w:hAnsi="Aptos" w:cs="Aptos"/>
                <w:sz w:val="17"/>
              </w:rPr>
              <w:t>KOS-000-000-PV1-005 – Vyjadřuje svůj názor.</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98DBCE9" w14:textId="77777777" w:rsidR="00E3687A" w:rsidRDefault="00787F73">
            <w:pPr>
              <w:spacing w:after="40" w:line="240" w:lineRule="auto"/>
            </w:pPr>
            <w:r>
              <w:rPr>
                <w:rFonts w:ascii="Aptos" w:eastAsia="Aptos" w:hAnsi="Aptos"/>
                <w:sz w:val="17"/>
              </w:rPr>
              <w:t>V podtématu „Okolí školky“: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D951833"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BCE4966"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60896F8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8DFB2E8"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8DF4F04" w14:textId="77777777" w:rsidR="00E3687A" w:rsidRDefault="00787F73">
            <w:pPr>
              <w:spacing w:after="40" w:line="240" w:lineRule="auto"/>
            </w:pPr>
            <w:r>
              <w:rPr>
                <w:rFonts w:ascii="Aptos" w:eastAsia="Aptos" w:hAnsi="Aptos"/>
                <w:sz w:val="17"/>
              </w:rPr>
              <w:t>DDS-ASO-000-PV1-005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9E71309" w14:textId="77777777" w:rsidR="00E3687A" w:rsidRDefault="00787F73">
            <w:pPr>
              <w:spacing w:after="40" w:line="240" w:lineRule="auto"/>
            </w:pPr>
            <w:r>
              <w:rPr>
                <w:rFonts w:ascii="Aptos" w:eastAsia="Aptos" w:hAnsi="Aptos"/>
                <w:sz w:val="17"/>
              </w:rPr>
              <w:t>Navazuje a udržuje dětská přátelství.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0D21E28" w14:textId="77777777" w:rsidR="007248F7" w:rsidRDefault="00D81F6E">
            <w:pPr>
              <w:spacing w:after="0" w:line="240" w:lineRule="auto"/>
            </w:pPr>
            <w:r>
              <w:rPr>
                <w:rFonts w:ascii="Aptos" w:eastAsia="Aptos" w:hAnsi="Aptos" w:cs="Aptos"/>
                <w:b/>
                <w:sz w:val="17"/>
              </w:rPr>
              <w:t>KOS – Klíčová kompetence osobnostní a sociální:</w:t>
            </w:r>
          </w:p>
          <w:p w14:paraId="57DBAEDC"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p w14:paraId="21D00EF5" w14:textId="77777777" w:rsidR="007248F7" w:rsidRDefault="00D81F6E">
            <w:pPr>
              <w:spacing w:before="40" w:after="0" w:line="240" w:lineRule="auto"/>
            </w:pPr>
            <w:r>
              <w:rPr>
                <w:rFonts w:ascii="Aptos" w:eastAsia="Aptos" w:hAnsi="Aptos" w:cs="Aptos"/>
                <w:b/>
                <w:sz w:val="17"/>
              </w:rPr>
              <w:t>KPP – Klíčová kompetence k podnikavosti a pracovní:</w:t>
            </w:r>
          </w:p>
          <w:p w14:paraId="45DA8919" w14:textId="77777777" w:rsidR="007248F7" w:rsidRDefault="00D81F6E">
            <w:pPr>
              <w:pStyle w:val="Seznamsodrkami"/>
              <w:spacing w:after="0" w:line="240" w:lineRule="auto"/>
              <w:ind w:left="150" w:hanging="90"/>
            </w:pPr>
            <w:r>
              <w:rPr>
                <w:rFonts w:ascii="Aptos" w:eastAsia="Aptos" w:hAnsi="Aptos" w:cs="Aptos"/>
                <w:sz w:val="17"/>
              </w:rPr>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BCA517B" w14:textId="77777777" w:rsidR="00E3687A" w:rsidRDefault="00787F73">
            <w:pPr>
              <w:spacing w:after="40" w:line="240" w:lineRule="auto"/>
            </w:pPr>
            <w:r>
              <w:rPr>
                <w:rFonts w:ascii="Aptos" w:eastAsia="Aptos" w:hAnsi="Aptos"/>
                <w:sz w:val="17"/>
              </w:rPr>
              <w:t>V podtématu „Moji kamarádi“: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BA4CDE0"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C7ADD53"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63508CF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389491F"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4C6D606" w14:textId="77777777" w:rsidR="00E3687A" w:rsidRDefault="00787F73">
            <w:pPr>
              <w:spacing w:after="40" w:line="240" w:lineRule="auto"/>
            </w:pPr>
            <w:r>
              <w:rPr>
                <w:rFonts w:ascii="Aptos" w:eastAsia="Aptos" w:hAnsi="Aptos"/>
                <w:sz w:val="17"/>
              </w:rPr>
              <w:t>DDS-ZEH-000-PV1-001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B0D5AA7" w14:textId="77777777" w:rsidR="00E3687A" w:rsidRDefault="00787F73">
            <w:pPr>
              <w:spacing w:after="40" w:line="240" w:lineRule="auto"/>
            </w:pPr>
            <w:r>
              <w:rPr>
                <w:rFonts w:ascii="Aptos" w:eastAsia="Aptos" w:hAnsi="Aptos"/>
                <w:sz w:val="17"/>
              </w:rPr>
              <w:t>Chová se zdvořile v kontaktu s dospělými a dětmi.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A5B9488" w14:textId="77777777" w:rsidR="007248F7" w:rsidRDefault="00D81F6E">
            <w:pPr>
              <w:spacing w:after="0" w:line="240" w:lineRule="auto"/>
            </w:pPr>
            <w:r>
              <w:rPr>
                <w:rFonts w:ascii="Aptos" w:eastAsia="Aptos" w:hAnsi="Aptos" w:cs="Aptos"/>
                <w:b/>
                <w:sz w:val="17"/>
              </w:rPr>
              <w:t>KOS – Klíčová kompetence osobnostní a sociální:</w:t>
            </w:r>
          </w:p>
          <w:p w14:paraId="665DF368" w14:textId="77777777" w:rsidR="007248F7" w:rsidRDefault="00D81F6E">
            <w:pPr>
              <w:pStyle w:val="Seznamsodrkami"/>
              <w:spacing w:after="0" w:line="240" w:lineRule="auto"/>
              <w:ind w:left="150" w:hanging="90"/>
            </w:pPr>
            <w:r>
              <w:rPr>
                <w:rFonts w:ascii="Aptos" w:eastAsia="Aptos" w:hAnsi="Aptos" w:cs="Aptos"/>
                <w:sz w:val="17"/>
              </w:rPr>
              <w:t>KOS-000-000-PV1-008 – Chová se v souladu se základními společenskými pravidly.</w:t>
            </w:r>
          </w:p>
          <w:p w14:paraId="3D4FB9FE" w14:textId="77777777" w:rsidR="007248F7" w:rsidRDefault="00D81F6E">
            <w:pPr>
              <w:spacing w:before="40" w:after="0" w:line="240" w:lineRule="auto"/>
            </w:pPr>
            <w:r>
              <w:rPr>
                <w:rFonts w:ascii="Aptos" w:eastAsia="Aptos" w:hAnsi="Aptos" w:cs="Aptos"/>
                <w:b/>
                <w:sz w:val="17"/>
              </w:rPr>
              <w:t>KOB – Klíčová kompetence k občanství a udržitelnosti:</w:t>
            </w:r>
          </w:p>
          <w:p w14:paraId="369F1D9D"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13FEFCC" w14:textId="77777777" w:rsidR="00E3687A" w:rsidRDefault="00787F73">
            <w:pPr>
              <w:spacing w:after="40" w:line="240" w:lineRule="auto"/>
            </w:pPr>
            <w:r>
              <w:rPr>
                <w:rFonts w:ascii="Aptos" w:eastAsia="Aptos" w:hAnsi="Aptos"/>
                <w:sz w:val="17"/>
              </w:rPr>
              <w:t>V podtématu „Kdo o nás pečuje“: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CDF1DD4"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6883B1C"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079EE5D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43DD4CD"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3197EDB" w14:textId="77777777" w:rsidR="00E3687A" w:rsidRDefault="00787F73">
            <w:pPr>
              <w:spacing w:after="40" w:line="240" w:lineRule="auto"/>
            </w:pPr>
            <w:r>
              <w:rPr>
                <w:rFonts w:ascii="Aptos" w:eastAsia="Aptos" w:hAnsi="Aptos"/>
                <w:sz w:val="17"/>
              </w:rPr>
              <w:t>DDS-ZEH-000-PV1-002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4249537" w14:textId="77777777" w:rsidR="00E3687A" w:rsidRDefault="00787F73">
            <w:pPr>
              <w:spacing w:after="40" w:line="240" w:lineRule="auto"/>
            </w:pPr>
            <w:r>
              <w:rPr>
                <w:rFonts w:ascii="Aptos" w:eastAsia="Aptos" w:hAnsi="Aptos"/>
                <w:sz w:val="17"/>
              </w:rPr>
              <w:t>Zachází šetrně s hračkami, pomůckami, věcmi a vnímá jejich hodnotu.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A7D29FB" w14:textId="77777777" w:rsidR="007248F7" w:rsidRDefault="00D81F6E">
            <w:pPr>
              <w:spacing w:after="0" w:line="240" w:lineRule="auto"/>
            </w:pPr>
            <w:r>
              <w:rPr>
                <w:rFonts w:ascii="Aptos" w:eastAsia="Aptos" w:hAnsi="Aptos" w:cs="Aptos"/>
                <w:b/>
                <w:sz w:val="17"/>
              </w:rPr>
              <w:t>KOB – Klíčová kompetence k občanství a udržitelnosti:</w:t>
            </w:r>
          </w:p>
          <w:p w14:paraId="2EC07B92" w14:textId="77777777" w:rsidR="007248F7" w:rsidRDefault="00D81F6E">
            <w:pPr>
              <w:pStyle w:val="Seznamsodrkami"/>
              <w:spacing w:after="0" w:line="240" w:lineRule="auto"/>
              <w:ind w:left="150" w:hanging="90"/>
            </w:pPr>
            <w:r>
              <w:rPr>
                <w:rFonts w:ascii="Aptos" w:eastAsia="Aptos" w:hAnsi="Aptos" w:cs="Aptos"/>
                <w:sz w:val="17"/>
              </w:rPr>
              <w:t>KOB-000-000-PV1-003 – Přijímá zodpovědnost za svá rozhodnutí.</w:t>
            </w:r>
          </w:p>
          <w:p w14:paraId="29514D68" w14:textId="77777777" w:rsidR="007248F7" w:rsidRDefault="00D81F6E">
            <w:pPr>
              <w:spacing w:before="40" w:after="0" w:line="240" w:lineRule="auto"/>
            </w:pPr>
            <w:r>
              <w:rPr>
                <w:rFonts w:ascii="Aptos" w:eastAsia="Aptos" w:hAnsi="Aptos" w:cs="Aptos"/>
                <w:b/>
                <w:sz w:val="17"/>
              </w:rPr>
              <w:t>KOB – Klíčová kompetence k občanství a udržitelnosti:</w:t>
            </w:r>
          </w:p>
          <w:p w14:paraId="2F135F8E" w14:textId="77777777" w:rsidR="007248F7" w:rsidRDefault="00D81F6E">
            <w:pPr>
              <w:pStyle w:val="Seznamsodrkami"/>
              <w:spacing w:after="0" w:line="240" w:lineRule="auto"/>
              <w:ind w:left="150" w:hanging="90"/>
            </w:pPr>
            <w:r>
              <w:rPr>
                <w:rFonts w:ascii="Aptos" w:eastAsia="Aptos" w:hAnsi="Aptos" w:cs="Aptos"/>
                <w:sz w:val="17"/>
              </w:rPr>
              <w:t xml:space="preserve">KOB-000-000-PV1-002 – Chová se v souladu s </w:t>
            </w:r>
            <w:r>
              <w:rPr>
                <w:rFonts w:ascii="Aptos" w:eastAsia="Aptos" w:hAnsi="Aptos" w:cs="Aptos"/>
                <w:sz w:val="17"/>
              </w:rPr>
              <w:lastRenderedPageBreak/>
              <w:t>myšlenkami, které směřují k udržitelnému rozvoji.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5459D16" w14:textId="77777777" w:rsidR="00E3687A" w:rsidRDefault="00787F73">
            <w:pPr>
              <w:spacing w:after="40" w:line="240" w:lineRule="auto"/>
            </w:pPr>
            <w:r>
              <w:rPr>
                <w:rFonts w:ascii="Aptos" w:eastAsia="Aptos" w:hAnsi="Aptos"/>
                <w:sz w:val="17"/>
              </w:rPr>
              <w:lastRenderedPageBreak/>
              <w:t>V podtématu „Okolí školky“: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AA807F2"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B45962D"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5000E3B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5E4F486"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B859D15" w14:textId="77777777" w:rsidR="00E3687A" w:rsidRDefault="00787F73">
            <w:pPr>
              <w:spacing w:after="40" w:line="240" w:lineRule="auto"/>
            </w:pPr>
            <w:r>
              <w:rPr>
                <w:rFonts w:ascii="Aptos" w:eastAsia="Aptos" w:hAnsi="Aptos"/>
                <w:sz w:val="17"/>
              </w:rPr>
              <w:t>DDS-ZEH-000-PV1-003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FE817C0" w14:textId="77777777" w:rsidR="00E3687A" w:rsidRDefault="00787F73">
            <w:pPr>
              <w:spacing w:after="40" w:line="240" w:lineRule="auto"/>
            </w:pPr>
            <w:r>
              <w:rPr>
                <w:rFonts w:ascii="Aptos" w:eastAsia="Aptos" w:hAnsi="Aptos"/>
                <w:sz w:val="17"/>
              </w:rPr>
              <w:t>Spolupodílí se na tvorbě pravidel vzájemného soužití.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5E41AF6" w14:textId="77777777" w:rsidR="007248F7" w:rsidRDefault="00D81F6E">
            <w:pPr>
              <w:spacing w:after="0" w:line="240" w:lineRule="auto"/>
            </w:pPr>
            <w:r>
              <w:rPr>
                <w:rFonts w:ascii="Aptos" w:eastAsia="Aptos" w:hAnsi="Aptos" w:cs="Aptos"/>
                <w:b/>
                <w:sz w:val="17"/>
              </w:rPr>
              <w:t>KOB – Klíčová kompetence k občanství a udržitelnosti:</w:t>
            </w:r>
          </w:p>
          <w:p w14:paraId="1AEB0CBC"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p w14:paraId="46545912" w14:textId="77777777" w:rsidR="007248F7" w:rsidRDefault="00D81F6E">
            <w:pPr>
              <w:spacing w:before="40" w:after="0" w:line="240" w:lineRule="auto"/>
            </w:pPr>
            <w:r>
              <w:rPr>
                <w:rFonts w:ascii="Aptos" w:eastAsia="Aptos" w:hAnsi="Aptos" w:cs="Aptos"/>
                <w:b/>
                <w:sz w:val="17"/>
              </w:rPr>
              <w:t>KPP – Klíčová kompetence k podnikavosti a pracovní:</w:t>
            </w:r>
          </w:p>
          <w:p w14:paraId="2CE9DA09" w14:textId="77777777" w:rsidR="007248F7" w:rsidRDefault="00D81F6E">
            <w:pPr>
              <w:pStyle w:val="Seznamsodrkami"/>
              <w:spacing w:after="0" w:line="240" w:lineRule="auto"/>
              <w:ind w:left="150" w:hanging="90"/>
            </w:pPr>
            <w:r>
              <w:rPr>
                <w:rFonts w:ascii="Aptos" w:eastAsia="Aptos" w:hAnsi="Aptos" w:cs="Aptos"/>
                <w:sz w:val="17"/>
              </w:rPr>
              <w:t>KPP-000-000-PV1-008 – Spolupodílí se na společných rozhodnutích.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25E6496" w14:textId="77777777" w:rsidR="00E3687A" w:rsidRDefault="00787F73">
            <w:pPr>
              <w:spacing w:after="40" w:line="240" w:lineRule="auto"/>
            </w:pPr>
            <w:r>
              <w:rPr>
                <w:rFonts w:ascii="Aptos" w:eastAsia="Aptos" w:hAnsi="Aptos"/>
                <w:sz w:val="17"/>
              </w:rPr>
              <w:t>V podtématu „Naše pravidla“: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A4595C0"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A8EB69F"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74F32FC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D2D3B0C"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B3F2B73" w14:textId="77777777" w:rsidR="00E3687A" w:rsidRDefault="00787F73">
            <w:pPr>
              <w:spacing w:after="40" w:line="240" w:lineRule="auto"/>
            </w:pPr>
            <w:r>
              <w:rPr>
                <w:rFonts w:ascii="Aptos" w:eastAsia="Aptos" w:hAnsi="Aptos"/>
                <w:sz w:val="17"/>
              </w:rPr>
              <w:t>DDS-ZEH-000-PV1-004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172D0CB" w14:textId="77777777" w:rsidR="00E3687A" w:rsidRDefault="00787F73">
            <w:pPr>
              <w:spacing w:after="40" w:line="240" w:lineRule="auto"/>
            </w:pPr>
            <w:r>
              <w:rPr>
                <w:rFonts w:ascii="Aptos" w:eastAsia="Aptos" w:hAnsi="Aptos"/>
                <w:sz w:val="17"/>
              </w:rPr>
              <w:t>Dodržuje pravidla her a jiných činností, požaduje dodržování dohodnutých pravidel i od druhých.</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CC0B271" w14:textId="77777777" w:rsidR="007248F7" w:rsidRDefault="00D81F6E">
            <w:pPr>
              <w:spacing w:after="0" w:line="240" w:lineRule="auto"/>
            </w:pPr>
            <w:r>
              <w:rPr>
                <w:rFonts w:ascii="Aptos" w:eastAsia="Aptos" w:hAnsi="Aptos" w:cs="Aptos"/>
                <w:b/>
                <w:sz w:val="17"/>
              </w:rPr>
              <w:t>KOB – Klíčová kompetence k občanství a udržitelnosti:</w:t>
            </w:r>
          </w:p>
          <w:p w14:paraId="178A89D2"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p w14:paraId="38D5FEED" w14:textId="77777777" w:rsidR="007248F7" w:rsidRDefault="00D81F6E">
            <w:pPr>
              <w:spacing w:before="40" w:after="0" w:line="240" w:lineRule="auto"/>
            </w:pPr>
            <w:r>
              <w:rPr>
                <w:rFonts w:ascii="Aptos" w:eastAsia="Aptos" w:hAnsi="Aptos" w:cs="Aptos"/>
                <w:b/>
                <w:sz w:val="17"/>
              </w:rPr>
              <w:t>KOS – Klíčová kompetence osobnostní a sociální:</w:t>
            </w:r>
          </w:p>
          <w:p w14:paraId="04A1A870" w14:textId="77777777" w:rsidR="007248F7" w:rsidRDefault="00D81F6E">
            <w:pPr>
              <w:pStyle w:val="Seznamsodrkami"/>
              <w:spacing w:after="0" w:line="240" w:lineRule="auto"/>
              <w:ind w:left="150" w:hanging="90"/>
            </w:pPr>
            <w:r>
              <w:rPr>
                <w:rFonts w:ascii="Aptos" w:eastAsia="Aptos" w:hAnsi="Aptos" w:cs="Aptos"/>
                <w:sz w:val="17"/>
              </w:rPr>
              <w:t>KOS-000-000-PV1-008 – Chová se v souladu se základními společenskými pravidly.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8C77819" w14:textId="77777777" w:rsidR="00E3687A" w:rsidRDefault="00787F73">
            <w:pPr>
              <w:spacing w:after="40" w:line="240" w:lineRule="auto"/>
            </w:pPr>
            <w:r>
              <w:rPr>
                <w:rFonts w:ascii="Aptos" w:eastAsia="Aptos" w:hAnsi="Aptos"/>
                <w:sz w:val="17"/>
              </w:rPr>
              <w:t>V podtématu „Naše pravidla“: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75745C1"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A1BBB74"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257C240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07CA894"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95C141A" w14:textId="77777777" w:rsidR="00E3687A" w:rsidRDefault="00787F73">
            <w:pPr>
              <w:spacing w:after="40" w:line="240" w:lineRule="auto"/>
            </w:pPr>
            <w:r>
              <w:rPr>
                <w:rFonts w:ascii="Aptos" w:eastAsia="Aptos" w:hAnsi="Aptos"/>
                <w:sz w:val="17"/>
              </w:rPr>
              <w:t>DDS-ZEH-000-PV1-005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C7BF739" w14:textId="77777777" w:rsidR="00E3687A" w:rsidRDefault="00787F73">
            <w:pPr>
              <w:spacing w:after="40" w:line="240" w:lineRule="auto"/>
            </w:pPr>
            <w:r>
              <w:rPr>
                <w:rFonts w:ascii="Aptos" w:eastAsia="Aptos" w:hAnsi="Aptos"/>
                <w:sz w:val="17"/>
              </w:rPr>
              <w:t>Přijímá kompromisy, řeší konflikty dohodou.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AC80E03" w14:textId="77777777" w:rsidR="007248F7" w:rsidRDefault="00D81F6E">
            <w:pPr>
              <w:spacing w:after="0" w:line="240" w:lineRule="auto"/>
            </w:pPr>
            <w:r>
              <w:rPr>
                <w:rFonts w:ascii="Aptos" w:eastAsia="Aptos" w:hAnsi="Aptos" w:cs="Aptos"/>
                <w:b/>
                <w:sz w:val="17"/>
              </w:rPr>
              <w:t>KOS – Klíčová kompetence osobnostní a sociální:</w:t>
            </w:r>
          </w:p>
          <w:p w14:paraId="47CE6DCB"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p w14:paraId="5556E361" w14:textId="77777777" w:rsidR="007248F7" w:rsidRDefault="00D81F6E">
            <w:pPr>
              <w:spacing w:before="40" w:after="0" w:line="240" w:lineRule="auto"/>
            </w:pPr>
            <w:r>
              <w:rPr>
                <w:rFonts w:ascii="Aptos" w:eastAsia="Aptos" w:hAnsi="Aptos" w:cs="Aptos"/>
                <w:b/>
                <w:sz w:val="17"/>
              </w:rPr>
              <w:t>KRP – Klíčová kompetence k řešení problémů:</w:t>
            </w:r>
          </w:p>
          <w:p w14:paraId="015DE9E4" w14:textId="77777777" w:rsidR="007248F7" w:rsidRDefault="00D81F6E">
            <w:pPr>
              <w:pStyle w:val="Seznamsodrkami"/>
              <w:spacing w:after="0" w:line="240" w:lineRule="auto"/>
              <w:ind w:left="150" w:hanging="90"/>
            </w:pPr>
            <w:r>
              <w:rPr>
                <w:rFonts w:ascii="Aptos" w:eastAsia="Aptos" w:hAnsi="Aptos" w:cs="Aptos"/>
                <w:sz w:val="17"/>
              </w:rPr>
              <w:t>KRP-000-000-PV1-004 – Vymýšlí a zkouší různá řešení problémů a situací.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AE287A7" w14:textId="77777777" w:rsidR="00E3687A" w:rsidRDefault="00787F73">
            <w:pPr>
              <w:spacing w:after="40" w:line="240" w:lineRule="auto"/>
            </w:pPr>
            <w:r>
              <w:rPr>
                <w:rFonts w:ascii="Aptos" w:eastAsia="Aptos" w:hAnsi="Aptos"/>
                <w:sz w:val="17"/>
              </w:rPr>
              <w:t>V podtématu „Moje školka“: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7AD182"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5C44447"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41DF679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7F2CFF"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 xml:space="preserve">Podoblast: Sebepojetí, </w:t>
            </w:r>
            <w:r>
              <w:rPr>
                <w:rFonts w:ascii="Aptos" w:eastAsia="Aptos" w:hAnsi="Aptos"/>
                <w:sz w:val="17"/>
              </w:rPr>
              <w:lastRenderedPageBreak/>
              <w:t>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7EE0BE9" w14:textId="77777777" w:rsidR="00E3687A" w:rsidRDefault="00787F73">
            <w:pPr>
              <w:spacing w:after="40" w:line="240" w:lineRule="auto"/>
            </w:pPr>
            <w:r>
              <w:rPr>
                <w:rFonts w:ascii="Aptos" w:eastAsia="Aptos" w:hAnsi="Aptos"/>
                <w:sz w:val="17"/>
              </w:rPr>
              <w:lastRenderedPageBreak/>
              <w:t>DJP-SAE-000-PV1-001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24BE6F7" w14:textId="77777777" w:rsidR="00E3687A" w:rsidRDefault="00787F73">
            <w:pPr>
              <w:spacing w:after="40" w:line="240" w:lineRule="auto"/>
            </w:pPr>
            <w:r>
              <w:rPr>
                <w:rFonts w:ascii="Aptos" w:eastAsia="Aptos" w:hAnsi="Aptos"/>
                <w:sz w:val="17"/>
              </w:rPr>
              <w:t>Odloučí se na určitou dobu od rodičů a blízkých a je aktivní i bez jejich opory.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4E85099" w14:textId="77777777" w:rsidR="007248F7" w:rsidRDefault="00D81F6E">
            <w:pPr>
              <w:spacing w:after="0" w:line="240" w:lineRule="auto"/>
            </w:pPr>
            <w:r>
              <w:rPr>
                <w:rFonts w:ascii="Aptos" w:eastAsia="Aptos" w:hAnsi="Aptos" w:cs="Aptos"/>
                <w:b/>
                <w:sz w:val="17"/>
              </w:rPr>
              <w:t>KOS – Klíčová kompetence osobnostní a sociální:</w:t>
            </w:r>
          </w:p>
          <w:p w14:paraId="4F68C045" w14:textId="77777777" w:rsidR="007248F7" w:rsidRDefault="00D81F6E">
            <w:pPr>
              <w:pStyle w:val="Seznamsodrkami"/>
              <w:spacing w:after="0" w:line="240" w:lineRule="auto"/>
              <w:ind w:left="150" w:hanging="90"/>
            </w:pPr>
            <w:r>
              <w:rPr>
                <w:rFonts w:ascii="Aptos" w:eastAsia="Aptos" w:hAnsi="Aptos" w:cs="Aptos"/>
                <w:sz w:val="17"/>
              </w:rPr>
              <w:lastRenderedPageBreak/>
              <w:t>KOS-000-000-PV1-004 – Projevuje důvěru v sebe sama.</w:t>
            </w:r>
          </w:p>
          <w:p w14:paraId="00A4FAE0" w14:textId="77777777" w:rsidR="007248F7" w:rsidRDefault="00D81F6E">
            <w:pPr>
              <w:spacing w:before="40" w:after="0" w:line="240" w:lineRule="auto"/>
            </w:pPr>
            <w:r>
              <w:rPr>
                <w:rFonts w:ascii="Aptos" w:eastAsia="Aptos" w:hAnsi="Aptos" w:cs="Aptos"/>
                <w:b/>
                <w:sz w:val="17"/>
              </w:rPr>
              <w:t>KPP – Klíčová kompetence k podnikavosti a pracovní:</w:t>
            </w:r>
          </w:p>
          <w:p w14:paraId="543914C0" w14:textId="77777777" w:rsidR="007248F7" w:rsidRDefault="00D81F6E">
            <w:pPr>
              <w:pStyle w:val="Seznamsodrkami"/>
              <w:spacing w:after="0" w:line="240" w:lineRule="auto"/>
              <w:ind w:left="150" w:hanging="90"/>
            </w:pPr>
            <w:r>
              <w:rPr>
                <w:rFonts w:ascii="Aptos" w:eastAsia="Aptos" w:hAnsi="Aptos" w:cs="Aptos"/>
                <w:sz w:val="17"/>
              </w:rPr>
              <w:t>KPP-000-000-PV1-003 – Ke změnám přistupuje jako k příležitostem.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CDDFE7E" w14:textId="77777777" w:rsidR="00E3687A" w:rsidRDefault="00787F73">
            <w:pPr>
              <w:spacing w:after="40" w:line="240" w:lineRule="auto"/>
            </w:pPr>
            <w:r>
              <w:rPr>
                <w:rFonts w:ascii="Aptos" w:eastAsia="Aptos" w:hAnsi="Aptos"/>
                <w:sz w:val="17"/>
              </w:rPr>
              <w:lastRenderedPageBreak/>
              <w:t xml:space="preserve">V podtématu „Moje školka“: komunitní kruh, práce s emocemi, modelové situace a reflexe </w:t>
            </w:r>
            <w:r>
              <w:rPr>
                <w:rFonts w:ascii="Aptos" w:eastAsia="Aptos" w:hAnsi="Aptos"/>
                <w:sz w:val="17"/>
              </w:rPr>
              <w:lastRenderedPageBreak/>
              <w:t>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B78E690" w14:textId="77777777" w:rsidR="00E3687A" w:rsidRDefault="00787F73">
            <w:pPr>
              <w:spacing w:after="40" w:line="240" w:lineRule="auto"/>
            </w:pPr>
            <w:r>
              <w:rPr>
                <w:rFonts w:ascii="Aptos" w:eastAsia="Aptos" w:hAnsi="Aptos"/>
                <w:sz w:val="17"/>
              </w:rPr>
              <w:lastRenderedPageBreak/>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8320465"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5BB4FA8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296D278"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F1516AA" w14:textId="77777777" w:rsidR="00E3687A" w:rsidRDefault="00787F73">
            <w:pPr>
              <w:spacing w:after="40" w:line="240" w:lineRule="auto"/>
            </w:pPr>
            <w:r>
              <w:rPr>
                <w:rFonts w:ascii="Aptos" w:eastAsia="Aptos" w:hAnsi="Aptos"/>
                <w:sz w:val="17"/>
              </w:rPr>
              <w:t>DJP-SAE-000-PV1-002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7136621" w14:textId="77777777" w:rsidR="00E3687A" w:rsidRDefault="00787F73">
            <w:pPr>
              <w:spacing w:after="40" w:line="240" w:lineRule="auto"/>
            </w:pPr>
            <w:r>
              <w:rPr>
                <w:rFonts w:ascii="Aptos" w:eastAsia="Aptos" w:hAnsi="Aptos"/>
                <w:sz w:val="17"/>
              </w:rPr>
              <w:t>Orientuje se v základních emocích a pocitech.</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E41C8D1" w14:textId="77777777" w:rsidR="007248F7" w:rsidRDefault="00D81F6E">
            <w:pPr>
              <w:spacing w:after="0" w:line="240" w:lineRule="auto"/>
            </w:pPr>
            <w:r>
              <w:rPr>
                <w:rFonts w:ascii="Aptos" w:eastAsia="Aptos" w:hAnsi="Aptos" w:cs="Aptos"/>
                <w:b/>
                <w:sz w:val="17"/>
              </w:rPr>
              <w:t>KOS – Klíčová kompetence osobnostní a sociální:</w:t>
            </w:r>
          </w:p>
          <w:p w14:paraId="4CC1E90B"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6163325" w14:textId="77777777" w:rsidR="00E3687A" w:rsidRDefault="00787F73">
            <w:pPr>
              <w:spacing w:after="40" w:line="240" w:lineRule="auto"/>
            </w:pPr>
            <w:r>
              <w:rPr>
                <w:rFonts w:ascii="Aptos" w:eastAsia="Aptos" w:hAnsi="Aptos"/>
                <w:sz w:val="17"/>
              </w:rPr>
              <w:t>V podtématu „Naše pravidla“: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CB4FEB6"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69C7804"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51A9CF4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8FB2AE3"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6A92240" w14:textId="77777777" w:rsidR="00E3687A" w:rsidRDefault="00787F73">
            <w:pPr>
              <w:spacing w:after="40" w:line="240" w:lineRule="auto"/>
            </w:pPr>
            <w:r>
              <w:rPr>
                <w:rFonts w:ascii="Aptos" w:eastAsia="Aptos" w:hAnsi="Aptos"/>
                <w:sz w:val="17"/>
              </w:rPr>
              <w:t>DJP-SAE-000-PV1-003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193DEA6" w14:textId="77777777" w:rsidR="00E3687A" w:rsidRDefault="00787F73">
            <w:pPr>
              <w:spacing w:after="40" w:line="240" w:lineRule="auto"/>
            </w:pPr>
            <w:r>
              <w:rPr>
                <w:rFonts w:ascii="Aptos" w:eastAsia="Aptos" w:hAnsi="Aptos"/>
                <w:sz w:val="17"/>
              </w:rPr>
              <w:t>Vhodně projevuje emoce vůči sobě, blízkým a cizím osobám.</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0D14147" w14:textId="77777777" w:rsidR="007248F7" w:rsidRDefault="00D81F6E">
            <w:pPr>
              <w:spacing w:after="0" w:line="240" w:lineRule="auto"/>
            </w:pPr>
            <w:r>
              <w:rPr>
                <w:rFonts w:ascii="Aptos" w:eastAsia="Aptos" w:hAnsi="Aptos" w:cs="Aptos"/>
                <w:b/>
                <w:sz w:val="17"/>
              </w:rPr>
              <w:t>KOS – Klíčová kompetence osobnostní a sociální:</w:t>
            </w:r>
          </w:p>
          <w:p w14:paraId="16C1F266" w14:textId="77777777" w:rsidR="007248F7" w:rsidRDefault="00D81F6E">
            <w:pPr>
              <w:pStyle w:val="Seznamsodrkami"/>
              <w:spacing w:after="0" w:line="240" w:lineRule="auto"/>
              <w:ind w:left="150" w:hanging="90"/>
            </w:pPr>
            <w:r>
              <w:rPr>
                <w:rFonts w:ascii="Aptos" w:eastAsia="Aptos" w:hAnsi="Aptos" w:cs="Aptos"/>
                <w:sz w:val="17"/>
              </w:rPr>
              <w:t>KOS-000-000-PV1-007 – Rozlišuje vhodné a nevhodné chování.</w:t>
            </w:r>
          </w:p>
          <w:p w14:paraId="297CFB79"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AC82CEF" w14:textId="77777777" w:rsidR="00E3687A" w:rsidRDefault="00787F73">
            <w:pPr>
              <w:spacing w:after="40" w:line="240" w:lineRule="auto"/>
            </w:pPr>
            <w:r>
              <w:rPr>
                <w:rFonts w:ascii="Aptos" w:eastAsia="Aptos" w:hAnsi="Aptos"/>
                <w:sz w:val="17"/>
              </w:rPr>
              <w:t>V podtématu „Okolí školky“: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C709219"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5A18CF7"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035722C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A828247"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BCCDEAB" w14:textId="77777777" w:rsidR="00E3687A" w:rsidRDefault="00787F73">
            <w:pPr>
              <w:spacing w:after="40" w:line="240" w:lineRule="auto"/>
            </w:pPr>
            <w:r>
              <w:rPr>
                <w:rFonts w:ascii="Aptos" w:eastAsia="Aptos" w:hAnsi="Aptos"/>
                <w:sz w:val="17"/>
              </w:rPr>
              <w:t>DJP-SAE-000-PV1-004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D873024" w14:textId="77777777" w:rsidR="00E3687A" w:rsidRDefault="00787F73">
            <w:pPr>
              <w:spacing w:after="40" w:line="240" w:lineRule="auto"/>
            </w:pPr>
            <w:r>
              <w:rPr>
                <w:rFonts w:ascii="Aptos" w:eastAsia="Aptos" w:hAnsi="Aptos"/>
                <w:sz w:val="17"/>
              </w:rPr>
              <w:t>Navazuje a rozvíjí citové vazby.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64ED62E" w14:textId="77777777" w:rsidR="007248F7" w:rsidRDefault="00D81F6E">
            <w:pPr>
              <w:spacing w:after="0" w:line="240" w:lineRule="auto"/>
            </w:pPr>
            <w:r>
              <w:rPr>
                <w:rFonts w:ascii="Aptos" w:eastAsia="Aptos" w:hAnsi="Aptos" w:cs="Aptos"/>
                <w:b/>
                <w:sz w:val="17"/>
              </w:rPr>
              <w:t>KOS – Klíčová kompetence osobnostní a sociální:</w:t>
            </w:r>
          </w:p>
          <w:p w14:paraId="597B7B5A"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13800F6" w14:textId="77777777" w:rsidR="00E3687A" w:rsidRDefault="00787F73">
            <w:pPr>
              <w:spacing w:after="40" w:line="240" w:lineRule="auto"/>
            </w:pPr>
            <w:r>
              <w:rPr>
                <w:rFonts w:ascii="Aptos" w:eastAsia="Aptos" w:hAnsi="Aptos"/>
                <w:sz w:val="17"/>
              </w:rPr>
              <w:t>V podtématu „Jsme jedna parta“: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C89D255"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E56CF30"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768F350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0DE0AED"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1560FC0" w14:textId="77777777" w:rsidR="00E3687A" w:rsidRDefault="00787F73">
            <w:pPr>
              <w:spacing w:after="40" w:line="240" w:lineRule="auto"/>
            </w:pPr>
            <w:r>
              <w:rPr>
                <w:rFonts w:ascii="Aptos" w:eastAsia="Aptos" w:hAnsi="Aptos"/>
                <w:sz w:val="17"/>
              </w:rPr>
              <w:t>DJP-SAE-000-PV1-005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DA6F091" w14:textId="77777777" w:rsidR="00E3687A" w:rsidRDefault="00787F73">
            <w:pPr>
              <w:spacing w:after="40" w:line="240" w:lineRule="auto"/>
            </w:pPr>
            <w:r>
              <w:rPr>
                <w:rFonts w:ascii="Aptos" w:eastAsia="Aptos" w:hAnsi="Aptos"/>
                <w:sz w:val="17"/>
              </w:rPr>
              <w:t>Přijímá i vyjadřuje pozitivní ocenění.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867F73F" w14:textId="77777777" w:rsidR="007248F7" w:rsidRDefault="00D81F6E">
            <w:pPr>
              <w:spacing w:after="0" w:line="240" w:lineRule="auto"/>
            </w:pPr>
            <w:r>
              <w:rPr>
                <w:rFonts w:ascii="Aptos" w:eastAsia="Aptos" w:hAnsi="Aptos" w:cs="Aptos"/>
                <w:b/>
                <w:sz w:val="17"/>
              </w:rPr>
              <w:t>KPP – Klíčová kompetence k podnikavosti a pracovní:</w:t>
            </w:r>
          </w:p>
          <w:p w14:paraId="1784D613" w14:textId="77777777" w:rsidR="007248F7" w:rsidRDefault="00D81F6E">
            <w:pPr>
              <w:pStyle w:val="Seznamsodrkami"/>
              <w:spacing w:after="0" w:line="240" w:lineRule="auto"/>
              <w:ind w:left="150" w:hanging="90"/>
            </w:pPr>
            <w:r>
              <w:rPr>
                <w:rFonts w:ascii="Aptos" w:eastAsia="Aptos" w:hAnsi="Aptos" w:cs="Aptos"/>
                <w:sz w:val="17"/>
              </w:rPr>
              <w:t>KPP-000-000-PV1-009 – Oceňuje práci i úsilí druhých.</w:t>
            </w:r>
          </w:p>
          <w:p w14:paraId="5E15547E" w14:textId="77777777" w:rsidR="007248F7" w:rsidRDefault="00D81F6E">
            <w:pPr>
              <w:spacing w:before="40" w:after="0" w:line="240" w:lineRule="auto"/>
            </w:pPr>
            <w:r>
              <w:rPr>
                <w:rFonts w:ascii="Aptos" w:eastAsia="Aptos" w:hAnsi="Aptos" w:cs="Aptos"/>
                <w:b/>
                <w:sz w:val="17"/>
              </w:rPr>
              <w:t>KOS – Klíčová kompetence osobnostní a sociální:</w:t>
            </w:r>
          </w:p>
          <w:p w14:paraId="73574B73"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6F66745" w14:textId="77777777" w:rsidR="00E3687A" w:rsidRDefault="00787F73">
            <w:pPr>
              <w:spacing w:after="40" w:line="240" w:lineRule="auto"/>
            </w:pPr>
            <w:r>
              <w:rPr>
                <w:rFonts w:ascii="Aptos" w:eastAsia="Aptos" w:hAnsi="Aptos"/>
                <w:sz w:val="17"/>
              </w:rPr>
              <w:t>V podtématu „Okolí školky“: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5E4C2DE"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414A1C8"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30C96C5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EF2DA75"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5B3B742" w14:textId="77777777" w:rsidR="00E3687A" w:rsidRDefault="00787F73">
            <w:pPr>
              <w:spacing w:after="40" w:line="240" w:lineRule="auto"/>
            </w:pPr>
            <w:r>
              <w:rPr>
                <w:rFonts w:ascii="Aptos" w:eastAsia="Aptos" w:hAnsi="Aptos"/>
                <w:sz w:val="17"/>
              </w:rPr>
              <w:t>DJP-SAE-000-PV1-006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A8A4974" w14:textId="77777777" w:rsidR="00E3687A" w:rsidRDefault="00787F73">
            <w:pPr>
              <w:spacing w:after="40" w:line="240" w:lineRule="auto"/>
            </w:pPr>
            <w:r>
              <w:rPr>
                <w:rFonts w:ascii="Aptos" w:eastAsia="Aptos" w:hAnsi="Aptos"/>
                <w:sz w:val="17"/>
              </w:rPr>
              <w:t>Vyrovná se s neúspěchem.</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6309EF6" w14:textId="77777777" w:rsidR="007248F7" w:rsidRDefault="00D81F6E">
            <w:pPr>
              <w:spacing w:after="0" w:line="240" w:lineRule="auto"/>
            </w:pPr>
            <w:r>
              <w:rPr>
                <w:rFonts w:ascii="Aptos" w:eastAsia="Aptos" w:hAnsi="Aptos" w:cs="Aptos"/>
                <w:b/>
                <w:sz w:val="17"/>
              </w:rPr>
              <w:t>KOS – Klíčová kompetence osobnostní a sociální:</w:t>
            </w:r>
          </w:p>
          <w:p w14:paraId="424F2992"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p w14:paraId="71FA9696" w14:textId="77777777" w:rsidR="007248F7" w:rsidRDefault="00D81F6E">
            <w:pPr>
              <w:spacing w:before="40" w:after="0" w:line="240" w:lineRule="auto"/>
            </w:pPr>
            <w:r>
              <w:rPr>
                <w:rFonts w:ascii="Aptos" w:eastAsia="Aptos" w:hAnsi="Aptos" w:cs="Aptos"/>
                <w:b/>
                <w:sz w:val="17"/>
              </w:rPr>
              <w:t>KRP – Klíčová kompetence k řešení problémů:</w:t>
            </w:r>
          </w:p>
          <w:p w14:paraId="356FDC73" w14:textId="77777777" w:rsidR="007248F7" w:rsidRDefault="00D81F6E">
            <w:pPr>
              <w:pStyle w:val="Seznamsodrkami"/>
              <w:spacing w:after="0" w:line="240" w:lineRule="auto"/>
              <w:ind w:left="150" w:hanging="90"/>
            </w:pPr>
            <w:r>
              <w:rPr>
                <w:rFonts w:ascii="Aptos" w:eastAsia="Aptos" w:hAnsi="Aptos" w:cs="Aptos"/>
                <w:sz w:val="17"/>
              </w:rPr>
              <w:t>KRP-000-000-PV1-001 – Vnímá chybu jako přirozenou součást řešení problémů.</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F68E73E" w14:textId="77777777" w:rsidR="00E3687A" w:rsidRDefault="00787F73">
            <w:pPr>
              <w:spacing w:after="40" w:line="240" w:lineRule="auto"/>
            </w:pPr>
            <w:r>
              <w:rPr>
                <w:rFonts w:ascii="Aptos" w:eastAsia="Aptos" w:hAnsi="Aptos"/>
                <w:sz w:val="17"/>
              </w:rPr>
              <w:t>V podtématu „Okolí školky“: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67C0999"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88DE6B"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698A16E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A4D10CE"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Praktický život</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98A7D36" w14:textId="77777777" w:rsidR="00E3687A" w:rsidRDefault="00787F73">
            <w:pPr>
              <w:spacing w:after="40" w:line="240" w:lineRule="auto"/>
            </w:pPr>
            <w:r>
              <w:rPr>
                <w:rFonts w:ascii="Aptos" w:eastAsia="Aptos" w:hAnsi="Aptos"/>
                <w:sz w:val="17"/>
              </w:rPr>
              <w:t>DJT-PZI-000-PV1-001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0F25A4F" w14:textId="77777777" w:rsidR="00E3687A" w:rsidRDefault="00787F73">
            <w:pPr>
              <w:spacing w:after="40" w:line="240" w:lineRule="auto"/>
            </w:pPr>
            <w:r>
              <w:rPr>
                <w:rFonts w:ascii="Aptos" w:eastAsia="Aptos" w:hAnsi="Aptos"/>
                <w:sz w:val="17"/>
              </w:rPr>
              <w:t>Zvládá sebeobsluhu.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C7F4C6F" w14:textId="77777777" w:rsidR="007248F7" w:rsidRDefault="00D81F6E">
            <w:pPr>
              <w:spacing w:after="0" w:line="240" w:lineRule="auto"/>
            </w:pPr>
            <w:r>
              <w:rPr>
                <w:rFonts w:ascii="Aptos" w:eastAsia="Aptos" w:hAnsi="Aptos" w:cs="Aptos"/>
                <w:b/>
                <w:sz w:val="17"/>
              </w:rPr>
              <w:t>KPP – Klíčová kompetence k podnikavosti a pracovní:</w:t>
            </w:r>
          </w:p>
          <w:p w14:paraId="7AA41FF4" w14:textId="77777777" w:rsidR="007248F7" w:rsidRDefault="00D81F6E">
            <w:pPr>
              <w:pStyle w:val="Seznamsodrkami"/>
              <w:spacing w:after="0" w:line="240" w:lineRule="auto"/>
              <w:ind w:left="150" w:hanging="90"/>
            </w:pPr>
            <w:r>
              <w:rPr>
                <w:rFonts w:ascii="Aptos" w:eastAsia="Aptos" w:hAnsi="Aptos" w:cs="Aptos"/>
                <w:sz w:val="17"/>
              </w:rPr>
              <w:t>KPP-000-000-PV1-006 – Organizuje a realizuje svoje činnosti.</w:t>
            </w:r>
          </w:p>
          <w:p w14:paraId="056AC77C" w14:textId="77777777" w:rsidR="007248F7" w:rsidRDefault="00D81F6E">
            <w:pPr>
              <w:spacing w:before="40" w:after="0" w:line="240" w:lineRule="auto"/>
            </w:pPr>
            <w:r>
              <w:rPr>
                <w:rFonts w:ascii="Aptos" w:eastAsia="Aptos" w:hAnsi="Aptos" w:cs="Aptos"/>
                <w:b/>
                <w:sz w:val="17"/>
              </w:rPr>
              <w:t>KOS – Klíčová kompetence osobnostní a sociální:</w:t>
            </w:r>
          </w:p>
          <w:p w14:paraId="6C738CA0"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7E6D940" w14:textId="77777777" w:rsidR="00E3687A" w:rsidRDefault="00787F73">
            <w:pPr>
              <w:spacing w:after="40" w:line="240" w:lineRule="auto"/>
            </w:pPr>
            <w:r>
              <w:rPr>
                <w:rFonts w:ascii="Aptos" w:eastAsia="Aptos" w:hAnsi="Aptos"/>
                <w:sz w:val="17"/>
              </w:rPr>
              <w:t>V podtématu „Moje školka“: sebeobslužné, pěstitelské, tvořivé a praktické pracovní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E29414B" w14:textId="77777777" w:rsidR="00E3687A" w:rsidRDefault="00787F73">
            <w:pPr>
              <w:spacing w:after="40" w:line="240" w:lineRule="auto"/>
            </w:pPr>
            <w:r>
              <w:rPr>
                <w:rFonts w:ascii="Aptos" w:eastAsia="Aptos" w:hAnsi="Aptos"/>
                <w:sz w:val="17"/>
              </w:rPr>
              <w:t>Míru samostatnosti, volbu postupu a bezpečné zacházení s materiálem a nástroji.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FBABA4D" w14:textId="77777777" w:rsidR="00E3687A" w:rsidRDefault="00787F73">
            <w:pPr>
              <w:spacing w:after="40" w:line="240" w:lineRule="auto"/>
            </w:pPr>
            <w:r>
              <w:rPr>
                <w:rFonts w:ascii="Aptos" w:eastAsia="Aptos" w:hAnsi="Aptos"/>
                <w:sz w:val="17"/>
              </w:rPr>
              <w:t>Rozložit úkon do kroků, použít obrazový postup a přiměřenou dopomoc; nadaným rozšířit odpovědnost.</w:t>
            </w:r>
          </w:p>
        </w:tc>
      </w:tr>
      <w:tr w:rsidR="00E3687A" w14:paraId="26AD09A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19E8525"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Praktický život</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966D0BA" w14:textId="77777777" w:rsidR="00E3687A" w:rsidRDefault="00787F73">
            <w:pPr>
              <w:spacing w:after="40" w:line="240" w:lineRule="auto"/>
            </w:pPr>
            <w:r>
              <w:rPr>
                <w:rFonts w:ascii="Aptos" w:eastAsia="Aptos" w:hAnsi="Aptos"/>
                <w:sz w:val="17"/>
              </w:rPr>
              <w:t>DJT-PZI-000-PV1-003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626C2E" w14:textId="77777777" w:rsidR="00E3687A" w:rsidRDefault="00787F73">
            <w:pPr>
              <w:spacing w:after="40" w:line="240" w:lineRule="auto"/>
            </w:pPr>
            <w:r>
              <w:rPr>
                <w:rFonts w:ascii="Aptos" w:eastAsia="Aptos" w:hAnsi="Aptos"/>
                <w:sz w:val="17"/>
              </w:rPr>
              <w:t>Využívá příležitosti k samostatnosti a sebeobslužným činnostem.</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2DCD6CF" w14:textId="77777777" w:rsidR="007248F7" w:rsidRDefault="00D81F6E">
            <w:pPr>
              <w:spacing w:after="0" w:line="240" w:lineRule="auto"/>
            </w:pPr>
            <w:r>
              <w:rPr>
                <w:rFonts w:ascii="Aptos" w:eastAsia="Aptos" w:hAnsi="Aptos" w:cs="Aptos"/>
                <w:b/>
                <w:sz w:val="17"/>
              </w:rPr>
              <w:t>KPP – Klíčová kompetence k podnikavosti a pracovní:</w:t>
            </w:r>
          </w:p>
          <w:p w14:paraId="4D29A295" w14:textId="77777777" w:rsidR="007248F7" w:rsidRDefault="00D81F6E">
            <w:pPr>
              <w:pStyle w:val="Seznamsodrkami"/>
              <w:spacing w:after="0" w:line="240" w:lineRule="auto"/>
              <w:ind w:left="150" w:hanging="90"/>
            </w:pPr>
            <w:r>
              <w:rPr>
                <w:rFonts w:ascii="Aptos" w:eastAsia="Aptos" w:hAnsi="Aptos" w:cs="Aptos"/>
                <w:sz w:val="17"/>
              </w:rPr>
              <w:t>KPP-000-000-PV1-006 – Organizuje a realizuje svoje činnosti.</w:t>
            </w:r>
          </w:p>
          <w:p w14:paraId="514F10BC" w14:textId="77777777" w:rsidR="007248F7" w:rsidRDefault="00D81F6E">
            <w:pPr>
              <w:spacing w:before="40" w:after="0" w:line="240" w:lineRule="auto"/>
            </w:pPr>
            <w:r>
              <w:rPr>
                <w:rFonts w:ascii="Aptos" w:eastAsia="Aptos" w:hAnsi="Aptos" w:cs="Aptos"/>
                <w:b/>
                <w:sz w:val="17"/>
              </w:rPr>
              <w:t>KOS – Klíčová kompetence osobnostní a sociální:</w:t>
            </w:r>
          </w:p>
          <w:p w14:paraId="6141D7A2"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5FA4BCD" w14:textId="77777777" w:rsidR="00E3687A" w:rsidRDefault="00787F73">
            <w:pPr>
              <w:spacing w:after="40" w:line="240" w:lineRule="auto"/>
            </w:pPr>
            <w:r>
              <w:rPr>
                <w:rFonts w:ascii="Aptos" w:eastAsia="Aptos" w:hAnsi="Aptos"/>
                <w:sz w:val="17"/>
              </w:rPr>
              <w:t>V podtématu „Kdo o nás pečuje“: sebeobslužné, pěstitelské, tvořivé a praktické pracovní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E3ACB2B" w14:textId="77777777" w:rsidR="00E3687A" w:rsidRDefault="00787F73">
            <w:pPr>
              <w:spacing w:after="40" w:line="240" w:lineRule="auto"/>
            </w:pPr>
            <w:r>
              <w:rPr>
                <w:rFonts w:ascii="Aptos" w:eastAsia="Aptos" w:hAnsi="Aptos"/>
                <w:sz w:val="17"/>
              </w:rPr>
              <w:t>Míru samostatnosti, volbu postupu a bezpečné zacházení s materiálem a nástroji.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0910658" w14:textId="77777777" w:rsidR="00E3687A" w:rsidRDefault="00787F73">
            <w:pPr>
              <w:spacing w:after="40" w:line="240" w:lineRule="auto"/>
            </w:pPr>
            <w:r>
              <w:rPr>
                <w:rFonts w:ascii="Aptos" w:eastAsia="Aptos" w:hAnsi="Aptos"/>
                <w:sz w:val="17"/>
              </w:rPr>
              <w:t>Rozložit úkon do kroků, použít obrazový postup a přiměřenou dopomoc; nadaným rozšířit odpovědnost.</w:t>
            </w:r>
          </w:p>
        </w:tc>
      </w:tr>
      <w:tr w:rsidR="00E3687A" w14:paraId="5F3A0FD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7582189"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B0B64C0" w14:textId="77777777" w:rsidR="00E3687A" w:rsidRDefault="00787F73">
            <w:pPr>
              <w:spacing w:after="40" w:line="240" w:lineRule="auto"/>
            </w:pPr>
            <w:r>
              <w:rPr>
                <w:rFonts w:ascii="Aptos" w:eastAsia="Aptos" w:hAnsi="Aptos"/>
                <w:sz w:val="17"/>
              </w:rPr>
              <w:t>DAS-PSP-000-PV1-001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F250DBE" w14:textId="77777777" w:rsidR="00E3687A" w:rsidRDefault="00787F73">
            <w:pPr>
              <w:spacing w:after="40" w:line="240" w:lineRule="auto"/>
            </w:pPr>
            <w:r>
              <w:rPr>
                <w:rFonts w:ascii="Aptos" w:eastAsia="Aptos" w:hAnsi="Aptos"/>
                <w:sz w:val="17"/>
              </w:rPr>
              <w:t>Orientuje se v blízkém prostředí – doma, v mateřské škole i v širším prostředí – v okolí mateřské školy a v obci.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B8CEC65" w14:textId="77777777" w:rsidR="007248F7" w:rsidRDefault="00D81F6E">
            <w:pPr>
              <w:spacing w:after="0" w:line="240" w:lineRule="auto"/>
            </w:pPr>
            <w:r>
              <w:rPr>
                <w:rFonts w:ascii="Aptos" w:eastAsia="Aptos" w:hAnsi="Aptos" w:cs="Aptos"/>
                <w:b/>
                <w:sz w:val="17"/>
              </w:rPr>
              <w:t>KKU – Klíčová kompetence k učení:</w:t>
            </w:r>
          </w:p>
          <w:p w14:paraId="2855A547"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78B24C50" w14:textId="77777777" w:rsidR="007248F7" w:rsidRDefault="00D81F6E">
            <w:pPr>
              <w:spacing w:before="40" w:after="0" w:line="240" w:lineRule="auto"/>
            </w:pPr>
            <w:r>
              <w:rPr>
                <w:rFonts w:ascii="Aptos" w:eastAsia="Aptos" w:hAnsi="Aptos" w:cs="Aptos"/>
                <w:b/>
                <w:sz w:val="17"/>
              </w:rPr>
              <w:t>KOB – Klíčová kompetence k občanství a udržitelnosti:</w:t>
            </w:r>
          </w:p>
          <w:p w14:paraId="6B2689C1" w14:textId="77777777" w:rsidR="007248F7" w:rsidRDefault="00D81F6E">
            <w:pPr>
              <w:pStyle w:val="Seznamsodrkami"/>
              <w:spacing w:after="0" w:line="240" w:lineRule="auto"/>
              <w:ind w:left="150" w:hanging="90"/>
            </w:pPr>
            <w:r>
              <w:rPr>
                <w:rFonts w:ascii="Aptos" w:eastAsia="Aptos" w:hAnsi="Aptos" w:cs="Aptos"/>
                <w:sz w:val="17"/>
              </w:rPr>
              <w:t xml:space="preserve">KOB-000-000-PV1-004 – Přispívá k fungování </w:t>
            </w:r>
            <w:r>
              <w:rPr>
                <w:rFonts w:ascii="Aptos" w:eastAsia="Aptos" w:hAnsi="Aptos" w:cs="Aptos"/>
                <w:sz w:val="17"/>
              </w:rPr>
              <w:lastRenderedPageBreak/>
              <w:t>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07F9225" w14:textId="77777777" w:rsidR="00E3687A" w:rsidRDefault="00787F73">
            <w:pPr>
              <w:spacing w:after="40" w:line="240" w:lineRule="auto"/>
            </w:pPr>
            <w:r>
              <w:rPr>
                <w:rFonts w:ascii="Aptos" w:eastAsia="Aptos" w:hAnsi="Aptos"/>
                <w:sz w:val="17"/>
              </w:rPr>
              <w:lastRenderedPageBreak/>
              <w:t>V podtématu „Moje školka“: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91677F8"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E055FD3"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624A149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17FBF58"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CDC6AF0" w14:textId="77777777" w:rsidR="00E3687A" w:rsidRDefault="00787F73">
            <w:pPr>
              <w:spacing w:after="40" w:line="240" w:lineRule="auto"/>
            </w:pPr>
            <w:r>
              <w:rPr>
                <w:rFonts w:ascii="Aptos" w:eastAsia="Aptos" w:hAnsi="Aptos"/>
                <w:sz w:val="17"/>
              </w:rPr>
              <w:t>DAS-ZPO-000-PV1-002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EFF361B" w14:textId="77777777" w:rsidR="00E3687A" w:rsidRDefault="00787F73">
            <w:pPr>
              <w:spacing w:after="40" w:line="240" w:lineRule="auto"/>
            </w:pPr>
            <w:r>
              <w:rPr>
                <w:rFonts w:ascii="Aptos" w:eastAsia="Aptos" w:hAnsi="Aptos"/>
                <w:sz w:val="17"/>
              </w:rPr>
              <w:t>Udržuje pořádek v blízkém prostředí.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FCB7723" w14:textId="77777777" w:rsidR="007248F7" w:rsidRDefault="00D81F6E">
            <w:pPr>
              <w:spacing w:after="0" w:line="240" w:lineRule="auto"/>
            </w:pPr>
            <w:r>
              <w:rPr>
                <w:rFonts w:ascii="Aptos" w:eastAsia="Aptos" w:hAnsi="Aptos" w:cs="Aptos"/>
                <w:b/>
                <w:sz w:val="17"/>
              </w:rPr>
              <w:t>KOB – Klíčová kompetence k občanství a udržitelnosti:</w:t>
            </w:r>
          </w:p>
          <w:p w14:paraId="7BA63E92" w14:textId="77777777" w:rsidR="007248F7" w:rsidRDefault="00D81F6E">
            <w:pPr>
              <w:pStyle w:val="Seznamsodrkami"/>
              <w:spacing w:after="0" w:line="240" w:lineRule="auto"/>
              <w:ind w:left="150" w:hanging="90"/>
            </w:pPr>
            <w:r>
              <w:rPr>
                <w:rFonts w:ascii="Aptos" w:eastAsia="Aptos" w:hAnsi="Aptos" w:cs="Aptos"/>
                <w:sz w:val="17"/>
              </w:rPr>
              <w:t>KOB-000-000-PV1-002 – Chová se v souladu s myšlenkami, které směřují k udržitelnému rozvoji.</w:t>
            </w:r>
          </w:p>
          <w:p w14:paraId="33BB6478" w14:textId="77777777" w:rsidR="007248F7" w:rsidRDefault="00D81F6E">
            <w:pPr>
              <w:spacing w:before="40" w:after="0" w:line="240" w:lineRule="auto"/>
            </w:pPr>
            <w:r>
              <w:rPr>
                <w:rFonts w:ascii="Aptos" w:eastAsia="Aptos" w:hAnsi="Aptos" w:cs="Aptos"/>
                <w:b/>
                <w:sz w:val="17"/>
              </w:rPr>
              <w:t>KPP – Klíčová kompetence k podnikavosti a pracovní:</w:t>
            </w:r>
          </w:p>
          <w:p w14:paraId="370A2C22" w14:textId="77777777" w:rsidR="007248F7" w:rsidRDefault="00D81F6E">
            <w:pPr>
              <w:pStyle w:val="Seznamsodrkami"/>
              <w:spacing w:after="0" w:line="240" w:lineRule="auto"/>
              <w:ind w:left="150" w:hanging="90"/>
            </w:pPr>
            <w:r>
              <w:rPr>
                <w:rFonts w:ascii="Aptos" w:eastAsia="Aptos" w:hAnsi="Aptos" w:cs="Aptos"/>
                <w:sz w:val="17"/>
              </w:rPr>
              <w:t>KPP-000-000-PV1-006 – Organizuje a realizuje svoje činnosti.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C4BD458" w14:textId="77777777" w:rsidR="00E3687A" w:rsidRDefault="00787F73">
            <w:pPr>
              <w:spacing w:after="40" w:line="240" w:lineRule="auto"/>
            </w:pPr>
            <w:r>
              <w:rPr>
                <w:rFonts w:ascii="Aptos" w:eastAsia="Aptos" w:hAnsi="Aptos"/>
                <w:sz w:val="17"/>
              </w:rPr>
              <w:t>V podtématu „Okolí školky“: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41DEC18"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AF70A12"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2E7B24F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F053D66"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71149A6" w14:textId="77777777" w:rsidR="00E3687A" w:rsidRDefault="00787F73">
            <w:pPr>
              <w:spacing w:after="40" w:line="240" w:lineRule="auto"/>
            </w:pPr>
            <w:r>
              <w:rPr>
                <w:rFonts w:ascii="Aptos" w:eastAsia="Aptos" w:hAnsi="Aptos"/>
                <w:sz w:val="17"/>
              </w:rPr>
              <w:t>DJP-PDO-000-PV1-005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D4325BF" w14:textId="77777777" w:rsidR="00E3687A" w:rsidRDefault="00787F73">
            <w:pPr>
              <w:spacing w:after="40" w:line="240" w:lineRule="auto"/>
            </w:pPr>
            <w:r>
              <w:rPr>
                <w:rFonts w:ascii="Aptos" w:eastAsia="Aptos" w:hAnsi="Aptos"/>
                <w:sz w:val="17"/>
              </w:rPr>
              <w:t>Rozlišuje některé symboly, piktogramy, znaky a rozumí jejich významu a funkci.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40BCBF4" w14:textId="77777777" w:rsidR="007248F7" w:rsidRDefault="00D81F6E">
            <w:pPr>
              <w:spacing w:after="0" w:line="240" w:lineRule="auto"/>
            </w:pPr>
            <w:r>
              <w:rPr>
                <w:rFonts w:ascii="Aptos" w:eastAsia="Aptos" w:hAnsi="Aptos" w:cs="Aptos"/>
                <w:b/>
                <w:sz w:val="17"/>
              </w:rPr>
              <w:t>KKK – Klíčová kompetence komunikační:</w:t>
            </w:r>
          </w:p>
          <w:p w14:paraId="339C38FE" w14:textId="77777777" w:rsidR="007248F7" w:rsidRDefault="00D81F6E">
            <w:pPr>
              <w:pStyle w:val="Seznamsodrkami"/>
              <w:spacing w:after="0" w:line="240" w:lineRule="auto"/>
              <w:ind w:left="150" w:hanging="90"/>
            </w:pPr>
            <w:r>
              <w:rPr>
                <w:rFonts w:ascii="Aptos" w:eastAsia="Aptos" w:hAnsi="Aptos" w:cs="Aptos"/>
                <w:sz w:val="17"/>
              </w:rPr>
              <w:t>KKK-000-000-PV1-004 – Využívá informační zdroje, se kterými se běžně setkává.</w:t>
            </w:r>
          </w:p>
          <w:p w14:paraId="0B432A97" w14:textId="77777777" w:rsidR="007248F7" w:rsidRDefault="00D81F6E">
            <w:pPr>
              <w:spacing w:before="40" w:after="0" w:line="240" w:lineRule="auto"/>
            </w:pPr>
            <w:r>
              <w:rPr>
                <w:rFonts w:ascii="Aptos" w:eastAsia="Aptos" w:hAnsi="Aptos" w:cs="Aptos"/>
                <w:b/>
                <w:sz w:val="17"/>
              </w:rPr>
              <w:t>KKU – Klíčová kompetence k učení:</w:t>
            </w:r>
          </w:p>
          <w:p w14:paraId="2AC58CD1"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7B7FCF9" w14:textId="77777777" w:rsidR="00E3687A" w:rsidRDefault="00787F73">
            <w:pPr>
              <w:spacing w:after="40" w:line="240" w:lineRule="auto"/>
            </w:pPr>
            <w:r>
              <w:rPr>
                <w:rFonts w:ascii="Aptos" w:eastAsia="Aptos" w:hAnsi="Aptos"/>
                <w:sz w:val="17"/>
              </w:rPr>
              <w:t>V podtématu „Okolí školky“: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870CE7F"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AAEC9A9"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3F8FD15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546305C"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0BA1356" w14:textId="77777777" w:rsidR="00E3687A" w:rsidRDefault="00787F73">
            <w:pPr>
              <w:spacing w:after="40" w:line="240" w:lineRule="auto"/>
            </w:pPr>
            <w:r>
              <w:rPr>
                <w:rFonts w:ascii="Aptos" w:eastAsia="Aptos" w:hAnsi="Aptos"/>
                <w:sz w:val="17"/>
              </w:rPr>
              <w:t>DJP-JAR-000-PV1-008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D84A2E1" w14:textId="77777777" w:rsidR="00E3687A" w:rsidRDefault="00787F73">
            <w:pPr>
              <w:spacing w:after="40" w:line="240" w:lineRule="auto"/>
            </w:pPr>
            <w:r>
              <w:rPr>
                <w:rFonts w:ascii="Aptos" w:eastAsia="Aptos" w:hAnsi="Aptos"/>
                <w:sz w:val="17"/>
              </w:rPr>
              <w:t>Postupuje podle slovních i obrazových instrukcí.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4698D5F" w14:textId="77777777" w:rsidR="007248F7" w:rsidRDefault="00D81F6E">
            <w:pPr>
              <w:spacing w:after="0" w:line="240" w:lineRule="auto"/>
            </w:pPr>
            <w:r>
              <w:rPr>
                <w:rFonts w:ascii="Aptos" w:eastAsia="Aptos" w:hAnsi="Aptos" w:cs="Aptos"/>
                <w:b/>
                <w:sz w:val="17"/>
              </w:rPr>
              <w:t>KKK – Klíčová kompetence komunikační:</w:t>
            </w:r>
          </w:p>
          <w:p w14:paraId="30614443" w14:textId="77777777" w:rsidR="007248F7" w:rsidRDefault="00D81F6E">
            <w:pPr>
              <w:pStyle w:val="Seznamsodrkami"/>
              <w:spacing w:after="0" w:line="240" w:lineRule="auto"/>
              <w:ind w:left="150" w:hanging="90"/>
            </w:pPr>
            <w:r>
              <w:rPr>
                <w:rFonts w:ascii="Aptos" w:eastAsia="Aptos" w:hAnsi="Aptos" w:cs="Aptos"/>
                <w:sz w:val="17"/>
              </w:rPr>
              <w:t>KKK-000-000-PV1-005 – Naslouchá druhému a dodržuje domluvená pravidla komunikace.</w:t>
            </w:r>
          </w:p>
          <w:p w14:paraId="1E849482" w14:textId="77777777" w:rsidR="007248F7" w:rsidRDefault="00D81F6E">
            <w:pPr>
              <w:spacing w:before="40" w:after="0" w:line="240" w:lineRule="auto"/>
            </w:pPr>
            <w:r>
              <w:rPr>
                <w:rFonts w:ascii="Aptos" w:eastAsia="Aptos" w:hAnsi="Aptos" w:cs="Aptos"/>
                <w:b/>
                <w:sz w:val="17"/>
              </w:rPr>
              <w:t>KKU – Klíčová kompetence k učení:</w:t>
            </w:r>
          </w:p>
          <w:p w14:paraId="5F4214B8"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521BA5A" w14:textId="77777777" w:rsidR="00E3687A" w:rsidRDefault="00787F73">
            <w:pPr>
              <w:spacing w:after="40" w:line="240" w:lineRule="auto"/>
            </w:pPr>
            <w:r>
              <w:rPr>
                <w:rFonts w:ascii="Aptos" w:eastAsia="Aptos" w:hAnsi="Aptos"/>
                <w:sz w:val="17"/>
              </w:rPr>
              <w:t>V podtématu „Jsme jedna parta“: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9F6CA8F"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C5D52D"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46236A9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B5E3CEA"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95395BB" w14:textId="77777777" w:rsidR="00E3687A" w:rsidRDefault="00787F73">
            <w:pPr>
              <w:spacing w:after="40" w:line="240" w:lineRule="auto"/>
            </w:pPr>
            <w:r>
              <w:rPr>
                <w:rFonts w:ascii="Aptos" w:eastAsia="Aptos" w:hAnsi="Aptos"/>
                <w:sz w:val="17"/>
              </w:rPr>
              <w:t>DJP-JAR-000-PV1-009</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6A3EDAA" w14:textId="77777777" w:rsidR="00E3687A" w:rsidRDefault="00787F73">
            <w:pPr>
              <w:spacing w:after="40" w:line="240" w:lineRule="auto"/>
            </w:pPr>
            <w:r>
              <w:rPr>
                <w:rFonts w:ascii="Aptos" w:eastAsia="Aptos" w:hAnsi="Aptos"/>
                <w:sz w:val="17"/>
              </w:rPr>
              <w:t>Formuluje instrukce a předá je ostatním.</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9E17E94" w14:textId="77777777" w:rsidR="007248F7" w:rsidRDefault="00D81F6E">
            <w:pPr>
              <w:spacing w:after="0" w:line="240" w:lineRule="auto"/>
            </w:pPr>
            <w:r>
              <w:rPr>
                <w:rFonts w:ascii="Aptos" w:eastAsia="Aptos" w:hAnsi="Aptos" w:cs="Aptos"/>
                <w:b/>
                <w:sz w:val="17"/>
              </w:rPr>
              <w:t>KKK – Klíčová kompetence komunikační:</w:t>
            </w:r>
          </w:p>
          <w:p w14:paraId="0AC1DC38" w14:textId="77777777" w:rsidR="007248F7" w:rsidRDefault="00D81F6E">
            <w:pPr>
              <w:pStyle w:val="Seznamsodrkami"/>
              <w:spacing w:after="0" w:line="240" w:lineRule="auto"/>
              <w:ind w:left="150" w:hanging="90"/>
            </w:pPr>
            <w:r>
              <w:rPr>
                <w:rFonts w:ascii="Aptos" w:eastAsia="Aptos" w:hAnsi="Aptos" w:cs="Aptos"/>
                <w:sz w:val="17"/>
              </w:rPr>
              <w:lastRenderedPageBreak/>
              <w:t>KKK-000-000-PV1-001 – Vyjadřuje se různými způsoby.</w:t>
            </w:r>
          </w:p>
          <w:p w14:paraId="4A2A0BC3" w14:textId="77777777" w:rsidR="007248F7" w:rsidRDefault="00D81F6E">
            <w:pPr>
              <w:spacing w:before="40" w:after="0" w:line="240" w:lineRule="auto"/>
            </w:pPr>
            <w:r>
              <w:rPr>
                <w:rFonts w:ascii="Aptos" w:eastAsia="Aptos" w:hAnsi="Aptos" w:cs="Aptos"/>
                <w:b/>
                <w:sz w:val="17"/>
              </w:rPr>
              <w:t>KPP – Klíčová kompetence k podnikavosti a pracovní:</w:t>
            </w:r>
          </w:p>
          <w:p w14:paraId="4A121341" w14:textId="77777777" w:rsidR="007248F7" w:rsidRDefault="00D81F6E">
            <w:pPr>
              <w:pStyle w:val="Seznamsodrkami"/>
              <w:spacing w:after="0" w:line="240" w:lineRule="auto"/>
              <w:ind w:left="150" w:hanging="90"/>
            </w:pPr>
            <w:r>
              <w:rPr>
                <w:rFonts w:ascii="Aptos" w:eastAsia="Aptos" w:hAnsi="Aptos" w:cs="Aptos"/>
                <w:sz w:val="17"/>
              </w:rPr>
              <w:t>KPP-000-000-PV1-006 – Organizuje a realizuje svoje činnosti.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2796F2B" w14:textId="77777777" w:rsidR="00E3687A" w:rsidRDefault="00787F73">
            <w:pPr>
              <w:spacing w:after="40" w:line="240" w:lineRule="auto"/>
            </w:pPr>
            <w:r>
              <w:rPr>
                <w:rFonts w:ascii="Aptos" w:eastAsia="Aptos" w:hAnsi="Aptos"/>
                <w:sz w:val="17"/>
              </w:rPr>
              <w:lastRenderedPageBreak/>
              <w:t xml:space="preserve">V podtématu „Naše pravidla“: rozhovory, popis, vyprávění, říkadla, jazykové hry a předávání </w:t>
            </w:r>
            <w:r>
              <w:rPr>
                <w:rFonts w:ascii="Aptos" w:eastAsia="Aptos" w:hAnsi="Aptos"/>
                <w:sz w:val="17"/>
              </w:rPr>
              <w:lastRenderedPageBreak/>
              <w:t>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7AA9431" w14:textId="77777777" w:rsidR="00E3687A" w:rsidRDefault="00787F73">
            <w:pPr>
              <w:spacing w:after="40" w:line="240" w:lineRule="auto"/>
            </w:pPr>
            <w:r>
              <w:rPr>
                <w:rFonts w:ascii="Aptos" w:eastAsia="Aptos" w:hAnsi="Aptos"/>
                <w:sz w:val="17"/>
              </w:rPr>
              <w:lastRenderedPageBreak/>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6041841"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bl>
    <w:p w14:paraId="57BC77FF" w14:textId="77777777" w:rsidR="00E3687A" w:rsidRDefault="00787F73">
      <w:pPr>
        <w:pStyle w:val="Nadpis3"/>
        <w:keepLines/>
        <w:spacing w:after="100" w:line="252" w:lineRule="auto"/>
      </w:pPr>
      <w:r>
        <w:lastRenderedPageBreak/>
        <w:t>Rozpracování bloku pro pedagogickou praxi</w:t>
      </w:r>
    </w:p>
    <w:p w14:paraId="74544F5F" w14:textId="77777777" w:rsidR="00E3687A" w:rsidRDefault="00787F73">
      <w:pPr>
        <w:pStyle w:val="Nadpis3"/>
        <w:keepLines/>
        <w:spacing w:after="100" w:line="252" w:lineRule="auto"/>
      </w:pPr>
      <w:r>
        <w:t>Klíčové kompetence</w:t>
      </w:r>
    </w:p>
    <w:p w14:paraId="6175D244" w14:textId="77777777" w:rsidR="00E3687A" w:rsidRDefault="00787F73">
      <w:pPr>
        <w:spacing w:after="20"/>
      </w:pPr>
      <w:r>
        <w:rPr>
          <w:rFonts w:ascii="Aptos" w:eastAsia="Aptos" w:hAnsi="Aptos"/>
        </w:rPr>
        <w:t>Kompetence jsou rozvíjeny v autentických situacích, ve hře, při společném rozhodování, badatelských výpravách a reflexi zkušeností. Učitel sleduje přenos učení do nových situací.</w:t>
      </w:r>
    </w:p>
    <w:p w14:paraId="00106422" w14:textId="77777777" w:rsidR="00E3687A" w:rsidRDefault="00787F73">
      <w:pPr>
        <w:pStyle w:val="Nadpis3"/>
        <w:keepLines/>
        <w:spacing w:after="100" w:line="252" w:lineRule="auto"/>
      </w:pPr>
      <w:r>
        <w:t>MATEMATICKÁ GRAMOTNOST – JAK JI V TOMTO BLOKU ROZVÍJÍME</w:t>
      </w:r>
    </w:p>
    <w:p w14:paraId="0FDE0F45" w14:textId="77777777" w:rsidR="00E3687A" w:rsidRDefault="00787F73">
      <w:pPr>
        <w:spacing w:after="80" w:line="252" w:lineRule="auto"/>
      </w:pPr>
      <w:r>
        <w:rPr>
          <w:rFonts w:ascii="Aptos" w:eastAsia="Aptos" w:hAnsi="Aptos"/>
          <w:b/>
        </w:rPr>
        <w:t xml:space="preserve">Oblasti matematického myšlení: </w:t>
      </w:r>
      <w:r>
        <w:rPr>
          <w:rFonts w:ascii="Aptos" w:eastAsia="Aptos" w:hAnsi="Aptos"/>
        </w:rPr>
        <w:t>orientace v prostoru a čase, třídění, párování, porovnávání množství, jednoduchá posloupnost a řešení praktických situací</w:t>
      </w:r>
    </w:p>
    <w:p w14:paraId="54FC9645"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hledají cestu ke své třídě podle značek, přiřazují osobní věci ke značce, třídí pomůcky na jejich místo, porovnávají počet dětí ve skupinách a skládají obrázkový režim dne ve správném pořadí.</w:t>
      </w:r>
    </w:p>
    <w:p w14:paraId="791DB225"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pojmenovává prostorové a časové vztahy, nechává děti vysvětlovat zvolený postup a nabízí více cest k řešení běžných situací ve školce.</w:t>
      </w:r>
    </w:p>
    <w:p w14:paraId="03481E58" w14:textId="77777777" w:rsidR="00E3687A" w:rsidRDefault="00787F73">
      <w:pPr>
        <w:spacing w:after="80" w:line="252" w:lineRule="auto"/>
      </w:pPr>
      <w:r>
        <w:rPr>
          <w:rFonts w:ascii="Aptos" w:eastAsia="Aptos" w:hAnsi="Aptos"/>
          <w:b/>
        </w:rPr>
        <w:t xml:space="preserve">Pomůcky a situace: </w:t>
      </w:r>
      <w:r>
        <w:rPr>
          <w:rFonts w:ascii="Aptos" w:eastAsia="Aptos" w:hAnsi="Aptos"/>
        </w:rPr>
        <w:t>značky dětí, piktogramy režimu, fotografie prostor školy, stavebnice, třídicí košíky, jednoduchý plán třídy</w:t>
      </w:r>
    </w:p>
    <w:p w14:paraId="00C0D4D6"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Mladším dětem nabízí přímou manipulaci a volbu ze dvou možností; starší děti pracují s plánkem, vytvářejí vlastní značky nebo navrhují jinou trasu.</w:t>
      </w:r>
    </w:p>
    <w:p w14:paraId="00B1D86F" w14:textId="77777777" w:rsidR="00E3687A" w:rsidRDefault="00787F73">
      <w:pPr>
        <w:pStyle w:val="Nadpis4"/>
        <w:keepLines/>
        <w:spacing w:after="100" w:line="252" w:lineRule="auto"/>
      </w:pPr>
      <w:r>
        <w:t>Pedagog sleduje zejména</w:t>
      </w:r>
    </w:p>
    <w:p w14:paraId="41C8D7C3" w14:textId="77777777" w:rsidR="00E3687A" w:rsidRDefault="00787F73">
      <w:pPr>
        <w:pStyle w:val="Seznamsodrkami"/>
        <w:spacing w:after="100" w:line="252" w:lineRule="auto"/>
      </w:pPr>
      <w:r>
        <w:rPr>
          <w:rFonts w:ascii="Aptos" w:eastAsia="Aptos" w:hAnsi="Aptos"/>
        </w:rPr>
        <w:t>orientuje se v běžných prostorách školky</w:t>
      </w:r>
    </w:p>
    <w:p w14:paraId="510A1874" w14:textId="77777777" w:rsidR="00E3687A" w:rsidRDefault="00787F73">
      <w:pPr>
        <w:pStyle w:val="Seznamsodrkami"/>
        <w:spacing w:after="100" w:line="252" w:lineRule="auto"/>
      </w:pPr>
      <w:r>
        <w:rPr>
          <w:rFonts w:ascii="Aptos" w:eastAsia="Aptos" w:hAnsi="Aptos"/>
        </w:rPr>
        <w:t>přiřadí osobní věc ke své značce</w:t>
      </w:r>
    </w:p>
    <w:p w14:paraId="0B590A89" w14:textId="77777777" w:rsidR="00E3687A" w:rsidRDefault="00787F73">
      <w:pPr>
        <w:pStyle w:val="Seznamsodrkami"/>
        <w:spacing w:after="100" w:line="252" w:lineRule="auto"/>
      </w:pPr>
      <w:r>
        <w:rPr>
          <w:rFonts w:ascii="Aptos" w:eastAsia="Aptos" w:hAnsi="Aptos"/>
        </w:rPr>
        <w:t>třídí předměty podle zadaného kritéria</w:t>
      </w:r>
    </w:p>
    <w:p w14:paraId="71F5EEED" w14:textId="77777777" w:rsidR="00E3687A" w:rsidRDefault="00787F73">
      <w:pPr>
        <w:pStyle w:val="Seznamsodrkami"/>
        <w:spacing w:after="100" w:line="252" w:lineRule="auto"/>
      </w:pPr>
      <w:r>
        <w:rPr>
          <w:rFonts w:ascii="Aptos" w:eastAsia="Aptos" w:hAnsi="Aptos"/>
        </w:rPr>
        <w:t>porovná dvě malé skupiny předmětů</w:t>
      </w:r>
    </w:p>
    <w:p w14:paraId="02DBED0B" w14:textId="77777777" w:rsidR="00E3687A" w:rsidRDefault="00787F73">
      <w:pPr>
        <w:pStyle w:val="Seznamsodrkami"/>
        <w:spacing w:after="100" w:line="252" w:lineRule="auto"/>
      </w:pPr>
      <w:r>
        <w:rPr>
          <w:rFonts w:ascii="Aptos" w:eastAsia="Aptos" w:hAnsi="Aptos"/>
        </w:rPr>
        <w:t>seřadí hlavní části režimu dne</w:t>
      </w:r>
    </w:p>
    <w:p w14:paraId="4A2164AF" w14:textId="77777777" w:rsidR="00E3687A" w:rsidRDefault="00787F73">
      <w:pPr>
        <w:pStyle w:val="Seznamsodrkami"/>
        <w:spacing w:after="100" w:line="252" w:lineRule="auto"/>
      </w:pPr>
      <w:r>
        <w:rPr>
          <w:rFonts w:ascii="Aptos" w:eastAsia="Aptos" w:hAnsi="Aptos"/>
        </w:rPr>
        <w:t>popíše cestu pomocí základních prostorových pojmů</w:t>
      </w:r>
    </w:p>
    <w:p w14:paraId="7E20756C" w14:textId="77777777" w:rsidR="00E3687A" w:rsidRDefault="00787F73">
      <w:pPr>
        <w:pStyle w:val="Nadpis3"/>
        <w:keepLines/>
        <w:spacing w:after="100" w:line="252" w:lineRule="auto"/>
      </w:pPr>
      <w:r>
        <w:lastRenderedPageBreak/>
        <w:t>ČTENÁŘSKÁ GRAMOTNOST – JAK JI V TOMTO BLOKU ROZVÍJÍME</w:t>
      </w:r>
    </w:p>
    <w:p w14:paraId="3E45BE00" w14:textId="77777777" w:rsidR="00E3687A" w:rsidRDefault="00787F73">
      <w:r>
        <w:rPr>
          <w:b/>
        </w:rPr>
        <w:t xml:space="preserve">Oblasti rozvoje: </w:t>
      </w:r>
      <w:r>
        <w:t>porozumění slovní a obrazové instrukci, aktivní naslouchání, pojmenování osob a míst, vyprávění zážitku, práce se značkou a piktogramem</w:t>
      </w:r>
    </w:p>
    <w:p w14:paraId="1496D2F4"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představují své jméno, naslouchají kamarádovi, vyprávějí o školce a rodině, společně čtou obrázková pravidla, hledají význam piktogramů a dramatizují situace prosby, poděkování a nabídnutí pomoci.</w:t>
      </w:r>
    </w:p>
    <w:p w14:paraId="7927A305"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modeluje respektující dialog, ověřuje porozumění jednoduchým otázkami, rozšiřuje slovní zásobu a dává dítěti dostatek času i alternativní způsob vyjádření.</w:t>
      </w:r>
    </w:p>
    <w:p w14:paraId="00A5E27E" w14:textId="77777777" w:rsidR="00E3687A" w:rsidRDefault="00787F73">
      <w:pPr>
        <w:spacing w:after="80" w:line="252" w:lineRule="auto"/>
      </w:pPr>
      <w:r>
        <w:rPr>
          <w:rFonts w:ascii="Aptos" w:eastAsia="Aptos" w:hAnsi="Aptos"/>
          <w:b/>
        </w:rPr>
        <w:t xml:space="preserve">Pomůcky a situace: </w:t>
      </w:r>
      <w:r>
        <w:rPr>
          <w:rFonts w:ascii="Aptos" w:eastAsia="Aptos" w:hAnsi="Aptos"/>
        </w:rPr>
        <w:t>jmenovky, fotografie rodiny, obrázková pravidla, piktogramy, knihy o nástupu do školky, maňásci</w:t>
      </w:r>
    </w:p>
    <w:p w14:paraId="76EEAFFF"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Dětem s menší slovní jistotou nabízí obrázkovou volbu, gesto či dokončení věty; zkušenější děti tvoří pravidlo, vyprávějí podle obrázkové osnovy nebo vedou krátký rozhovor.</w:t>
      </w:r>
    </w:p>
    <w:p w14:paraId="3DE2BAA1" w14:textId="77777777" w:rsidR="00E3687A" w:rsidRDefault="00787F73">
      <w:pPr>
        <w:pStyle w:val="Nadpis4"/>
        <w:keepLines/>
        <w:spacing w:after="100" w:line="252" w:lineRule="auto"/>
      </w:pPr>
      <w:r>
        <w:t>Pedagog sleduje zejména</w:t>
      </w:r>
    </w:p>
    <w:p w14:paraId="3E1E9492" w14:textId="77777777" w:rsidR="00E3687A" w:rsidRDefault="00787F73">
      <w:pPr>
        <w:pStyle w:val="Seznamsodrkami"/>
        <w:spacing w:after="100" w:line="252" w:lineRule="auto"/>
      </w:pPr>
      <w:r>
        <w:rPr>
          <w:rFonts w:ascii="Aptos" w:eastAsia="Aptos" w:hAnsi="Aptos"/>
        </w:rPr>
        <w:t>naslouchá krátkému sdělení</w:t>
      </w:r>
    </w:p>
    <w:p w14:paraId="363675F6" w14:textId="77777777" w:rsidR="00E3687A" w:rsidRDefault="00787F73">
      <w:pPr>
        <w:pStyle w:val="Seznamsodrkami"/>
        <w:spacing w:after="100" w:line="252" w:lineRule="auto"/>
      </w:pPr>
      <w:r>
        <w:rPr>
          <w:rFonts w:ascii="Aptos" w:eastAsia="Aptos" w:hAnsi="Aptos"/>
        </w:rPr>
        <w:t>porozumí jednoduché slovní nebo obrazové instrukci</w:t>
      </w:r>
    </w:p>
    <w:p w14:paraId="62583ECC" w14:textId="77777777" w:rsidR="00E3687A" w:rsidRDefault="00787F73">
      <w:pPr>
        <w:pStyle w:val="Seznamsodrkami"/>
        <w:spacing w:after="100" w:line="252" w:lineRule="auto"/>
      </w:pPr>
      <w:r>
        <w:rPr>
          <w:rFonts w:ascii="Aptos" w:eastAsia="Aptos" w:hAnsi="Aptos"/>
        </w:rPr>
        <w:t>sdělí přiměřeně svou potřebu</w:t>
      </w:r>
    </w:p>
    <w:p w14:paraId="6E6E0F8B" w14:textId="77777777" w:rsidR="00E3687A" w:rsidRDefault="00787F73">
      <w:pPr>
        <w:pStyle w:val="Seznamsodrkami"/>
        <w:spacing w:after="100" w:line="252" w:lineRule="auto"/>
      </w:pPr>
      <w:r>
        <w:rPr>
          <w:rFonts w:ascii="Aptos" w:eastAsia="Aptos" w:hAnsi="Aptos"/>
        </w:rPr>
        <w:t>pojmenuje známé osoby a místa</w:t>
      </w:r>
    </w:p>
    <w:p w14:paraId="0F5735DE" w14:textId="77777777" w:rsidR="00E3687A" w:rsidRDefault="00787F73">
      <w:pPr>
        <w:pStyle w:val="Seznamsodrkami"/>
        <w:spacing w:after="100" w:line="252" w:lineRule="auto"/>
      </w:pPr>
      <w:r>
        <w:rPr>
          <w:rFonts w:ascii="Aptos" w:eastAsia="Aptos" w:hAnsi="Aptos"/>
        </w:rPr>
        <w:t>rozpozná svou značku a běžný piktogram</w:t>
      </w:r>
    </w:p>
    <w:p w14:paraId="1FBA4E8E" w14:textId="77777777" w:rsidR="00E3687A" w:rsidRDefault="00787F73">
      <w:pPr>
        <w:pStyle w:val="Seznamsodrkami"/>
        <w:spacing w:after="100" w:line="252" w:lineRule="auto"/>
      </w:pPr>
      <w:r>
        <w:rPr>
          <w:rFonts w:ascii="Aptos" w:eastAsia="Aptos" w:hAnsi="Aptos"/>
        </w:rPr>
        <w:t>vypráví jednoduchý zážitek</w:t>
      </w:r>
    </w:p>
    <w:p w14:paraId="49646D4F" w14:textId="77777777" w:rsidR="00E3687A" w:rsidRDefault="00787F73">
      <w:pPr>
        <w:pStyle w:val="Nadpis3"/>
        <w:keepLines/>
        <w:spacing w:after="100" w:line="252" w:lineRule="auto"/>
      </w:pPr>
      <w:r>
        <w:t>Vzdělávací nabídka</w:t>
      </w:r>
    </w:p>
    <w:p w14:paraId="2CC253BB" w14:textId="77777777" w:rsidR="00E3687A" w:rsidRDefault="00787F73">
      <w:pPr>
        <w:spacing w:after="20"/>
      </w:pPr>
      <w:r>
        <w:rPr>
          <w:rFonts w:ascii="Aptos" w:eastAsia="Aptos" w:hAnsi="Aptos"/>
        </w:rPr>
        <w:t>Tematické komunitní kruhy, rozhovory, příběhy, básně, písně a dramatizace k podtématům: Moje školka, Moji kamarádi, Naše pravidla, Kdo o nás pečuje, Okolí školky, Jsme jedna parta.</w:t>
      </w:r>
    </w:p>
    <w:p w14:paraId="3612F338" w14:textId="77777777" w:rsidR="00E3687A" w:rsidRDefault="00787F73">
      <w:pPr>
        <w:spacing w:after="20"/>
      </w:pPr>
      <w:r>
        <w:rPr>
          <w:rFonts w:ascii="Aptos" w:eastAsia="Aptos" w:hAnsi="Aptos"/>
        </w:rPr>
        <w:t>Spontánní a námětové hry, kooperativní úkoly, výtvarné a rukodělné činnosti, keramika, hudební a pohybové hry včetně využití tenisové haly.</w:t>
      </w:r>
    </w:p>
    <w:p w14:paraId="10096D5C" w14:textId="77777777" w:rsidR="00E3687A" w:rsidRDefault="00787F73">
      <w:pPr>
        <w:spacing w:after="20"/>
      </w:pPr>
      <w:r>
        <w:rPr>
          <w:rFonts w:ascii="Aptos" w:eastAsia="Aptos" w:hAnsi="Aptos"/>
        </w:rPr>
        <w:t>Přímé pozorování, vycházky, práce na environmentální zahradě, jednoduché pokusy, dokumentace objevů a přiměřené využití digitálních technologií.</w:t>
      </w:r>
    </w:p>
    <w:p w14:paraId="54B516DF" w14:textId="77777777" w:rsidR="00E3687A" w:rsidRDefault="00787F73">
      <w:pPr>
        <w:spacing w:after="20"/>
      </w:pPr>
      <w:r>
        <w:rPr>
          <w:rFonts w:ascii="Aptos" w:eastAsia="Aptos" w:hAnsi="Aptos"/>
        </w:rPr>
        <w:t>Každodenní přirozené příležitosti k anglické komunikaci ve třídě Frogs v tandemu pedagoga a rodilého mluvčího.</w:t>
      </w:r>
    </w:p>
    <w:p w14:paraId="423B488C" w14:textId="77777777" w:rsidR="00E3687A" w:rsidRDefault="00787F73">
      <w:pPr>
        <w:pStyle w:val="Nadpis3"/>
        <w:keepLines/>
        <w:spacing w:after="100" w:line="252" w:lineRule="auto"/>
      </w:pPr>
      <w:r>
        <w:t>Pedagogická diagnostika a individualizace</w:t>
      </w:r>
    </w:p>
    <w:p w14:paraId="775AED09" w14:textId="77777777" w:rsidR="00E3687A" w:rsidRDefault="00787F73">
      <w:pPr>
        <w:spacing w:after="20"/>
      </w:pPr>
      <w:r>
        <w:rPr>
          <w:rFonts w:ascii="Aptos" w:eastAsia="Aptos" w:hAnsi="Aptos"/>
        </w:rPr>
        <w:t>Pedagog průběžně pozoruje porozumění, komunikaci, emoce, vztahy, samostatnost, sebeobsluhu, iniciativu, vytrvalost, spolupráci, naslouchání a způsob řešení problémů. Zjištění vztahuje k věku, vývoji, osobnosti, zkušenosti a aktuální situaci dítěte; dítě neporovnává s ostatními.</w:t>
      </w:r>
    </w:p>
    <w:p w14:paraId="76446BBA" w14:textId="77777777" w:rsidR="00E3687A" w:rsidRDefault="00787F73">
      <w:pPr>
        <w:spacing w:after="20"/>
      </w:pPr>
      <w:r>
        <w:rPr>
          <w:rFonts w:ascii="Aptos" w:eastAsia="Aptos" w:hAnsi="Aptos"/>
        </w:rPr>
        <w:t>Nabídku diferencuje úpravou náročnosti, délky a tempa, volbou materiálu a role, vizualizací, prací ve dvojici či malé skupině, individuální podporou a rozšiřujícími úkoly pro nadané děti.</w:t>
      </w:r>
    </w:p>
    <w:p w14:paraId="39E5A958" w14:textId="77777777" w:rsidR="00E3687A" w:rsidRDefault="00787F73">
      <w:pPr>
        <w:spacing w:after="20"/>
      </w:pPr>
      <w:r>
        <w:rPr>
          <w:rFonts w:ascii="Aptos" w:eastAsia="Aptos" w:hAnsi="Aptos"/>
        </w:rPr>
        <w:t>Dětem s odlišným mateřským jazykem, adaptačními obtížemi nebo SVP poskytuje názornou a komunikační oporu a spolupracuje s rodinou i odborníky.</w:t>
      </w:r>
    </w:p>
    <w:p w14:paraId="3A9E68AA" w14:textId="77777777" w:rsidR="00E3687A" w:rsidRDefault="00787F73">
      <w:pPr>
        <w:pStyle w:val="Nadpis3"/>
        <w:keepLines/>
        <w:spacing w:after="100" w:line="252" w:lineRule="auto"/>
      </w:pPr>
      <w:r>
        <w:lastRenderedPageBreak/>
        <w:t>Spolupráce s rodinou</w:t>
      </w:r>
    </w:p>
    <w:p w14:paraId="6A221779" w14:textId="77777777" w:rsidR="00E3687A" w:rsidRDefault="00787F73">
      <w:pPr>
        <w:spacing w:after="20"/>
      </w:pPr>
      <w:r>
        <w:rPr>
          <w:rFonts w:ascii="Aptos" w:eastAsia="Aptos" w:hAnsi="Aptos"/>
        </w:rPr>
        <w:t>Dobrovolné sdílení rodinných zkušeností, fotografií, předmětů a tradic souvisejících s tématy Moje školka, Moji kamarádi, Naše pravidla, Kdo o nás pečuje, Okolí školky, Jsme jedna parta.</w:t>
      </w:r>
    </w:p>
    <w:p w14:paraId="38EB755E" w14:textId="77777777" w:rsidR="00E3687A" w:rsidRDefault="00787F73">
      <w:pPr>
        <w:spacing w:after="20"/>
      </w:pPr>
      <w:r>
        <w:rPr>
          <w:rFonts w:ascii="Aptos" w:eastAsia="Aptos" w:hAnsi="Aptos"/>
        </w:rPr>
        <w:t xml:space="preserve">Pozvání rodin </w:t>
      </w:r>
      <w:r w:rsidR="00E90E7B">
        <w:rPr>
          <w:rFonts w:ascii="Aptos" w:eastAsia="Aptos" w:hAnsi="Aptos"/>
        </w:rPr>
        <w:t>na školní</w:t>
      </w:r>
      <w:r>
        <w:rPr>
          <w:rFonts w:ascii="Aptos" w:eastAsia="Aptos" w:hAnsi="Aptos"/>
        </w:rPr>
        <w:t xml:space="preserve"> akci</w:t>
      </w:r>
      <w:r w:rsidR="00CA5954">
        <w:rPr>
          <w:rFonts w:ascii="Aptos" w:eastAsia="Aptos" w:hAnsi="Aptos"/>
        </w:rPr>
        <w:t xml:space="preserve"> na začátku školního roku</w:t>
      </w:r>
      <w:r w:rsidR="00FA29A8">
        <w:rPr>
          <w:rFonts w:ascii="Aptos" w:eastAsia="Aptos" w:hAnsi="Aptos"/>
        </w:rPr>
        <w:t xml:space="preserve"> (divadelní představení, bubnování, zpívání)</w:t>
      </w:r>
      <w:r w:rsidR="00CA5954">
        <w:rPr>
          <w:rFonts w:ascii="Aptos" w:eastAsia="Aptos" w:hAnsi="Aptos"/>
        </w:rPr>
        <w:t>. N</w:t>
      </w:r>
      <w:r>
        <w:rPr>
          <w:rFonts w:ascii="Aptos" w:eastAsia="Aptos" w:hAnsi="Aptos"/>
        </w:rPr>
        <w:t>abídka jednoduchých námětů pro společné domácí pozorování či čtení.</w:t>
      </w:r>
    </w:p>
    <w:p w14:paraId="3C026D04" w14:textId="77777777" w:rsidR="00E3687A" w:rsidRDefault="00787F73">
      <w:pPr>
        <w:pStyle w:val="Nadpis3"/>
        <w:keepLines/>
        <w:spacing w:after="100" w:line="252" w:lineRule="auto"/>
      </w:pPr>
      <w:r>
        <w:t>EVALUACE INTEGROVANÉHO BLOKU</w:t>
      </w:r>
    </w:p>
    <w:p w14:paraId="441D1270" w14:textId="77777777" w:rsidR="00E3687A" w:rsidRDefault="00787F73">
      <w:pPr>
        <w:pStyle w:val="Nadpis4"/>
        <w:keepLines/>
        <w:spacing w:after="100" w:line="252" w:lineRule="auto"/>
      </w:pPr>
      <w:r>
        <w:t>CO BY DÍTĚ MĚLO ZPRAVIDLA UMĚT, ZVLÁDAT NEBO PROJEVOVAT</w:t>
      </w:r>
    </w:p>
    <w:p w14:paraId="2A592051" w14:textId="77777777" w:rsidR="00E3687A" w:rsidRDefault="00787F73">
      <w:pPr>
        <w:spacing w:after="80" w:line="252" w:lineRule="auto"/>
      </w:pPr>
      <w:r>
        <w:rPr>
          <w:rFonts w:ascii="Aptos" w:eastAsia="Aptos" w:hAnsi="Aptos"/>
        </w:rPr>
        <w:t>Uvedené projevy jsou orientační. Pedagog je posuzuje v kontextu věku, dosavadního vývoje, zkušeností, individuálních potřeb a aktuální situace dítěte. Nejsou určeny k porovnávání dětí ani k mechanickému hodnocení.</w:t>
      </w:r>
    </w:p>
    <w:p w14:paraId="38397DCC" w14:textId="77777777" w:rsidR="00E3687A" w:rsidRDefault="00787F73">
      <w:pPr>
        <w:spacing w:after="80" w:line="252" w:lineRule="auto"/>
      </w:pPr>
      <w:r>
        <w:rPr>
          <w:rFonts w:ascii="Aptos" w:eastAsia="Aptos" w:hAnsi="Aptos"/>
        </w:rPr>
        <w:t>Na konci nebo v průběhu tohoto integrovaného bloku může dítě podle svých individuálních možností a dosavadního vývoje zpravidla:</w:t>
      </w:r>
    </w:p>
    <w:p w14:paraId="109BC1B2" w14:textId="77777777" w:rsidR="00E3687A" w:rsidRDefault="00787F73">
      <w:pPr>
        <w:pStyle w:val="Seznamsodrkami"/>
        <w:spacing w:after="100" w:line="252" w:lineRule="auto"/>
      </w:pPr>
      <w:r>
        <w:rPr>
          <w:rFonts w:ascii="Aptos" w:eastAsia="Aptos" w:hAnsi="Aptos"/>
        </w:rPr>
        <w:t>postupně zvládá odloučení a přijímá podporu známého dospělého</w:t>
      </w:r>
    </w:p>
    <w:p w14:paraId="42628130" w14:textId="77777777" w:rsidR="00E3687A" w:rsidRDefault="00787F73">
      <w:pPr>
        <w:pStyle w:val="Seznamsodrkami"/>
        <w:spacing w:after="100" w:line="252" w:lineRule="auto"/>
      </w:pPr>
      <w:r>
        <w:rPr>
          <w:rFonts w:ascii="Aptos" w:eastAsia="Aptos" w:hAnsi="Aptos"/>
        </w:rPr>
        <w:t>orientuje se v běžných prostorách mateřské školy</w:t>
      </w:r>
    </w:p>
    <w:p w14:paraId="5802D8C4" w14:textId="77777777" w:rsidR="00E3687A" w:rsidRDefault="00787F73">
      <w:pPr>
        <w:pStyle w:val="Seznamsodrkami"/>
        <w:spacing w:after="100" w:line="252" w:lineRule="auto"/>
      </w:pPr>
      <w:r>
        <w:rPr>
          <w:rFonts w:ascii="Aptos" w:eastAsia="Aptos" w:hAnsi="Aptos"/>
        </w:rPr>
        <w:t>pozná svou značku a své osobní místo</w:t>
      </w:r>
    </w:p>
    <w:p w14:paraId="0042B83D" w14:textId="77777777" w:rsidR="00E3687A" w:rsidRDefault="00787F73">
      <w:pPr>
        <w:pStyle w:val="Seznamsodrkami"/>
        <w:spacing w:after="100" w:line="252" w:lineRule="auto"/>
      </w:pPr>
      <w:r>
        <w:rPr>
          <w:rFonts w:ascii="Aptos" w:eastAsia="Aptos" w:hAnsi="Aptos"/>
        </w:rPr>
        <w:t>přiměřeně sdělí potřebu, přání nebo pocit</w:t>
      </w:r>
    </w:p>
    <w:p w14:paraId="1AA2B841" w14:textId="77777777" w:rsidR="00E3687A" w:rsidRDefault="00787F73">
      <w:pPr>
        <w:pStyle w:val="Seznamsodrkami"/>
        <w:spacing w:after="100" w:line="252" w:lineRule="auto"/>
      </w:pPr>
      <w:r>
        <w:rPr>
          <w:rFonts w:ascii="Aptos" w:eastAsia="Aptos" w:hAnsi="Aptos"/>
        </w:rPr>
        <w:t>navazuje kontakt s dětmi a zapojí se do společné hry</w:t>
      </w:r>
    </w:p>
    <w:p w14:paraId="6F836303" w14:textId="77777777" w:rsidR="00E3687A" w:rsidRDefault="00787F73">
      <w:pPr>
        <w:pStyle w:val="Seznamsodrkami"/>
        <w:spacing w:after="100" w:line="252" w:lineRule="auto"/>
      </w:pPr>
      <w:r>
        <w:rPr>
          <w:rFonts w:ascii="Aptos" w:eastAsia="Aptos" w:hAnsi="Aptos"/>
        </w:rPr>
        <w:t>respektuje základní společně vytvořená pravidla</w:t>
      </w:r>
    </w:p>
    <w:p w14:paraId="1E7A6AA7" w14:textId="77777777" w:rsidR="00E3687A" w:rsidRDefault="00787F73">
      <w:pPr>
        <w:pStyle w:val="Seznamsodrkami"/>
        <w:spacing w:after="100" w:line="252" w:lineRule="auto"/>
      </w:pPr>
      <w:r>
        <w:rPr>
          <w:rFonts w:ascii="Aptos" w:eastAsia="Aptos" w:hAnsi="Aptos"/>
        </w:rPr>
        <w:t>požádá o pomoc a podle možností pomoc nabídne</w:t>
      </w:r>
    </w:p>
    <w:p w14:paraId="595A3865" w14:textId="77777777" w:rsidR="00E3687A" w:rsidRDefault="00787F73">
      <w:pPr>
        <w:pStyle w:val="Seznamsodrkami"/>
        <w:spacing w:after="100" w:line="252" w:lineRule="auto"/>
      </w:pPr>
      <w:r>
        <w:rPr>
          <w:rFonts w:ascii="Aptos" w:eastAsia="Aptos" w:hAnsi="Aptos"/>
        </w:rPr>
        <w:t>zvládá přiměřené úkony sebeobsluhy</w:t>
      </w:r>
    </w:p>
    <w:p w14:paraId="75326F94" w14:textId="77777777" w:rsidR="00E3687A" w:rsidRDefault="00787F73">
      <w:pPr>
        <w:pStyle w:val="Seznamsodrkami"/>
        <w:spacing w:after="100" w:line="252" w:lineRule="auto"/>
      </w:pPr>
      <w:r>
        <w:rPr>
          <w:rFonts w:ascii="Aptos" w:eastAsia="Aptos" w:hAnsi="Aptos"/>
        </w:rPr>
        <w:t>postupuje podle jednoduché slovní nebo obrazové instrukce</w:t>
      </w:r>
    </w:p>
    <w:p w14:paraId="2AEF6865" w14:textId="77777777" w:rsidR="00E3687A" w:rsidRDefault="00787F73">
      <w:pPr>
        <w:pStyle w:val="Seznamsodrkami"/>
        <w:spacing w:after="100" w:line="252" w:lineRule="auto"/>
      </w:pPr>
      <w:r>
        <w:rPr>
          <w:rFonts w:ascii="Aptos" w:eastAsia="Aptos" w:hAnsi="Aptos"/>
        </w:rPr>
        <w:t>naslouchá kamarádovi a reaguje na jeho sdělení</w:t>
      </w:r>
    </w:p>
    <w:p w14:paraId="3D84A643" w14:textId="77777777" w:rsidR="00E3687A" w:rsidRDefault="00787F73">
      <w:pPr>
        <w:pStyle w:val="Seznamsodrkami"/>
        <w:spacing w:after="100" w:line="252" w:lineRule="auto"/>
      </w:pPr>
      <w:r>
        <w:rPr>
          <w:rFonts w:ascii="Aptos" w:eastAsia="Aptos" w:hAnsi="Aptos"/>
        </w:rPr>
        <w:t>vypráví krátký zážitek ze školky nebo rodiny</w:t>
      </w:r>
    </w:p>
    <w:p w14:paraId="24EB1B54" w14:textId="77777777" w:rsidR="00E3687A" w:rsidRDefault="00787F73">
      <w:pPr>
        <w:pStyle w:val="Seznamsodrkami"/>
        <w:spacing w:after="100" w:line="252" w:lineRule="auto"/>
      </w:pPr>
      <w:r>
        <w:rPr>
          <w:rFonts w:ascii="Aptos" w:eastAsia="Aptos" w:hAnsi="Aptos"/>
        </w:rPr>
        <w:t>třídí předměty podle jedné zvolené vlastnosti</w:t>
      </w:r>
    </w:p>
    <w:p w14:paraId="6A8427D3" w14:textId="77777777" w:rsidR="00E3687A" w:rsidRDefault="00787F73">
      <w:pPr>
        <w:pStyle w:val="Seznamsodrkami"/>
        <w:spacing w:after="100" w:line="252" w:lineRule="auto"/>
      </w:pPr>
      <w:r>
        <w:rPr>
          <w:rFonts w:ascii="Aptos" w:eastAsia="Aptos" w:hAnsi="Aptos"/>
        </w:rPr>
        <w:t>porovná dvě malé skupiny předmětů</w:t>
      </w:r>
    </w:p>
    <w:p w14:paraId="6AF8C056" w14:textId="77777777" w:rsidR="00E3687A" w:rsidRDefault="00787F73">
      <w:pPr>
        <w:pStyle w:val="Seznamsodrkami"/>
        <w:spacing w:after="100" w:line="252" w:lineRule="auto"/>
      </w:pPr>
      <w:r>
        <w:rPr>
          <w:rFonts w:ascii="Aptos" w:eastAsia="Aptos" w:hAnsi="Aptos"/>
        </w:rPr>
        <w:t>seřadí hlavní části režimu dne</w:t>
      </w:r>
    </w:p>
    <w:p w14:paraId="63F798A7" w14:textId="77777777" w:rsidR="00E3687A" w:rsidRDefault="00787F73">
      <w:pPr>
        <w:pStyle w:val="Seznamsodrkami"/>
        <w:spacing w:after="100" w:line="252" w:lineRule="auto"/>
      </w:pPr>
      <w:r>
        <w:rPr>
          <w:rFonts w:ascii="Aptos" w:eastAsia="Aptos" w:hAnsi="Aptos"/>
        </w:rPr>
        <w:t>pohybuje se bezpečně ve školce a jejím okolí</w:t>
      </w:r>
    </w:p>
    <w:p w14:paraId="2CA830C9" w14:textId="77777777" w:rsidR="00E3687A" w:rsidRDefault="00787F73">
      <w:pPr>
        <w:pStyle w:val="Seznamsodrkami"/>
        <w:spacing w:after="100" w:line="252" w:lineRule="auto"/>
      </w:pPr>
      <w:r>
        <w:rPr>
          <w:rFonts w:ascii="Aptos" w:eastAsia="Aptos" w:hAnsi="Aptos"/>
        </w:rPr>
        <w:t>podílí se na péči o společné pomůcky a prostředí</w:t>
      </w:r>
    </w:p>
    <w:p w14:paraId="4B645AFF" w14:textId="77777777" w:rsidR="00E3687A" w:rsidRDefault="00787F73">
      <w:pPr>
        <w:pStyle w:val="Nadpis4"/>
        <w:keepLines/>
        <w:spacing w:after="100" w:line="252" w:lineRule="auto"/>
      </w:pPr>
      <w:r>
        <w:t>OTÁZKY PRO REFLEXI PEDAGOGA</w:t>
      </w:r>
    </w:p>
    <w:p w14:paraId="6403C984" w14:textId="77777777" w:rsidR="00E3687A" w:rsidRDefault="00787F73">
      <w:pPr>
        <w:pStyle w:val="Seznamsodrkami"/>
        <w:spacing w:after="100" w:line="252" w:lineRule="auto"/>
      </w:pPr>
      <w:r>
        <w:rPr>
          <w:rFonts w:ascii="Aptos" w:eastAsia="Aptos" w:hAnsi="Aptos"/>
        </w:rPr>
        <w:t>Jak děti zvládaly odloučení a které adaptační opory byly účinné?</w:t>
      </w:r>
    </w:p>
    <w:p w14:paraId="0056C7D7" w14:textId="77777777" w:rsidR="00E3687A" w:rsidRDefault="00787F73">
      <w:pPr>
        <w:pStyle w:val="Seznamsodrkami"/>
        <w:spacing w:after="100" w:line="252" w:lineRule="auto"/>
      </w:pPr>
      <w:r>
        <w:rPr>
          <w:rFonts w:ascii="Aptos" w:eastAsia="Aptos" w:hAnsi="Aptos"/>
        </w:rPr>
        <w:t>Dokázaly děti využívat značky, piktogramy a režim dne?</w:t>
      </w:r>
    </w:p>
    <w:p w14:paraId="1C3D3263" w14:textId="77777777" w:rsidR="00E3687A" w:rsidRDefault="00787F73">
      <w:pPr>
        <w:pStyle w:val="Seznamsodrkami"/>
        <w:spacing w:after="100" w:line="252" w:lineRule="auto"/>
      </w:pPr>
      <w:r>
        <w:rPr>
          <w:rFonts w:ascii="Aptos" w:eastAsia="Aptos" w:hAnsi="Aptos"/>
        </w:rPr>
        <w:t>Jak se vytvářely vztahy a které děti potřebují pomoc se vstupem do hry?</w:t>
      </w:r>
    </w:p>
    <w:p w14:paraId="72C2CB0B" w14:textId="77777777" w:rsidR="00E3687A" w:rsidRDefault="00787F73">
      <w:pPr>
        <w:pStyle w:val="Seznamsodrkami"/>
        <w:spacing w:after="100" w:line="252" w:lineRule="auto"/>
      </w:pPr>
      <w:r>
        <w:rPr>
          <w:rFonts w:ascii="Aptos" w:eastAsia="Aptos" w:hAnsi="Aptos"/>
        </w:rPr>
        <w:t>Která pravidla děti přijaly a která potřebují dále společně objasňovat?</w:t>
      </w:r>
    </w:p>
    <w:p w14:paraId="35F44D5F" w14:textId="77777777" w:rsidR="00E3687A" w:rsidRDefault="00787F73">
      <w:pPr>
        <w:pStyle w:val="Seznamsodrkami"/>
        <w:spacing w:after="100" w:line="252" w:lineRule="auto"/>
      </w:pPr>
      <w:r>
        <w:rPr>
          <w:rFonts w:ascii="Aptos" w:eastAsia="Aptos" w:hAnsi="Aptos"/>
        </w:rPr>
        <w:lastRenderedPageBreak/>
        <w:t>Jak se dařila orientace v prostorách školy a bezpečný pohyb v okolí?</w:t>
      </w:r>
    </w:p>
    <w:p w14:paraId="78491066" w14:textId="77777777" w:rsidR="00E3687A" w:rsidRDefault="00787F73">
      <w:pPr>
        <w:pStyle w:val="Seznamsodrkami"/>
        <w:spacing w:after="100" w:line="252" w:lineRule="auto"/>
      </w:pPr>
      <w:r>
        <w:rPr>
          <w:rFonts w:ascii="Aptos" w:eastAsia="Aptos" w:hAnsi="Aptos"/>
        </w:rPr>
        <w:t>Do jaké míry byl naplněn hlavní vzdělávací záměr bloku?</w:t>
      </w:r>
    </w:p>
    <w:p w14:paraId="2606FF8F" w14:textId="77777777" w:rsidR="00E3687A" w:rsidRDefault="00787F73">
      <w:pPr>
        <w:pStyle w:val="Seznamsodrkami"/>
        <w:spacing w:after="100" w:line="252" w:lineRule="auto"/>
      </w:pPr>
      <w:r>
        <w:rPr>
          <w:rFonts w:ascii="Aptos" w:eastAsia="Aptos" w:hAnsi="Aptos"/>
        </w:rPr>
        <w:t>Které činnosti děti nejvíce oslovily a proč?</w:t>
      </w:r>
    </w:p>
    <w:p w14:paraId="7586D701" w14:textId="77777777" w:rsidR="00E3687A" w:rsidRDefault="00787F73">
      <w:pPr>
        <w:pStyle w:val="Seznamsodrkami"/>
        <w:spacing w:after="100" w:line="252" w:lineRule="auto"/>
      </w:pPr>
      <w:r>
        <w:rPr>
          <w:rFonts w:ascii="Aptos" w:eastAsia="Aptos" w:hAnsi="Aptos"/>
        </w:rPr>
        <w:t>Které vybrané OVU se dařilo přirozeně rozvíjet a které potřebují další příležitosti?</w:t>
      </w:r>
    </w:p>
    <w:p w14:paraId="50F33B32" w14:textId="77777777" w:rsidR="00E3687A" w:rsidRDefault="00787F73">
      <w:pPr>
        <w:pStyle w:val="Seznamsodrkami"/>
        <w:spacing w:after="100" w:line="252" w:lineRule="auto"/>
      </w:pPr>
      <w:r>
        <w:rPr>
          <w:rFonts w:ascii="Aptos" w:eastAsia="Aptos" w:hAnsi="Aptos"/>
        </w:rPr>
        <w:t>Byla nabídka přiměřená mladším i starším dětem a jak byla zajištěna individualizace?</w:t>
      </w:r>
    </w:p>
    <w:p w14:paraId="1E32D47E" w14:textId="77777777" w:rsidR="00E3687A" w:rsidRDefault="00787F73">
      <w:pPr>
        <w:pStyle w:val="Seznamsodrkami"/>
        <w:spacing w:after="100" w:line="252" w:lineRule="auto"/>
      </w:pPr>
      <w:r>
        <w:rPr>
          <w:rFonts w:ascii="Aptos" w:eastAsia="Aptos" w:hAnsi="Aptos"/>
        </w:rPr>
        <w:t>Co zachováme, upravíme nebo rozvineme v dalším období a jak využijeme spolupráci s rodinou?</w:t>
      </w:r>
    </w:p>
    <w:p w14:paraId="1F0EABC2" w14:textId="77777777" w:rsidR="00E3687A" w:rsidRDefault="00E3687A">
      <w:pPr>
        <w:sectPr w:rsidR="00E3687A">
          <w:pgSz w:w="16838" w:h="11906" w:orient="landscape"/>
          <w:pgMar w:top="964" w:right="907" w:bottom="907" w:left="907" w:header="397" w:footer="397" w:gutter="0"/>
          <w:cols w:space="720"/>
          <w:docGrid w:linePitch="360"/>
        </w:sectPr>
      </w:pPr>
    </w:p>
    <w:tbl>
      <w:tblPr>
        <w:tblW w:w="0" w:type="auto"/>
        <w:jc w:val="center"/>
        <w:tblLayout w:type="fixed"/>
        <w:tblLook w:val="04A0" w:firstRow="1" w:lastRow="0" w:firstColumn="1" w:lastColumn="0" w:noHBand="0" w:noVBand="1"/>
      </w:tblPr>
      <w:tblGrid>
        <w:gridCol w:w="10036"/>
      </w:tblGrid>
      <w:tr w:rsidR="00E3687A" w14:paraId="7C1F4B1D"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0DFFDFB" w14:textId="77777777" w:rsidR="00E3687A" w:rsidRDefault="00787F73">
            <w:pPr>
              <w:pStyle w:val="Nadpis2"/>
              <w:keepLines/>
              <w:spacing w:after="40" w:line="240" w:lineRule="auto"/>
              <w:jc w:val="center"/>
            </w:pPr>
            <w:bookmarkStart w:id="39" w:name="_Toc235426765"/>
            <w:r>
              <w:rPr>
                <w:color w:val="FFFFFF"/>
                <w:sz w:val="19"/>
              </w:rPr>
              <w:lastRenderedPageBreak/>
              <w:t>INTEGROVANÝ BLOK 02  •  ŘÍJEN</w:t>
            </w:r>
            <w:bookmarkEnd w:id="39"/>
          </w:p>
        </w:tc>
      </w:tr>
    </w:tbl>
    <w:p w14:paraId="57919BEF" w14:textId="77777777" w:rsidR="00741757" w:rsidRDefault="00741757">
      <w:pPr>
        <w:spacing w:before="100" w:after="80"/>
        <w:jc w:val="center"/>
        <w:rPr>
          <w:rFonts w:ascii="Aptos" w:eastAsia="Aptos" w:hAnsi="Aptos"/>
          <w:b/>
          <w:color w:val="FF9900"/>
          <w:sz w:val="28"/>
          <w:szCs w:val="28"/>
        </w:rPr>
      </w:pPr>
    </w:p>
    <w:p w14:paraId="0817F82B" w14:textId="77777777" w:rsidR="00E3687A" w:rsidRDefault="00787F73">
      <w:pPr>
        <w:spacing w:before="100" w:after="80"/>
        <w:jc w:val="center"/>
        <w:rPr>
          <w:rFonts w:ascii="Aptos" w:eastAsia="Aptos" w:hAnsi="Aptos"/>
          <w:b/>
          <w:color w:val="FF9900"/>
          <w:sz w:val="28"/>
          <w:szCs w:val="28"/>
        </w:rPr>
      </w:pPr>
      <w:r w:rsidRPr="00741757">
        <w:rPr>
          <w:rFonts w:ascii="Aptos" w:eastAsia="Aptos" w:hAnsi="Aptos"/>
          <w:b/>
          <w:color w:val="FF9900"/>
          <w:sz w:val="28"/>
          <w:szCs w:val="28"/>
        </w:rPr>
        <w:t>Podzim se hlásí barvami</w:t>
      </w:r>
    </w:p>
    <w:p w14:paraId="1A984305" w14:textId="77777777" w:rsidR="00741757" w:rsidRPr="00741757" w:rsidRDefault="00741757">
      <w:pPr>
        <w:spacing w:before="100" w:after="80"/>
        <w:jc w:val="center"/>
        <w:rPr>
          <w:color w:val="FF9900"/>
          <w:sz w:val="28"/>
          <w:szCs w:val="28"/>
        </w:rPr>
      </w:pPr>
    </w:p>
    <w:tbl>
      <w:tblPr>
        <w:tblW w:w="0" w:type="auto"/>
        <w:jc w:val="center"/>
        <w:tblLayout w:type="fixed"/>
        <w:tblLook w:val="04A0" w:firstRow="1" w:lastRow="0" w:firstColumn="1" w:lastColumn="0" w:noHBand="0" w:noVBand="1"/>
      </w:tblPr>
      <w:tblGrid>
        <w:gridCol w:w="10036"/>
      </w:tblGrid>
      <w:tr w:rsidR="00E3687A" w14:paraId="36D9A7DE"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5E4FCF89" w14:textId="77777777" w:rsidR="00E3687A" w:rsidRDefault="00787F73">
            <w:pPr>
              <w:spacing w:after="40" w:line="240" w:lineRule="auto"/>
              <w:jc w:val="center"/>
            </w:pPr>
            <w:r>
              <w:rPr>
                <w:rFonts w:ascii="Aptos" w:eastAsia="Aptos" w:hAnsi="Aptos"/>
                <w:b/>
                <w:i/>
                <w:color w:val="FFFFFF"/>
                <w:sz w:val="19"/>
              </w:rPr>
              <w:t>Podzim se hlásí barvami</w:t>
            </w:r>
            <w:r>
              <w:rPr>
                <w:rFonts w:ascii="Aptos" w:eastAsia="Aptos" w:hAnsi="Aptos"/>
                <w:b/>
                <w:i/>
                <w:color w:val="FFFFFF"/>
                <w:sz w:val="19"/>
              </w:rPr>
              <w:br/>
              <w:t>a větve stromů nad námi.</w:t>
            </w:r>
            <w:r>
              <w:rPr>
                <w:rFonts w:ascii="Aptos" w:eastAsia="Aptos" w:hAnsi="Aptos"/>
                <w:b/>
                <w:i/>
                <w:color w:val="FFFFFF"/>
                <w:sz w:val="19"/>
              </w:rPr>
              <w:br/>
              <w:t>Shodí ti kaštan, žalud, list.</w:t>
            </w:r>
            <w:r>
              <w:rPr>
                <w:rFonts w:ascii="Aptos" w:eastAsia="Aptos" w:hAnsi="Aptos"/>
                <w:b/>
                <w:i/>
                <w:color w:val="FFFFFF"/>
                <w:sz w:val="19"/>
              </w:rPr>
              <w:br/>
              <w:t>Jablíčko, které můžeš sníst.</w:t>
            </w:r>
          </w:p>
        </w:tc>
      </w:tr>
    </w:tbl>
    <w:p w14:paraId="5709B51B" w14:textId="77777777" w:rsidR="00741757" w:rsidRDefault="00741757">
      <w:pPr>
        <w:spacing w:after="40" w:line="240" w:lineRule="auto"/>
        <w:rPr>
          <w:rFonts w:ascii="Aptos" w:eastAsia="Aptos" w:hAnsi="Aptos"/>
          <w:b/>
        </w:rPr>
      </w:pPr>
    </w:p>
    <w:p w14:paraId="2A75B543" w14:textId="77777777" w:rsidR="00E3687A" w:rsidRDefault="00787F73">
      <w:pPr>
        <w:spacing w:after="40" w:line="240" w:lineRule="auto"/>
        <w:rPr>
          <w:rFonts w:ascii="Aptos" w:eastAsia="Aptos" w:hAnsi="Aptos"/>
        </w:rPr>
      </w:pPr>
      <w:r w:rsidRPr="00954777">
        <w:rPr>
          <w:rFonts w:ascii="Aptos" w:eastAsia="Aptos" w:hAnsi="Aptos"/>
          <w:b/>
          <w:color w:val="FF9900"/>
        </w:rPr>
        <w:t>Charakteristika:</w:t>
      </w:r>
      <w:r>
        <w:rPr>
          <w:rFonts w:ascii="Aptos" w:eastAsia="Aptos" w:hAnsi="Aptos"/>
          <w:b/>
        </w:rPr>
        <w:t xml:space="preserve"> </w:t>
      </w:r>
      <w:r>
        <w:rPr>
          <w:rFonts w:ascii="Aptos" w:eastAsia="Aptos" w:hAnsi="Aptos"/>
        </w:rPr>
        <w:t>Říjnový blok vede děti k objevování podzimní přírody všemi smysly. Poznávají ovoce a zeleninu, les, stromy, listy a lesní zvířata. Prostřednictvím pobytu venku, badatelských činností a tvoření si vytvářejí pozitivní vztah k přírodě.</w:t>
      </w:r>
    </w:p>
    <w:p w14:paraId="00B786C3" w14:textId="77777777" w:rsidR="00954777" w:rsidRDefault="00954777">
      <w:pPr>
        <w:spacing w:after="40" w:line="240" w:lineRule="auto"/>
      </w:pPr>
    </w:p>
    <w:p w14:paraId="1BB99BE4" w14:textId="77777777" w:rsidR="00E3687A" w:rsidRDefault="00787F73">
      <w:pPr>
        <w:spacing w:after="40" w:line="240" w:lineRule="auto"/>
      </w:pPr>
      <w:r w:rsidRPr="00954777">
        <w:rPr>
          <w:rFonts w:ascii="Aptos" w:eastAsia="Aptos" w:hAnsi="Aptos"/>
          <w:b/>
          <w:color w:val="FF9900"/>
        </w:rPr>
        <w:t>Hlavní vzdělávací záměr:</w:t>
      </w:r>
      <w:r>
        <w:rPr>
          <w:rFonts w:ascii="Aptos" w:eastAsia="Aptos" w:hAnsi="Aptos"/>
          <w:b/>
        </w:rPr>
        <w:t xml:space="preserve"> </w:t>
      </w:r>
      <w:r>
        <w:rPr>
          <w:rFonts w:ascii="Aptos" w:eastAsia="Aptos" w:hAnsi="Aptos"/>
        </w:rPr>
        <w:t>Rozvíjet smyslové vnímání, pozorování, třídění a porovnávání; vést děti k porozumění podzimním změnám a k ohleduplné péči o živou i neživou přírodu.</w:t>
      </w:r>
    </w:p>
    <w:p w14:paraId="3A9E4462" w14:textId="77777777" w:rsidR="00E3687A" w:rsidRDefault="00787F73">
      <w:pPr>
        <w:pStyle w:val="Nadpis3"/>
        <w:keepLines/>
        <w:spacing w:after="100" w:line="252" w:lineRule="auto"/>
      </w:pPr>
      <w:r>
        <w:t>PODTÉMATA</w:t>
      </w:r>
    </w:p>
    <w:tbl>
      <w:tblPr>
        <w:tblW w:w="0" w:type="auto"/>
        <w:jc w:val="center"/>
        <w:tblLayout w:type="fixed"/>
        <w:tblLook w:val="04A0" w:firstRow="1" w:lastRow="0" w:firstColumn="1" w:lastColumn="0" w:noHBand="0" w:noVBand="1"/>
      </w:tblPr>
      <w:tblGrid>
        <w:gridCol w:w="4677"/>
        <w:gridCol w:w="4677"/>
      </w:tblGrid>
      <w:tr w:rsidR="00E3687A" w14:paraId="24FA9ADC"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64B23EAD"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Ovoce a zelenina</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51B578E"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Les, stromy, listy</w:t>
            </w:r>
          </w:p>
        </w:tc>
      </w:tr>
      <w:tr w:rsidR="00E3687A" w14:paraId="1692B6E4"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3D13AD35"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Zvířata v lese</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36E8A871"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Barvy podzimu</w:t>
            </w:r>
          </w:p>
        </w:tc>
      </w:tr>
    </w:tbl>
    <w:p w14:paraId="157F1961" w14:textId="77777777" w:rsidR="00954777" w:rsidRDefault="00954777">
      <w:pPr>
        <w:spacing w:after="40" w:line="240" w:lineRule="auto"/>
        <w:rPr>
          <w:rFonts w:ascii="Aptos" w:eastAsia="Aptos" w:hAnsi="Aptos"/>
          <w:b/>
        </w:rPr>
      </w:pPr>
    </w:p>
    <w:p w14:paraId="47FD5BD4" w14:textId="77777777" w:rsidR="00E3687A" w:rsidRDefault="00787F73">
      <w:pPr>
        <w:spacing w:after="40" w:line="240" w:lineRule="auto"/>
        <w:rPr>
          <w:rFonts w:ascii="Aptos" w:eastAsia="Aptos" w:hAnsi="Aptos"/>
        </w:rPr>
      </w:pPr>
      <w:r w:rsidRPr="00954777">
        <w:rPr>
          <w:rFonts w:ascii="Aptos" w:eastAsia="Aptos" w:hAnsi="Aptos"/>
          <w:b/>
          <w:color w:val="FF9900"/>
        </w:rPr>
        <w:t>Vazba na vizi NEMO:</w:t>
      </w:r>
      <w:r>
        <w:rPr>
          <w:rFonts w:ascii="Aptos" w:eastAsia="Aptos" w:hAnsi="Aptos"/>
          <w:b/>
        </w:rPr>
        <w:t xml:space="preserve"> </w:t>
      </w:r>
      <w:r>
        <w:rPr>
          <w:rFonts w:ascii="Aptos" w:eastAsia="Aptos" w:hAnsi="Aptos"/>
        </w:rPr>
        <w:t>Děti jako aktivní malí objevitelé vyplouvají za poznáním v bezpečném rodinném prostředí, s podporou samostatnosti, angličtiny, pohybu, badatelství a spolupráce MŠ se ZŠ.</w:t>
      </w:r>
    </w:p>
    <w:p w14:paraId="5DB8B9B1" w14:textId="77777777" w:rsidR="00954777" w:rsidRDefault="00954777">
      <w:pPr>
        <w:spacing w:after="40" w:line="240" w:lineRule="auto"/>
      </w:pPr>
    </w:p>
    <w:p w14:paraId="12B8A7CD" w14:textId="77777777" w:rsidR="00E3687A" w:rsidRDefault="00787F73">
      <w:pPr>
        <w:spacing w:after="40" w:line="240" w:lineRule="auto"/>
        <w:rPr>
          <w:rFonts w:ascii="Aptos" w:eastAsia="Aptos" w:hAnsi="Aptos"/>
        </w:rPr>
      </w:pPr>
      <w:r w:rsidRPr="00954777">
        <w:rPr>
          <w:rFonts w:ascii="Aptos" w:eastAsia="Aptos" w:hAnsi="Aptos"/>
          <w:b/>
          <w:color w:val="FF9900"/>
        </w:rPr>
        <w:t>Hodnoty a strategie:</w:t>
      </w:r>
      <w:r>
        <w:rPr>
          <w:rFonts w:ascii="Aptos" w:eastAsia="Aptos" w:hAnsi="Aptos"/>
          <w:b/>
        </w:rPr>
        <w:t xml:space="preserve"> </w:t>
      </w:r>
      <w:r>
        <w:rPr>
          <w:rFonts w:ascii="Aptos" w:eastAsia="Aptos" w:hAnsi="Aptos"/>
        </w:rPr>
        <w:t>bezpečí, důvěra, respekt, individualita a ohleduplnost; prožitkové, činnostní, situační, kooperativní a sociální učení, hra, badatelské objevování a formativní zpětná vazba.</w:t>
      </w:r>
    </w:p>
    <w:p w14:paraId="510A178C" w14:textId="77777777" w:rsidR="00954777" w:rsidRDefault="00954777">
      <w:pPr>
        <w:spacing w:after="40" w:line="240" w:lineRule="auto"/>
      </w:pPr>
    </w:p>
    <w:p w14:paraId="0B3638EB" w14:textId="77777777" w:rsidR="00225662" w:rsidRPr="00845CC6" w:rsidRDefault="00787F73" w:rsidP="00225662">
      <w:pPr>
        <w:spacing w:after="40" w:line="240" w:lineRule="auto"/>
        <w:rPr>
          <w:rFonts w:ascii="Aptos" w:eastAsia="Aptos" w:hAnsi="Aptos"/>
          <w:color w:val="auto"/>
        </w:rPr>
      </w:pPr>
      <w:r w:rsidRPr="00954777">
        <w:rPr>
          <w:rFonts w:ascii="Aptos" w:eastAsia="Aptos" w:hAnsi="Aptos"/>
          <w:b/>
          <w:color w:val="FF9900"/>
        </w:rPr>
        <w:t>Klíčové kompetence:</w:t>
      </w:r>
      <w:r>
        <w:rPr>
          <w:rFonts w:ascii="Aptos" w:eastAsia="Aptos" w:hAnsi="Aptos"/>
          <w:b/>
        </w:rPr>
        <w:t xml:space="preserve"> </w:t>
      </w:r>
      <w:r w:rsidR="00225662">
        <w:rPr>
          <w:rFonts w:ascii="Aptos" w:eastAsia="Aptos" w:hAnsi="Aptos"/>
        </w:rPr>
        <w:t xml:space="preserve">KOS – </w:t>
      </w:r>
      <w:r w:rsidR="00225662" w:rsidRPr="00845CC6">
        <w:rPr>
          <w:rFonts w:ascii="Aptos" w:eastAsia="Aptos" w:hAnsi="Aptos"/>
          <w:color w:val="auto"/>
        </w:rPr>
        <w:t>Klíčová kompetence osobnostní a sociální, KOB – Klíčová kompetence k občanství a udržitelnosti, KPP – Klíčová kompetence k podnikavosti a pracovní, KKU – Klíčová kompetence k učení, KKK – Klíčová kompetence komunikační, KRP-Klíčová kompetence k řešení problémů, KDI-Klíčová kompetence digitální</w:t>
      </w:r>
    </w:p>
    <w:p w14:paraId="3A3247CB" w14:textId="77777777" w:rsidR="00954777" w:rsidRDefault="00954777">
      <w:pPr>
        <w:spacing w:after="40" w:line="240" w:lineRule="auto"/>
      </w:pPr>
    </w:p>
    <w:p w14:paraId="35F907F8" w14:textId="77777777" w:rsidR="00E3687A" w:rsidRDefault="00787F73">
      <w:pPr>
        <w:spacing w:after="40" w:line="240" w:lineRule="auto"/>
        <w:rPr>
          <w:rFonts w:ascii="Aptos" w:eastAsia="Aptos" w:hAnsi="Aptos"/>
        </w:rPr>
      </w:pPr>
      <w:r w:rsidRPr="00954777">
        <w:rPr>
          <w:rFonts w:ascii="Aptos" w:eastAsia="Aptos" w:hAnsi="Aptos"/>
          <w:b/>
          <w:color w:val="FF9900"/>
        </w:rPr>
        <w:t>Základní gramotnosti:</w:t>
      </w:r>
      <w:r>
        <w:rPr>
          <w:rFonts w:ascii="Aptos" w:eastAsia="Aptos" w:hAnsi="Aptos"/>
          <w:b/>
        </w:rPr>
        <w:t xml:space="preserve"> </w:t>
      </w:r>
      <w:r>
        <w:rPr>
          <w:rFonts w:ascii="Aptos" w:eastAsia="Aptos" w:hAnsi="Aptos"/>
        </w:rPr>
        <w:t>MGR – Matematická gramotnost, CGR – Čtenářská gramotnost</w:t>
      </w:r>
    </w:p>
    <w:p w14:paraId="2DB38B0A" w14:textId="77777777" w:rsidR="00954777" w:rsidRDefault="00954777">
      <w:pPr>
        <w:spacing w:after="40" w:line="240" w:lineRule="auto"/>
      </w:pPr>
    </w:p>
    <w:p w14:paraId="5BE9BF38" w14:textId="77777777" w:rsidR="00E3687A" w:rsidRDefault="00787F73">
      <w:pPr>
        <w:spacing w:after="40" w:line="240" w:lineRule="auto"/>
      </w:pPr>
      <w:r w:rsidRPr="00954777">
        <w:rPr>
          <w:rFonts w:ascii="Aptos" w:eastAsia="Aptos" w:hAnsi="Aptos"/>
          <w:b/>
          <w:color w:val="FF9900"/>
        </w:rPr>
        <w:t>Vzdělávací oblasti:</w:t>
      </w:r>
      <w:r>
        <w:rPr>
          <w:rFonts w:ascii="Aptos" w:eastAsia="Aptos" w:hAnsi="Aptos"/>
          <w:b/>
        </w:rPr>
        <w:t xml:space="preserve"> </w:t>
      </w:r>
      <w:r>
        <w:rPr>
          <w:rFonts w:ascii="Aptos" w:eastAsia="Aptos" w:hAnsi="Aptos"/>
        </w:rPr>
        <w:t>Dítě a svět; Dítě a jeho tělo; Dítě a jeho psychika; Dítě, ten druhý a společnost.</w:t>
      </w:r>
    </w:p>
    <w:p w14:paraId="3159B737" w14:textId="77777777" w:rsidR="00E3687A" w:rsidRDefault="00E3687A">
      <w:pPr>
        <w:sectPr w:rsidR="00E3687A">
          <w:pgSz w:w="11906" w:h="16838"/>
          <w:pgMar w:top="964" w:right="907" w:bottom="907" w:left="907" w:header="397" w:footer="397" w:gutter="0"/>
          <w:cols w:space="720"/>
          <w:docGrid w:linePitch="360"/>
        </w:sectPr>
      </w:pPr>
    </w:p>
    <w:p w14:paraId="59D673B9" w14:textId="77777777" w:rsidR="00E3687A" w:rsidRDefault="00787F73">
      <w:pPr>
        <w:pStyle w:val="Nadpis3"/>
        <w:keepLines/>
        <w:spacing w:after="100" w:line="252" w:lineRule="auto"/>
      </w:pPr>
      <w:r>
        <w:lastRenderedPageBreak/>
        <w:t>ŘÍJEN – propojovací tabulka OVU</w:t>
      </w:r>
    </w:p>
    <w:p w14:paraId="132269A2" w14:textId="77777777" w:rsidR="00E3687A" w:rsidRDefault="00787F73">
      <w:pPr>
        <w:spacing w:after="80"/>
      </w:pPr>
      <w:r>
        <w:rPr>
          <w:rFonts w:ascii="Aptos" w:eastAsia="Aptos" w:hAnsi="Aptos"/>
        </w:rPr>
        <w:t>Tabulka je dlouhodobým rámcem vzdělávací nabídky. Učitel volí a propojuje příležitosti podle potřeb, možností, zájmů a tempa konkrétních dětí; nejde o seznam povinných činností.</w:t>
      </w:r>
    </w:p>
    <w:tbl>
      <w:tblPr>
        <w:tblW w:w="15818" w:type="dxa"/>
        <w:jc w:val="center"/>
        <w:tblLayout w:type="fixed"/>
        <w:tblCellMar>
          <w:top w:w="57" w:type="dxa"/>
          <w:left w:w="85" w:type="dxa"/>
          <w:bottom w:w="57" w:type="dxa"/>
          <w:right w:w="85" w:type="dxa"/>
        </w:tblCellMar>
        <w:tblLook w:val="04A0" w:firstRow="1" w:lastRow="0" w:firstColumn="1" w:lastColumn="0" w:noHBand="0" w:noVBand="1"/>
      </w:tblPr>
      <w:tblGrid>
        <w:gridCol w:w="1499"/>
        <w:gridCol w:w="1574"/>
        <w:gridCol w:w="2024"/>
        <w:gridCol w:w="2399"/>
        <w:gridCol w:w="2774"/>
        <w:gridCol w:w="2774"/>
        <w:gridCol w:w="2774"/>
      </w:tblGrid>
      <w:tr w:rsidR="00E3687A" w14:paraId="3EB7385B" w14:textId="77777777">
        <w:trPr>
          <w:tblHeade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A3B3522" w14:textId="77777777" w:rsidR="00E3687A" w:rsidRDefault="00787F73">
            <w:pPr>
              <w:spacing w:after="40" w:line="240" w:lineRule="auto"/>
            </w:pPr>
            <w:r>
              <w:rPr>
                <w:rFonts w:ascii="Aptos" w:eastAsia="Aptos" w:hAnsi="Aptos"/>
                <w:b/>
                <w:bCs/>
                <w:color w:val="FFFFFF"/>
                <w:sz w:val="17"/>
              </w:rPr>
              <w:t>Vzdělávací oblast</w:t>
            </w:r>
          </w:p>
        </w:tc>
        <w:tc>
          <w:tcPr>
            <w:tcW w:w="1512"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3C72258E" w14:textId="77777777" w:rsidR="00E3687A" w:rsidRDefault="00787F73">
            <w:pPr>
              <w:spacing w:after="40" w:line="240" w:lineRule="auto"/>
            </w:pPr>
            <w:r>
              <w:rPr>
                <w:rFonts w:ascii="Aptos" w:eastAsia="Aptos" w:hAnsi="Aptos"/>
                <w:b/>
                <w:bCs/>
                <w:color w:val="FFFFFF"/>
                <w:sz w:val="17"/>
              </w:rPr>
              <w:t>Kód OVU</w:t>
            </w:r>
          </w:p>
        </w:tc>
        <w:tc>
          <w:tcPr>
            <w:tcW w:w="194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2178804" w14:textId="77777777" w:rsidR="00E3687A" w:rsidRDefault="00787F73">
            <w:pPr>
              <w:spacing w:after="40" w:line="240" w:lineRule="auto"/>
            </w:pPr>
            <w:r>
              <w:rPr>
                <w:rFonts w:ascii="Aptos" w:eastAsia="Aptos" w:hAnsi="Aptos"/>
                <w:b/>
                <w:bCs/>
                <w:color w:val="FFFFFF"/>
                <w:sz w:val="17"/>
              </w:rPr>
              <w:t>Přesné úplné znění OVU dle RVP PV</w:t>
            </w:r>
          </w:p>
        </w:tc>
        <w:tc>
          <w:tcPr>
            <w:tcW w:w="230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5BC9A33F" w14:textId="77777777" w:rsidR="00E3687A" w:rsidRDefault="00787F73">
            <w:pPr>
              <w:spacing w:after="40" w:line="240" w:lineRule="auto"/>
            </w:pPr>
            <w:r>
              <w:rPr>
                <w:rFonts w:ascii="Aptos" w:eastAsia="Aptos" w:hAnsi="Aptos"/>
                <w:b/>
                <w:bCs/>
                <w:color w:val="FFFFFF"/>
                <w:sz w:val="17"/>
              </w:rPr>
              <w:t>Klíčové kompetence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1887EA8" w14:textId="77777777" w:rsidR="00E3687A" w:rsidRDefault="00787F73">
            <w:pPr>
              <w:spacing w:after="40" w:line="240" w:lineRule="auto"/>
            </w:pPr>
            <w:r>
              <w:rPr>
                <w:rFonts w:ascii="Aptos" w:eastAsia="Aptos" w:hAnsi="Aptos"/>
                <w:b/>
                <w:bCs/>
                <w:color w:val="FFFFFF"/>
                <w:sz w:val="17"/>
              </w:rPr>
              <w:t>Jak se bude OVU naplňovat</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4C6FCA8C" w14:textId="77777777" w:rsidR="00E3687A" w:rsidRDefault="00787F73">
            <w:pPr>
              <w:spacing w:after="40" w:line="240" w:lineRule="auto"/>
            </w:pPr>
            <w:r>
              <w:rPr>
                <w:rFonts w:ascii="Aptos" w:eastAsia="Aptos" w:hAnsi="Aptos"/>
                <w:b/>
                <w:bCs/>
                <w:color w:val="FFFFFF"/>
                <w:sz w:val="17"/>
              </w:rPr>
              <w:t>Co pedagog sleduje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7BA3CB1" w14:textId="77777777" w:rsidR="00E3687A" w:rsidRDefault="00787F73">
            <w:pPr>
              <w:spacing w:after="40" w:line="240" w:lineRule="auto"/>
            </w:pPr>
            <w:r>
              <w:rPr>
                <w:rFonts w:ascii="Aptos" w:eastAsia="Aptos" w:hAnsi="Aptos"/>
                <w:b/>
                <w:bCs/>
                <w:color w:val="FFFFFF"/>
                <w:sz w:val="17"/>
              </w:rPr>
              <w:t>Možnosti individualizace</w:t>
            </w:r>
          </w:p>
        </w:tc>
      </w:tr>
      <w:tr w:rsidR="00E3687A" w14:paraId="2DFAD94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5F9BDD3"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F3F510" w14:textId="77777777" w:rsidR="00E3687A" w:rsidRDefault="00787F73">
            <w:pPr>
              <w:spacing w:after="40" w:line="240" w:lineRule="auto"/>
            </w:pPr>
            <w:r>
              <w:rPr>
                <w:rFonts w:ascii="Aptos" w:eastAsia="Aptos" w:hAnsi="Aptos"/>
                <w:sz w:val="17"/>
              </w:rPr>
              <w:t>DAS-PSP-000-PV1-002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20D1D23" w14:textId="77777777" w:rsidR="00E3687A" w:rsidRDefault="00787F73">
            <w:pPr>
              <w:spacing w:after="40" w:line="240" w:lineRule="auto"/>
            </w:pPr>
            <w:r>
              <w:rPr>
                <w:rFonts w:ascii="Aptos" w:eastAsia="Aptos" w:hAnsi="Aptos"/>
                <w:sz w:val="17"/>
              </w:rPr>
              <w:t>Pojmenuje a rozlišuje některé objekty ze živé a neživé přírody a zapamatuje si jejich názvy.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C2395A4" w14:textId="77777777" w:rsidR="007248F7" w:rsidRDefault="00D81F6E">
            <w:pPr>
              <w:spacing w:after="0" w:line="240" w:lineRule="auto"/>
            </w:pPr>
            <w:r>
              <w:rPr>
                <w:rFonts w:ascii="Aptos" w:eastAsia="Aptos" w:hAnsi="Aptos" w:cs="Aptos"/>
                <w:b/>
                <w:sz w:val="17"/>
              </w:rPr>
              <w:t>KKU – Klíčová kompetence k učení:</w:t>
            </w:r>
          </w:p>
          <w:p w14:paraId="3C308AD2"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2D4A76C1" w14:textId="77777777" w:rsidR="007248F7" w:rsidRDefault="00D81F6E">
            <w:pPr>
              <w:spacing w:before="40" w:after="0" w:line="240" w:lineRule="auto"/>
            </w:pPr>
            <w:r>
              <w:rPr>
                <w:rFonts w:ascii="Aptos" w:eastAsia="Aptos" w:hAnsi="Aptos" w:cs="Aptos"/>
                <w:b/>
                <w:sz w:val="17"/>
              </w:rPr>
              <w:t>KOB – Klíčová kompetence k občanství a udržitelnosti:</w:t>
            </w:r>
          </w:p>
          <w:p w14:paraId="1CBA8323"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A4591F5" w14:textId="77777777" w:rsidR="00E3687A" w:rsidRDefault="00787F73">
            <w:pPr>
              <w:spacing w:after="40" w:line="240" w:lineRule="auto"/>
            </w:pPr>
            <w:r>
              <w:rPr>
                <w:rFonts w:ascii="Aptos" w:eastAsia="Aptos" w:hAnsi="Aptos"/>
                <w:sz w:val="17"/>
              </w:rPr>
              <w:t>V podtématu „Les, stromy, listy“: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9FD3F58"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373D68E"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2C74B12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6E74E1"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786876C" w14:textId="77777777" w:rsidR="00E3687A" w:rsidRDefault="00787F73">
            <w:pPr>
              <w:spacing w:after="40" w:line="240" w:lineRule="auto"/>
            </w:pPr>
            <w:r>
              <w:rPr>
                <w:rFonts w:ascii="Aptos" w:eastAsia="Aptos" w:hAnsi="Aptos"/>
                <w:sz w:val="17"/>
              </w:rPr>
              <w:t>DAS-PSP-000-PV1-003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F06101A" w14:textId="77777777" w:rsidR="00E3687A" w:rsidRDefault="00787F73">
            <w:pPr>
              <w:spacing w:after="40" w:line="240" w:lineRule="auto"/>
            </w:pPr>
            <w:r>
              <w:rPr>
                <w:rFonts w:ascii="Aptos" w:eastAsia="Aptos" w:hAnsi="Aptos"/>
                <w:sz w:val="17"/>
              </w:rPr>
              <w:t>Porovná charakteristiky a vlastnosti objektů z přírody.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6A4956D" w14:textId="77777777" w:rsidR="007248F7" w:rsidRDefault="00D81F6E">
            <w:pPr>
              <w:spacing w:after="0" w:line="240" w:lineRule="auto"/>
            </w:pPr>
            <w:r>
              <w:rPr>
                <w:rFonts w:ascii="Aptos" w:eastAsia="Aptos" w:hAnsi="Aptos" w:cs="Aptos"/>
                <w:b/>
                <w:sz w:val="17"/>
              </w:rPr>
              <w:t>KRP – Klíčová kompetence k řešení problémů:</w:t>
            </w:r>
          </w:p>
          <w:p w14:paraId="03056AAA"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01D9BD19" w14:textId="77777777" w:rsidR="007248F7" w:rsidRDefault="00D81F6E">
            <w:pPr>
              <w:spacing w:before="40" w:after="0" w:line="240" w:lineRule="auto"/>
            </w:pPr>
            <w:r>
              <w:rPr>
                <w:rFonts w:ascii="Aptos" w:eastAsia="Aptos" w:hAnsi="Aptos" w:cs="Aptos"/>
                <w:b/>
                <w:sz w:val="17"/>
              </w:rPr>
              <w:t>KOB – Klíčová kompetence k občanství a udržitelnosti:</w:t>
            </w:r>
          </w:p>
          <w:p w14:paraId="19382A8C"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AC50BC2" w14:textId="77777777" w:rsidR="00E3687A" w:rsidRDefault="00787F73">
            <w:pPr>
              <w:spacing w:after="40" w:line="240" w:lineRule="auto"/>
            </w:pPr>
            <w:r>
              <w:rPr>
                <w:rFonts w:ascii="Aptos" w:eastAsia="Aptos" w:hAnsi="Aptos"/>
                <w:sz w:val="17"/>
              </w:rPr>
              <w:t>V podtématu „Les, stromy, listy“: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460C799"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FD5E9BC"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3FEC61C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3BC250B"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3E5D99C" w14:textId="77777777" w:rsidR="00E3687A" w:rsidRDefault="00787F73">
            <w:pPr>
              <w:spacing w:after="40" w:line="240" w:lineRule="auto"/>
            </w:pPr>
            <w:r>
              <w:rPr>
                <w:rFonts w:ascii="Aptos" w:eastAsia="Aptos" w:hAnsi="Aptos"/>
                <w:sz w:val="17"/>
              </w:rPr>
              <w:t>DAS-PSP-000-PV1-004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3D9FB82" w14:textId="77777777" w:rsidR="00E3687A" w:rsidRDefault="00787F73">
            <w:pPr>
              <w:spacing w:after="40" w:line="240" w:lineRule="auto"/>
            </w:pPr>
            <w:r>
              <w:rPr>
                <w:rFonts w:ascii="Aptos" w:eastAsia="Aptos" w:hAnsi="Aptos"/>
                <w:sz w:val="17"/>
              </w:rPr>
              <w:t>Rozpozná a pojmenuje některé jevy a děje na Zemi.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C9268CB" w14:textId="77777777" w:rsidR="007248F7" w:rsidRDefault="00D81F6E">
            <w:pPr>
              <w:spacing w:after="0" w:line="240" w:lineRule="auto"/>
            </w:pPr>
            <w:r>
              <w:rPr>
                <w:rFonts w:ascii="Aptos" w:eastAsia="Aptos" w:hAnsi="Aptos" w:cs="Aptos"/>
                <w:b/>
                <w:sz w:val="17"/>
              </w:rPr>
              <w:t>KKU – Klíčová kompetence k učení:</w:t>
            </w:r>
          </w:p>
          <w:p w14:paraId="07CB00ED"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11EF3B06" w14:textId="77777777" w:rsidR="007248F7" w:rsidRDefault="00D81F6E">
            <w:pPr>
              <w:spacing w:before="40" w:after="0" w:line="240" w:lineRule="auto"/>
            </w:pPr>
            <w:r>
              <w:rPr>
                <w:rFonts w:ascii="Aptos" w:eastAsia="Aptos" w:hAnsi="Aptos" w:cs="Aptos"/>
                <w:b/>
                <w:sz w:val="17"/>
              </w:rPr>
              <w:t>KRP – Klíčová kompetence k řešení problémů:</w:t>
            </w:r>
          </w:p>
          <w:p w14:paraId="21B80E21"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D02BD44" w14:textId="77777777" w:rsidR="00E3687A" w:rsidRDefault="00787F73">
            <w:pPr>
              <w:spacing w:after="40" w:line="240" w:lineRule="auto"/>
            </w:pPr>
            <w:r>
              <w:rPr>
                <w:rFonts w:ascii="Aptos" w:eastAsia="Aptos" w:hAnsi="Aptos"/>
                <w:sz w:val="17"/>
              </w:rPr>
              <w:t>V podtématu „Les, stromy, listy“: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2392CC"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8C385AF"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1691CD6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A706CB4"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6072BED" w14:textId="77777777" w:rsidR="00E3687A" w:rsidRDefault="00787F73">
            <w:pPr>
              <w:spacing w:after="40" w:line="240" w:lineRule="auto"/>
            </w:pPr>
            <w:r>
              <w:rPr>
                <w:rFonts w:ascii="Aptos" w:eastAsia="Aptos" w:hAnsi="Aptos"/>
                <w:sz w:val="17"/>
              </w:rPr>
              <w:t>DAS-ZPO-000-PV1-001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C2D0A94" w14:textId="77777777" w:rsidR="00E3687A" w:rsidRDefault="00787F73">
            <w:pPr>
              <w:spacing w:after="40" w:line="240" w:lineRule="auto"/>
            </w:pPr>
            <w:r>
              <w:rPr>
                <w:rFonts w:ascii="Aptos" w:eastAsia="Aptos" w:hAnsi="Aptos"/>
                <w:sz w:val="17"/>
              </w:rPr>
              <w:t>Orientuje se v dění a změnách v přírodě a ve svém okolí a přizpůsobuje se jim.</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6FB7D66" w14:textId="77777777" w:rsidR="007248F7" w:rsidRDefault="00D81F6E">
            <w:pPr>
              <w:spacing w:after="0" w:line="240" w:lineRule="auto"/>
            </w:pPr>
            <w:r>
              <w:rPr>
                <w:rFonts w:ascii="Aptos" w:eastAsia="Aptos" w:hAnsi="Aptos" w:cs="Aptos"/>
                <w:b/>
                <w:sz w:val="17"/>
              </w:rPr>
              <w:t>KOB – Klíčová kompetence k občanství a udržitelnosti:</w:t>
            </w:r>
          </w:p>
          <w:p w14:paraId="69067D48"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39011B15" w14:textId="77777777" w:rsidR="007248F7" w:rsidRDefault="00D81F6E">
            <w:pPr>
              <w:spacing w:before="40" w:after="0" w:line="240" w:lineRule="auto"/>
            </w:pPr>
            <w:r>
              <w:rPr>
                <w:rFonts w:ascii="Aptos" w:eastAsia="Aptos" w:hAnsi="Aptos" w:cs="Aptos"/>
                <w:b/>
                <w:sz w:val="17"/>
              </w:rPr>
              <w:t>KPP – Klíčová kompetence k podnikavosti a pracovní:</w:t>
            </w:r>
          </w:p>
          <w:p w14:paraId="7A78CBFE" w14:textId="77777777" w:rsidR="007248F7" w:rsidRDefault="00D81F6E">
            <w:pPr>
              <w:pStyle w:val="Seznamsodrkami"/>
              <w:spacing w:after="0" w:line="240" w:lineRule="auto"/>
              <w:ind w:left="150" w:hanging="90"/>
            </w:pPr>
            <w:r>
              <w:rPr>
                <w:rFonts w:ascii="Aptos" w:eastAsia="Aptos" w:hAnsi="Aptos" w:cs="Aptos"/>
                <w:sz w:val="17"/>
              </w:rPr>
              <w:t>KPP-000-000-PV1-003 – Ke změnám přistupuje jako k příležitostem.</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736C78A" w14:textId="77777777" w:rsidR="00E3687A" w:rsidRDefault="00787F73">
            <w:pPr>
              <w:spacing w:after="40" w:line="240" w:lineRule="auto"/>
            </w:pPr>
            <w:r>
              <w:rPr>
                <w:rFonts w:ascii="Aptos" w:eastAsia="Aptos" w:hAnsi="Aptos"/>
                <w:sz w:val="17"/>
              </w:rPr>
              <w:t>V podtématu „Les, stromy, listy“: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B919AC6"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BEB8D1F"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36CD680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280EA76"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6AFA41B" w14:textId="77777777" w:rsidR="00E3687A" w:rsidRDefault="00787F73">
            <w:pPr>
              <w:spacing w:after="40" w:line="240" w:lineRule="auto"/>
            </w:pPr>
            <w:r>
              <w:rPr>
                <w:rFonts w:ascii="Aptos" w:eastAsia="Aptos" w:hAnsi="Aptos"/>
                <w:sz w:val="17"/>
              </w:rPr>
              <w:t>DAS-ZPO-000-PV1-003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B3787BC" w14:textId="77777777" w:rsidR="00E3687A" w:rsidRDefault="00787F73">
            <w:pPr>
              <w:spacing w:after="40" w:line="240" w:lineRule="auto"/>
            </w:pPr>
            <w:r>
              <w:rPr>
                <w:rFonts w:ascii="Aptos" w:eastAsia="Aptos" w:hAnsi="Aptos"/>
                <w:sz w:val="17"/>
              </w:rPr>
              <w:t>Jedná s ohledem na ochranu životního prostředí.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C5F0EAB" w14:textId="77777777" w:rsidR="007248F7" w:rsidRDefault="00D81F6E">
            <w:pPr>
              <w:spacing w:after="0" w:line="240" w:lineRule="auto"/>
            </w:pPr>
            <w:r>
              <w:rPr>
                <w:rFonts w:ascii="Aptos" w:eastAsia="Aptos" w:hAnsi="Aptos" w:cs="Aptos"/>
                <w:b/>
                <w:sz w:val="17"/>
              </w:rPr>
              <w:t>KOB – Klíčová kompetence k občanství a udržitelnosti:</w:t>
            </w:r>
          </w:p>
          <w:p w14:paraId="35C261A8" w14:textId="77777777" w:rsidR="007248F7" w:rsidRDefault="00D81F6E">
            <w:pPr>
              <w:pStyle w:val="Seznamsodrkami"/>
              <w:spacing w:after="0" w:line="240" w:lineRule="auto"/>
              <w:ind w:left="150" w:hanging="90"/>
            </w:pPr>
            <w:r>
              <w:rPr>
                <w:rFonts w:ascii="Aptos" w:eastAsia="Aptos" w:hAnsi="Aptos" w:cs="Aptos"/>
                <w:sz w:val="17"/>
              </w:rPr>
              <w:t>KOB-000-000-PV1-002 – Chová se v souladu s myšlenkami, které směřují k udržitelnému rozvoji.</w:t>
            </w:r>
          </w:p>
          <w:p w14:paraId="7D2931F6" w14:textId="77777777" w:rsidR="007248F7" w:rsidRDefault="00D81F6E">
            <w:pPr>
              <w:spacing w:before="40" w:after="0" w:line="240" w:lineRule="auto"/>
            </w:pPr>
            <w:r>
              <w:rPr>
                <w:rFonts w:ascii="Aptos" w:eastAsia="Aptos" w:hAnsi="Aptos" w:cs="Aptos"/>
                <w:b/>
                <w:sz w:val="17"/>
              </w:rPr>
              <w:t>KKU – Klíčová kompetence k učení:</w:t>
            </w:r>
          </w:p>
          <w:p w14:paraId="306E9298"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CFA9E2C" w14:textId="77777777" w:rsidR="00E3687A" w:rsidRDefault="00787F73">
            <w:pPr>
              <w:spacing w:after="40" w:line="240" w:lineRule="auto"/>
            </w:pPr>
            <w:r>
              <w:rPr>
                <w:rFonts w:ascii="Aptos" w:eastAsia="Aptos" w:hAnsi="Aptos"/>
                <w:sz w:val="17"/>
              </w:rPr>
              <w:t>V podtématu „Zvířata v lese“: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592C65D"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AD0C974"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6551E0A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11C4B7B"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58861FC" w14:textId="77777777" w:rsidR="00E3687A" w:rsidRDefault="00787F73">
            <w:pPr>
              <w:spacing w:after="40" w:line="240" w:lineRule="auto"/>
            </w:pPr>
            <w:r>
              <w:rPr>
                <w:rFonts w:ascii="Aptos" w:eastAsia="Aptos" w:hAnsi="Aptos"/>
                <w:sz w:val="17"/>
              </w:rPr>
              <w:t>DAS-ZPO-000-PV1-005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C23D225" w14:textId="77777777" w:rsidR="00E3687A" w:rsidRDefault="00787F73">
            <w:pPr>
              <w:spacing w:after="40" w:line="240" w:lineRule="auto"/>
            </w:pPr>
            <w:r>
              <w:rPr>
                <w:rFonts w:ascii="Aptos" w:eastAsia="Aptos" w:hAnsi="Aptos"/>
                <w:sz w:val="17"/>
              </w:rPr>
              <w:t>Spolupodílí se na péči o rostliny a živočichy.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541B354" w14:textId="77777777" w:rsidR="007248F7" w:rsidRDefault="00D81F6E">
            <w:pPr>
              <w:spacing w:after="0" w:line="240" w:lineRule="auto"/>
            </w:pPr>
            <w:r>
              <w:rPr>
                <w:rFonts w:ascii="Aptos" w:eastAsia="Aptos" w:hAnsi="Aptos" w:cs="Aptos"/>
                <w:b/>
                <w:sz w:val="17"/>
              </w:rPr>
              <w:t>KOB – Klíčová kompetence k občanství a udržitelnosti:</w:t>
            </w:r>
          </w:p>
          <w:p w14:paraId="148967D9"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7661AA7F" w14:textId="77777777" w:rsidR="007248F7" w:rsidRDefault="00D81F6E">
            <w:pPr>
              <w:spacing w:before="40" w:after="0" w:line="240" w:lineRule="auto"/>
            </w:pPr>
            <w:r>
              <w:rPr>
                <w:rFonts w:ascii="Aptos" w:eastAsia="Aptos" w:hAnsi="Aptos" w:cs="Aptos"/>
                <w:b/>
                <w:sz w:val="17"/>
              </w:rPr>
              <w:t>KPP – Klíčová kompetence k podnikavosti a pracovní:</w:t>
            </w:r>
          </w:p>
          <w:p w14:paraId="1BD6D2F5" w14:textId="77777777" w:rsidR="007248F7" w:rsidRDefault="00D81F6E">
            <w:pPr>
              <w:pStyle w:val="Seznamsodrkami"/>
              <w:spacing w:after="0" w:line="240" w:lineRule="auto"/>
              <w:ind w:left="150" w:hanging="90"/>
            </w:pPr>
            <w:r>
              <w:rPr>
                <w:rFonts w:ascii="Aptos" w:eastAsia="Aptos" w:hAnsi="Aptos" w:cs="Aptos"/>
                <w:sz w:val="17"/>
              </w:rPr>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B67CE8F" w14:textId="77777777" w:rsidR="00E3687A" w:rsidRDefault="00787F73">
            <w:pPr>
              <w:spacing w:after="40" w:line="240" w:lineRule="auto"/>
            </w:pPr>
            <w:r>
              <w:rPr>
                <w:rFonts w:ascii="Aptos" w:eastAsia="Aptos" w:hAnsi="Aptos"/>
                <w:sz w:val="17"/>
              </w:rPr>
              <w:t>V podtématu „Les, stromy, listy“: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86BF759"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0FD0266"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1266DCC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123C866"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4CBBC36" w14:textId="77777777" w:rsidR="00E3687A" w:rsidRDefault="00787F73">
            <w:pPr>
              <w:spacing w:after="40" w:line="240" w:lineRule="auto"/>
            </w:pPr>
            <w:r>
              <w:rPr>
                <w:rFonts w:ascii="Aptos" w:eastAsia="Aptos" w:hAnsi="Aptos"/>
                <w:sz w:val="17"/>
              </w:rPr>
              <w:t>DAS-ZPO-000-PV1-006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7001E36" w14:textId="77777777" w:rsidR="00E3687A" w:rsidRDefault="00787F73">
            <w:pPr>
              <w:spacing w:after="40" w:line="240" w:lineRule="auto"/>
            </w:pPr>
            <w:r>
              <w:rPr>
                <w:rFonts w:ascii="Aptos" w:eastAsia="Aptos" w:hAnsi="Aptos"/>
                <w:sz w:val="17"/>
              </w:rPr>
              <w:t>Respektuje různé formy života.</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A93D91B" w14:textId="77777777" w:rsidR="007248F7" w:rsidRDefault="00D81F6E">
            <w:pPr>
              <w:spacing w:after="0" w:line="240" w:lineRule="auto"/>
            </w:pPr>
            <w:r>
              <w:rPr>
                <w:rFonts w:ascii="Aptos" w:eastAsia="Aptos" w:hAnsi="Aptos" w:cs="Aptos"/>
                <w:b/>
                <w:sz w:val="17"/>
              </w:rPr>
              <w:t>KOB – Klíčová kompetence k občanství a udržitelnosti:</w:t>
            </w:r>
          </w:p>
          <w:p w14:paraId="34FCB255"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5D523255" w14:textId="77777777" w:rsidR="007248F7" w:rsidRDefault="00D81F6E">
            <w:pPr>
              <w:spacing w:before="40" w:after="0" w:line="240" w:lineRule="auto"/>
            </w:pPr>
            <w:r>
              <w:rPr>
                <w:rFonts w:ascii="Aptos" w:eastAsia="Aptos" w:hAnsi="Aptos" w:cs="Aptos"/>
                <w:b/>
                <w:sz w:val="17"/>
              </w:rPr>
              <w:lastRenderedPageBreak/>
              <w:t>KOS – Klíčová kompetence osobnostní a sociální:</w:t>
            </w:r>
          </w:p>
          <w:p w14:paraId="3561BD59"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1A9CA57" w14:textId="77777777" w:rsidR="00E3687A" w:rsidRDefault="00787F73">
            <w:pPr>
              <w:spacing w:after="40" w:line="240" w:lineRule="auto"/>
            </w:pPr>
            <w:r>
              <w:rPr>
                <w:rFonts w:ascii="Aptos" w:eastAsia="Aptos" w:hAnsi="Aptos"/>
                <w:sz w:val="17"/>
              </w:rPr>
              <w:lastRenderedPageBreak/>
              <w:t>V podtématu „Ovoce a zelenina“: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9C41843"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2E3A613"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42BDDEA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F3088C6" w14:textId="77777777" w:rsidR="00E3687A" w:rsidRDefault="00787F73">
            <w:pPr>
              <w:spacing w:after="40" w:line="240" w:lineRule="auto"/>
            </w:pPr>
            <w:r>
              <w:rPr>
                <w:rFonts w:ascii="Aptos" w:eastAsia="Aptos" w:hAnsi="Aptos"/>
                <w:sz w:val="17"/>
              </w:rPr>
              <w:lastRenderedPageBreak/>
              <w:t>Dítě a jeho tělo</w:t>
            </w:r>
            <w:r>
              <w:rPr>
                <w:rFonts w:ascii="Aptos" w:eastAsia="Aptos" w:hAnsi="Aptos"/>
                <w:sz w:val="17"/>
              </w:rPr>
              <w:br/>
              <w:t>Podoblast: Tělo, smysly a biologické potřeby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3FBDC89" w14:textId="77777777" w:rsidR="00E3687A" w:rsidRDefault="00787F73">
            <w:pPr>
              <w:spacing w:after="40" w:line="240" w:lineRule="auto"/>
            </w:pPr>
            <w:r>
              <w:rPr>
                <w:rFonts w:ascii="Aptos" w:eastAsia="Aptos" w:hAnsi="Aptos"/>
                <w:sz w:val="17"/>
              </w:rPr>
              <w:t>DJT-TSB-000-PV1-003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0484DFD" w14:textId="77777777" w:rsidR="00E3687A" w:rsidRDefault="00787F73">
            <w:pPr>
              <w:spacing w:after="40" w:line="240" w:lineRule="auto"/>
            </w:pPr>
            <w:r>
              <w:rPr>
                <w:rFonts w:ascii="Aptos" w:eastAsia="Aptos" w:hAnsi="Aptos"/>
                <w:sz w:val="17"/>
              </w:rPr>
              <w:t>Rozlišuje pomocí všech smyslů.</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0E48AB2" w14:textId="77777777" w:rsidR="007248F7" w:rsidRDefault="00D81F6E">
            <w:pPr>
              <w:spacing w:after="0" w:line="240" w:lineRule="auto"/>
            </w:pPr>
            <w:r>
              <w:rPr>
                <w:rFonts w:ascii="Aptos" w:eastAsia="Aptos" w:hAnsi="Aptos" w:cs="Aptos"/>
                <w:b/>
                <w:sz w:val="17"/>
              </w:rPr>
              <w:t>KRP – Klíčová kompetence k řešení problémů:</w:t>
            </w:r>
          </w:p>
          <w:p w14:paraId="0AA9B9D1"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2C4A3F0C" w14:textId="77777777" w:rsidR="007248F7" w:rsidRDefault="00D81F6E">
            <w:pPr>
              <w:spacing w:before="40" w:after="0" w:line="240" w:lineRule="auto"/>
            </w:pPr>
            <w:r>
              <w:rPr>
                <w:rFonts w:ascii="Aptos" w:eastAsia="Aptos" w:hAnsi="Aptos" w:cs="Aptos"/>
                <w:b/>
                <w:sz w:val="17"/>
              </w:rPr>
              <w:t>KKU – Klíčová kompetence k učení:</w:t>
            </w:r>
          </w:p>
          <w:p w14:paraId="37618B13"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42117F8" w14:textId="77777777" w:rsidR="00E3687A" w:rsidRDefault="00787F73">
            <w:pPr>
              <w:spacing w:after="40" w:line="240" w:lineRule="auto"/>
            </w:pPr>
            <w:r>
              <w:rPr>
                <w:rFonts w:ascii="Aptos" w:eastAsia="Aptos" w:hAnsi="Aptos"/>
                <w:sz w:val="17"/>
              </w:rPr>
              <w:t>V podtématu „Les, stromy, listy“: smyslové a pohybové hry, praktické situace a práce s názorným materiálem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4A1442E" w14:textId="77777777" w:rsidR="00E3687A" w:rsidRDefault="00787F73">
            <w:pPr>
              <w:spacing w:after="40" w:line="240" w:lineRule="auto"/>
            </w:pPr>
            <w:r>
              <w:rPr>
                <w:rFonts w:ascii="Aptos" w:eastAsia="Aptos" w:hAnsi="Aptos"/>
                <w:sz w:val="17"/>
              </w:rPr>
              <w:t>Jak dítě vnímá své tělo a smyslové podněty a zda přiměřeně reaguje na své potřeby.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9C196AA" w14:textId="77777777" w:rsidR="00E3687A" w:rsidRDefault="00787F73">
            <w:pPr>
              <w:spacing w:after="40" w:line="240" w:lineRule="auto"/>
            </w:pPr>
            <w:r>
              <w:rPr>
                <w:rFonts w:ascii="Aptos" w:eastAsia="Aptos" w:hAnsi="Aptos"/>
                <w:sz w:val="17"/>
              </w:rPr>
              <w:t>Nabídnout názornou oporu, vlastní tempo a alternativní způsob zapojení; respektovat senzorické potřeby.</w:t>
            </w:r>
          </w:p>
        </w:tc>
      </w:tr>
      <w:tr w:rsidR="00E3687A" w14:paraId="2F59AEA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912D5C1"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29F0BFB" w14:textId="77777777" w:rsidR="00E3687A" w:rsidRDefault="00787F73">
            <w:pPr>
              <w:spacing w:after="40" w:line="240" w:lineRule="auto"/>
            </w:pPr>
            <w:r>
              <w:rPr>
                <w:rFonts w:ascii="Aptos" w:eastAsia="Aptos" w:hAnsi="Aptos"/>
                <w:sz w:val="17"/>
              </w:rPr>
              <w:t>DJT-PHJ-000-PV1-002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A9B5EDF" w14:textId="77777777" w:rsidR="00E3687A" w:rsidRDefault="00787F73">
            <w:pPr>
              <w:spacing w:after="40" w:line="240" w:lineRule="auto"/>
            </w:pPr>
            <w:r>
              <w:rPr>
                <w:rFonts w:ascii="Aptos" w:eastAsia="Aptos" w:hAnsi="Aptos"/>
                <w:sz w:val="17"/>
              </w:rPr>
              <w:t>Zvládá běžné způsoby pohybu v různém prostředí a terénu, prokazuje obratnost.</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5935DD0" w14:textId="77777777" w:rsidR="007248F7" w:rsidRDefault="00D81F6E">
            <w:pPr>
              <w:spacing w:after="0" w:line="240" w:lineRule="auto"/>
            </w:pPr>
            <w:r>
              <w:rPr>
                <w:rFonts w:ascii="Aptos" w:eastAsia="Aptos" w:hAnsi="Aptos" w:cs="Aptos"/>
                <w:b/>
                <w:sz w:val="17"/>
              </w:rPr>
              <w:t>KPP – Klíčová kompetence k podnikavosti a pracovní:</w:t>
            </w:r>
          </w:p>
          <w:p w14:paraId="1182D55F" w14:textId="77777777" w:rsidR="007248F7" w:rsidRDefault="00D81F6E">
            <w:pPr>
              <w:pStyle w:val="Seznamsodrkami"/>
              <w:spacing w:after="0" w:line="240" w:lineRule="auto"/>
              <w:ind w:left="150" w:hanging="90"/>
            </w:pPr>
            <w:r>
              <w:rPr>
                <w:rFonts w:ascii="Aptos" w:eastAsia="Aptos" w:hAnsi="Aptos" w:cs="Aptos"/>
                <w:sz w:val="17"/>
              </w:rPr>
              <w:t>KPP-000-000-PV1-004 – Dokáže měnit cesty k dosažení cíle.</w:t>
            </w:r>
          </w:p>
          <w:p w14:paraId="63406B10" w14:textId="77777777" w:rsidR="007248F7" w:rsidRDefault="00D81F6E">
            <w:pPr>
              <w:spacing w:before="40" w:after="0" w:line="240" w:lineRule="auto"/>
            </w:pPr>
            <w:r>
              <w:rPr>
                <w:rFonts w:ascii="Aptos" w:eastAsia="Aptos" w:hAnsi="Aptos" w:cs="Aptos"/>
                <w:b/>
                <w:sz w:val="17"/>
              </w:rPr>
              <w:t>KOS – Klíčová kompetence osobnostní a sociální:</w:t>
            </w:r>
          </w:p>
          <w:p w14:paraId="39581E94"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499DE79" w14:textId="77777777" w:rsidR="00E3687A" w:rsidRDefault="00787F73">
            <w:pPr>
              <w:spacing w:after="40" w:line="240" w:lineRule="auto"/>
            </w:pPr>
            <w:r>
              <w:rPr>
                <w:rFonts w:ascii="Aptos" w:eastAsia="Aptos" w:hAnsi="Aptos"/>
                <w:sz w:val="17"/>
              </w:rPr>
              <w:t>V podtématu „Les, stromy, listy“: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DF87F1B"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130FCA8"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7599937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E8EB6B5"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403F666" w14:textId="77777777" w:rsidR="00E3687A" w:rsidRDefault="00787F73">
            <w:pPr>
              <w:spacing w:after="40" w:line="240" w:lineRule="auto"/>
            </w:pPr>
            <w:r>
              <w:rPr>
                <w:rFonts w:ascii="Aptos" w:eastAsia="Aptos" w:hAnsi="Aptos"/>
                <w:sz w:val="17"/>
              </w:rPr>
              <w:t>DJT-PHJ-000-PV1-003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7108D30" w14:textId="77777777" w:rsidR="00E3687A" w:rsidRDefault="00787F73">
            <w:pPr>
              <w:spacing w:after="40" w:line="240" w:lineRule="auto"/>
            </w:pPr>
            <w:r>
              <w:rPr>
                <w:rFonts w:ascii="Aptos" w:eastAsia="Aptos" w:hAnsi="Aptos"/>
                <w:sz w:val="17"/>
              </w:rPr>
              <w:t>Koordinuje pohyby těla, ruky a oka.</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1050DA8" w14:textId="77777777" w:rsidR="007248F7" w:rsidRDefault="00D81F6E">
            <w:pPr>
              <w:spacing w:after="0" w:line="240" w:lineRule="auto"/>
            </w:pPr>
            <w:r>
              <w:rPr>
                <w:rFonts w:ascii="Aptos" w:eastAsia="Aptos" w:hAnsi="Aptos" w:cs="Aptos"/>
                <w:b/>
                <w:sz w:val="17"/>
              </w:rPr>
              <w:t>KPP – Klíčová kompetence k podnikavosti a pracovní:</w:t>
            </w:r>
          </w:p>
          <w:p w14:paraId="59E9A7BE" w14:textId="77777777" w:rsidR="007248F7" w:rsidRDefault="00D81F6E">
            <w:pPr>
              <w:pStyle w:val="Seznamsodrkami"/>
              <w:spacing w:after="0" w:line="240" w:lineRule="auto"/>
              <w:ind w:left="150" w:hanging="90"/>
            </w:pPr>
            <w:r>
              <w:rPr>
                <w:rFonts w:ascii="Aptos" w:eastAsia="Aptos" w:hAnsi="Aptos" w:cs="Aptos"/>
                <w:sz w:val="17"/>
              </w:rPr>
              <w:t>KPP-000-000-PV1-005 – Dokončí, co započalo.</w:t>
            </w:r>
          </w:p>
          <w:p w14:paraId="73D50953" w14:textId="77777777" w:rsidR="007248F7" w:rsidRDefault="00D81F6E">
            <w:pPr>
              <w:spacing w:before="40" w:after="0" w:line="240" w:lineRule="auto"/>
            </w:pPr>
            <w:r>
              <w:rPr>
                <w:rFonts w:ascii="Aptos" w:eastAsia="Aptos" w:hAnsi="Aptos" w:cs="Aptos"/>
                <w:b/>
                <w:sz w:val="17"/>
              </w:rPr>
              <w:t>KKU – Klíčová kompetence k učení:</w:t>
            </w:r>
          </w:p>
          <w:p w14:paraId="4ED3A52B"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7451BE" w14:textId="77777777" w:rsidR="00E3687A" w:rsidRDefault="00787F73">
            <w:pPr>
              <w:spacing w:after="40" w:line="240" w:lineRule="auto"/>
            </w:pPr>
            <w:r>
              <w:rPr>
                <w:rFonts w:ascii="Aptos" w:eastAsia="Aptos" w:hAnsi="Aptos"/>
                <w:sz w:val="17"/>
              </w:rPr>
              <w:t>V podtématu „Barvy podzimu“: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170A7D0"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9E29C79"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1B670FB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FBC11D5"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 xml:space="preserve">Podoblast: </w:t>
            </w:r>
            <w:r>
              <w:rPr>
                <w:rFonts w:ascii="Aptos" w:eastAsia="Aptos" w:hAnsi="Aptos"/>
                <w:sz w:val="17"/>
              </w:rPr>
              <w:lastRenderedPageBreak/>
              <w:t>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D04CFC1" w14:textId="77777777" w:rsidR="00E3687A" w:rsidRDefault="00787F73">
            <w:pPr>
              <w:spacing w:after="40" w:line="240" w:lineRule="auto"/>
            </w:pPr>
            <w:r>
              <w:rPr>
                <w:rFonts w:ascii="Aptos" w:eastAsia="Aptos" w:hAnsi="Aptos"/>
                <w:sz w:val="17"/>
              </w:rPr>
              <w:lastRenderedPageBreak/>
              <w:t>DJT-PHJ-000-PV1-004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CA2DB82" w14:textId="77777777" w:rsidR="00E3687A" w:rsidRDefault="00787F73">
            <w:pPr>
              <w:spacing w:after="40" w:line="240" w:lineRule="auto"/>
            </w:pPr>
            <w:r>
              <w:rPr>
                <w:rFonts w:ascii="Aptos" w:eastAsia="Aptos" w:hAnsi="Aptos"/>
                <w:sz w:val="17"/>
              </w:rPr>
              <w:t>Ovládá jemnou motoriku a motoriku mluvidel.</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ECBCD23" w14:textId="77777777" w:rsidR="007248F7" w:rsidRDefault="00D81F6E">
            <w:pPr>
              <w:spacing w:after="0" w:line="240" w:lineRule="auto"/>
            </w:pPr>
            <w:r>
              <w:rPr>
                <w:rFonts w:ascii="Aptos" w:eastAsia="Aptos" w:hAnsi="Aptos" w:cs="Aptos"/>
                <w:b/>
                <w:sz w:val="17"/>
              </w:rPr>
              <w:t>KPP – Klíčová kompetence k podnikavosti a pracovní:</w:t>
            </w:r>
          </w:p>
          <w:p w14:paraId="4B89996C" w14:textId="77777777" w:rsidR="007248F7" w:rsidRDefault="00D81F6E">
            <w:pPr>
              <w:pStyle w:val="Seznamsodrkami"/>
              <w:spacing w:after="0" w:line="240" w:lineRule="auto"/>
              <w:ind w:left="150" w:hanging="90"/>
            </w:pPr>
            <w:r>
              <w:rPr>
                <w:rFonts w:ascii="Aptos" w:eastAsia="Aptos" w:hAnsi="Aptos" w:cs="Aptos"/>
                <w:sz w:val="17"/>
              </w:rPr>
              <w:lastRenderedPageBreak/>
              <w:t>KPP-000-000-PV1-005 – Dokončí, co započalo.</w:t>
            </w:r>
          </w:p>
          <w:p w14:paraId="78CF98AD" w14:textId="77777777" w:rsidR="007248F7" w:rsidRDefault="00D81F6E">
            <w:pPr>
              <w:spacing w:before="40" w:after="0" w:line="240" w:lineRule="auto"/>
            </w:pPr>
            <w:r>
              <w:rPr>
                <w:rFonts w:ascii="Aptos" w:eastAsia="Aptos" w:hAnsi="Aptos" w:cs="Aptos"/>
                <w:b/>
                <w:sz w:val="17"/>
              </w:rPr>
              <w:t>KKU – Klíčová kompetence k učení:</w:t>
            </w:r>
          </w:p>
          <w:p w14:paraId="4F2119E3"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3EAE8D0" w14:textId="77777777" w:rsidR="00E3687A" w:rsidRDefault="00787F73">
            <w:pPr>
              <w:spacing w:after="40" w:line="240" w:lineRule="auto"/>
            </w:pPr>
            <w:r>
              <w:rPr>
                <w:rFonts w:ascii="Aptos" w:eastAsia="Aptos" w:hAnsi="Aptos"/>
                <w:sz w:val="17"/>
              </w:rPr>
              <w:lastRenderedPageBreak/>
              <w:t xml:space="preserve">V podtématu „Ovoce a zelenina“: pohybové hry v hale i venku, manipulační a grafomotorické </w:t>
            </w:r>
            <w:r>
              <w:rPr>
                <w:rFonts w:ascii="Aptos" w:eastAsia="Aptos" w:hAnsi="Aptos"/>
                <w:sz w:val="17"/>
              </w:rPr>
              <w:lastRenderedPageBreak/>
              <w:t>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5F25B1E" w14:textId="77777777" w:rsidR="00E3687A" w:rsidRDefault="00787F73">
            <w:pPr>
              <w:spacing w:after="40" w:line="240" w:lineRule="auto"/>
            </w:pPr>
            <w:r>
              <w:rPr>
                <w:rFonts w:ascii="Aptos" w:eastAsia="Aptos" w:hAnsi="Aptos"/>
                <w:sz w:val="17"/>
              </w:rPr>
              <w:lastRenderedPageBreak/>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9E426C"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2DE26CB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BD38BB7" w14:textId="77777777" w:rsidR="00E3687A" w:rsidRDefault="00787F73">
            <w:pPr>
              <w:spacing w:after="40" w:line="240" w:lineRule="auto"/>
            </w:pPr>
            <w:r>
              <w:rPr>
                <w:rFonts w:ascii="Aptos" w:eastAsia="Aptos" w:hAnsi="Aptos"/>
                <w:sz w:val="17"/>
              </w:rPr>
              <w:lastRenderedPageBreak/>
              <w:t>Dítě a jeho tělo</w:t>
            </w:r>
            <w:r>
              <w:rPr>
                <w:rFonts w:ascii="Aptos" w:eastAsia="Aptos" w:hAnsi="Aptos"/>
                <w:sz w:val="17"/>
              </w:rPr>
              <w:br/>
              <w:t>Podoblast: Praktický život</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DA3E550" w14:textId="77777777" w:rsidR="00E3687A" w:rsidRDefault="00787F73">
            <w:pPr>
              <w:spacing w:after="40" w:line="240" w:lineRule="auto"/>
            </w:pPr>
            <w:r>
              <w:rPr>
                <w:rFonts w:ascii="Aptos" w:eastAsia="Aptos" w:hAnsi="Aptos"/>
                <w:sz w:val="17"/>
              </w:rPr>
              <w:t>DJT-PZI-000-PV1-002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3A1153C" w14:textId="77777777" w:rsidR="00E3687A" w:rsidRDefault="00787F73">
            <w:pPr>
              <w:spacing w:after="40" w:line="240" w:lineRule="auto"/>
            </w:pPr>
            <w:r>
              <w:rPr>
                <w:rFonts w:ascii="Aptos" w:eastAsia="Aptos" w:hAnsi="Aptos"/>
                <w:sz w:val="17"/>
              </w:rPr>
              <w:t>Zvládá jednoduché pracovní úkony s různými materiály, nástroji, nářadím, náčiním a dalšími pomůckami.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5B8A393" w14:textId="77777777" w:rsidR="007248F7" w:rsidRDefault="00D81F6E">
            <w:pPr>
              <w:spacing w:after="0" w:line="240" w:lineRule="auto"/>
            </w:pPr>
            <w:r>
              <w:rPr>
                <w:rFonts w:ascii="Aptos" w:eastAsia="Aptos" w:hAnsi="Aptos" w:cs="Aptos"/>
                <w:b/>
                <w:sz w:val="17"/>
              </w:rPr>
              <w:t>KPP – Klíčová kompetence k podnikavosti a pracovní:</w:t>
            </w:r>
          </w:p>
          <w:p w14:paraId="1767ECC9"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p w14:paraId="08F39F35" w14:textId="77777777" w:rsidR="007248F7" w:rsidRDefault="00D81F6E">
            <w:pPr>
              <w:spacing w:before="40" w:after="0" w:line="240" w:lineRule="auto"/>
            </w:pPr>
            <w:r>
              <w:rPr>
                <w:rFonts w:ascii="Aptos" w:eastAsia="Aptos" w:hAnsi="Aptos" w:cs="Aptos"/>
                <w:b/>
                <w:sz w:val="17"/>
              </w:rPr>
              <w:t>KKU – Klíčová kompetence k učení:</w:t>
            </w:r>
          </w:p>
          <w:p w14:paraId="052F72F9"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85A6F36" w14:textId="77777777" w:rsidR="00E3687A" w:rsidRDefault="00787F73">
            <w:pPr>
              <w:spacing w:after="40" w:line="240" w:lineRule="auto"/>
            </w:pPr>
            <w:r>
              <w:rPr>
                <w:rFonts w:ascii="Aptos" w:eastAsia="Aptos" w:hAnsi="Aptos"/>
                <w:sz w:val="17"/>
              </w:rPr>
              <w:t>V podtématu „Ovoce a zelenina“: sebeobslužné, pěstitelské, tvořivé a praktické pracovní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069194D" w14:textId="77777777" w:rsidR="00E3687A" w:rsidRDefault="00787F73">
            <w:pPr>
              <w:spacing w:after="40" w:line="240" w:lineRule="auto"/>
            </w:pPr>
            <w:r>
              <w:rPr>
                <w:rFonts w:ascii="Aptos" w:eastAsia="Aptos" w:hAnsi="Aptos"/>
                <w:sz w:val="17"/>
              </w:rPr>
              <w:t>Míru samostatnosti, volbu postupu a bezpečné zacházení s materiálem a nástroji.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AFC58AB" w14:textId="77777777" w:rsidR="00E3687A" w:rsidRDefault="00787F73">
            <w:pPr>
              <w:spacing w:after="40" w:line="240" w:lineRule="auto"/>
            </w:pPr>
            <w:r>
              <w:rPr>
                <w:rFonts w:ascii="Aptos" w:eastAsia="Aptos" w:hAnsi="Aptos"/>
                <w:sz w:val="17"/>
              </w:rPr>
              <w:t>Rozložit úkon do kroků, použít obrazový postup a přiměřenou dopomoc; nadaným rozšířit odpovědnost.</w:t>
            </w:r>
          </w:p>
        </w:tc>
      </w:tr>
      <w:tr w:rsidR="00E3687A" w14:paraId="250171B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2718517"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80BB0AD" w14:textId="77777777" w:rsidR="00E3687A" w:rsidRDefault="00787F73">
            <w:pPr>
              <w:spacing w:after="40" w:line="240" w:lineRule="auto"/>
            </w:pPr>
            <w:r>
              <w:rPr>
                <w:rFonts w:ascii="Aptos" w:eastAsia="Aptos" w:hAnsi="Aptos"/>
                <w:sz w:val="17"/>
              </w:rPr>
              <w:t>DJP-MOP-000-PV1-002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385B736" w14:textId="77777777" w:rsidR="00E3687A" w:rsidRDefault="00787F73">
            <w:pPr>
              <w:spacing w:after="40" w:line="240" w:lineRule="auto"/>
            </w:pPr>
            <w:r>
              <w:rPr>
                <w:rFonts w:ascii="Aptos" w:eastAsia="Aptos" w:hAnsi="Aptos"/>
                <w:sz w:val="17"/>
              </w:rPr>
              <w:t>Vyhledá společné znaky, shodu, podobu, rozdíly objektů, osob a jevů a odhalí vzájemné souvislosti mezi nimi.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BD26EB5" w14:textId="77777777" w:rsidR="007248F7" w:rsidRDefault="00D81F6E">
            <w:pPr>
              <w:spacing w:after="0" w:line="240" w:lineRule="auto"/>
            </w:pPr>
            <w:r>
              <w:rPr>
                <w:rFonts w:ascii="Aptos" w:eastAsia="Aptos" w:hAnsi="Aptos" w:cs="Aptos"/>
                <w:b/>
                <w:sz w:val="17"/>
              </w:rPr>
              <w:t>KRP – Klíčová kompetence k řešení problémů:</w:t>
            </w:r>
          </w:p>
          <w:p w14:paraId="42EDD24C"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38A97E75" w14:textId="77777777" w:rsidR="007248F7" w:rsidRDefault="00D81F6E">
            <w:pPr>
              <w:spacing w:before="40" w:after="0" w:line="240" w:lineRule="auto"/>
            </w:pPr>
            <w:r>
              <w:rPr>
                <w:rFonts w:ascii="Aptos" w:eastAsia="Aptos" w:hAnsi="Aptos" w:cs="Aptos"/>
                <w:b/>
                <w:sz w:val="17"/>
              </w:rPr>
              <w:t>KKU – Klíčová kompetence k učení:</w:t>
            </w:r>
          </w:p>
          <w:p w14:paraId="596527F8"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8BB2A4A" w14:textId="77777777" w:rsidR="00E3687A" w:rsidRDefault="00787F73">
            <w:pPr>
              <w:spacing w:after="40" w:line="240" w:lineRule="auto"/>
            </w:pPr>
            <w:r>
              <w:rPr>
                <w:rFonts w:ascii="Aptos" w:eastAsia="Aptos" w:hAnsi="Aptos"/>
                <w:sz w:val="17"/>
              </w:rPr>
              <w:t>V podtématu „Zvířata v lese“: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F522083"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CB6344D"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4158A6C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373A017"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5D177CF" w14:textId="77777777" w:rsidR="00E3687A" w:rsidRDefault="00787F73">
            <w:pPr>
              <w:spacing w:after="40" w:line="240" w:lineRule="auto"/>
            </w:pPr>
            <w:r>
              <w:rPr>
                <w:rFonts w:ascii="Aptos" w:eastAsia="Aptos" w:hAnsi="Aptos"/>
                <w:sz w:val="17"/>
              </w:rPr>
              <w:t>DJP-MOP-000-PV1-003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FEE17CB" w14:textId="77777777" w:rsidR="00E3687A" w:rsidRDefault="00787F73">
            <w:pPr>
              <w:spacing w:after="40" w:line="240" w:lineRule="auto"/>
            </w:pPr>
            <w:r>
              <w:rPr>
                <w:rFonts w:ascii="Aptos" w:eastAsia="Aptos" w:hAnsi="Aptos"/>
                <w:sz w:val="17"/>
              </w:rPr>
              <w:t>Rozpozná a pojmenuje charakteristické rysy předmětů či jevů a vybere ty, které tyto charakteristiky nemají.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C13872F" w14:textId="77777777" w:rsidR="007248F7" w:rsidRDefault="00D81F6E">
            <w:pPr>
              <w:spacing w:after="0" w:line="240" w:lineRule="auto"/>
            </w:pPr>
            <w:r>
              <w:rPr>
                <w:rFonts w:ascii="Aptos" w:eastAsia="Aptos" w:hAnsi="Aptos" w:cs="Aptos"/>
                <w:b/>
                <w:sz w:val="17"/>
              </w:rPr>
              <w:t>KRP – Klíčová kompetence k řešení problémů:</w:t>
            </w:r>
          </w:p>
          <w:p w14:paraId="5435F801"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p w14:paraId="357827B7" w14:textId="77777777" w:rsidR="007248F7" w:rsidRDefault="00D81F6E">
            <w:pPr>
              <w:spacing w:before="40" w:after="0" w:line="240" w:lineRule="auto"/>
            </w:pPr>
            <w:r>
              <w:rPr>
                <w:rFonts w:ascii="Aptos" w:eastAsia="Aptos" w:hAnsi="Aptos" w:cs="Aptos"/>
                <w:b/>
                <w:sz w:val="17"/>
              </w:rPr>
              <w:t>KKU – Klíčová kompetence k učení:</w:t>
            </w:r>
          </w:p>
          <w:p w14:paraId="5D9859CA" w14:textId="77777777" w:rsidR="007248F7" w:rsidRDefault="00D81F6E">
            <w:pPr>
              <w:pStyle w:val="Seznamsodrkami"/>
              <w:spacing w:after="0" w:line="240" w:lineRule="auto"/>
              <w:ind w:left="150" w:hanging="90"/>
            </w:pPr>
            <w:r>
              <w:rPr>
                <w:rFonts w:ascii="Aptos" w:eastAsia="Aptos" w:hAnsi="Aptos" w:cs="Aptos"/>
                <w:sz w:val="17"/>
              </w:rPr>
              <w:t xml:space="preserve">KKU-000-000-PV1-004 – Uplatňuje získané </w:t>
            </w:r>
            <w:r>
              <w:rPr>
                <w:rFonts w:ascii="Aptos" w:eastAsia="Aptos" w:hAnsi="Aptos" w:cs="Aptos"/>
                <w:sz w:val="17"/>
              </w:rPr>
              <w:lastRenderedPageBreak/>
              <w:t>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8B99112" w14:textId="77777777" w:rsidR="00E3687A" w:rsidRDefault="00787F73">
            <w:pPr>
              <w:spacing w:after="40" w:line="240" w:lineRule="auto"/>
            </w:pPr>
            <w:r>
              <w:rPr>
                <w:rFonts w:ascii="Aptos" w:eastAsia="Aptos" w:hAnsi="Aptos"/>
                <w:sz w:val="17"/>
              </w:rPr>
              <w:lastRenderedPageBreak/>
              <w:t>V podtématu „Barvy podzimu“: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1FF2E97"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5AB2288"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570E02C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1030560"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BF1E89F" w14:textId="77777777" w:rsidR="00E3687A" w:rsidRDefault="00787F73">
            <w:pPr>
              <w:spacing w:after="40" w:line="240" w:lineRule="auto"/>
            </w:pPr>
            <w:r>
              <w:rPr>
                <w:rFonts w:ascii="Aptos" w:eastAsia="Aptos" w:hAnsi="Aptos"/>
                <w:sz w:val="17"/>
              </w:rPr>
              <w:t>DJP-MOP-000-PV1-005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A76172C" w14:textId="77777777" w:rsidR="00E3687A" w:rsidRDefault="00787F73">
            <w:pPr>
              <w:spacing w:after="40" w:line="240" w:lineRule="auto"/>
            </w:pPr>
            <w:r>
              <w:rPr>
                <w:rFonts w:ascii="Aptos" w:eastAsia="Aptos" w:hAnsi="Aptos"/>
                <w:sz w:val="17"/>
              </w:rPr>
              <w:t>Rozlišuje příčinu a důsledek při hře, ve svém jednání či v příběhu.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F63B84B" w14:textId="77777777" w:rsidR="007248F7" w:rsidRDefault="00D81F6E">
            <w:pPr>
              <w:spacing w:after="0" w:line="240" w:lineRule="auto"/>
            </w:pPr>
            <w:r>
              <w:rPr>
                <w:rFonts w:ascii="Aptos" w:eastAsia="Aptos" w:hAnsi="Aptos" w:cs="Aptos"/>
                <w:b/>
                <w:sz w:val="17"/>
              </w:rPr>
              <w:t>KRP – Klíčová kompetence k řešení problémů:</w:t>
            </w:r>
          </w:p>
          <w:p w14:paraId="0FA1EFC3"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5277CF80" w14:textId="77777777" w:rsidR="007248F7" w:rsidRDefault="00D81F6E">
            <w:pPr>
              <w:spacing w:before="40" w:after="0" w:line="240" w:lineRule="auto"/>
            </w:pPr>
            <w:r>
              <w:rPr>
                <w:rFonts w:ascii="Aptos" w:eastAsia="Aptos" w:hAnsi="Aptos" w:cs="Aptos"/>
                <w:b/>
                <w:sz w:val="17"/>
              </w:rPr>
              <w:t>KKU – Klíčová kompetence k učení:</w:t>
            </w:r>
          </w:p>
          <w:p w14:paraId="59603C29"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BF0E8DA" w14:textId="77777777" w:rsidR="00E3687A" w:rsidRDefault="00787F73">
            <w:pPr>
              <w:spacing w:after="40" w:line="240" w:lineRule="auto"/>
            </w:pPr>
            <w:r>
              <w:rPr>
                <w:rFonts w:ascii="Aptos" w:eastAsia="Aptos" w:hAnsi="Aptos"/>
                <w:sz w:val="17"/>
              </w:rPr>
              <w:t>V podtématu „Ovoce a zelenina“: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421EBFB"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466CE87"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450D3A5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F8DA885"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886C572" w14:textId="77777777" w:rsidR="00E3687A" w:rsidRDefault="00787F73">
            <w:pPr>
              <w:spacing w:after="40" w:line="240" w:lineRule="auto"/>
            </w:pPr>
            <w:r>
              <w:rPr>
                <w:rFonts w:ascii="Aptos" w:eastAsia="Aptos" w:hAnsi="Aptos"/>
                <w:sz w:val="17"/>
              </w:rPr>
              <w:t>DJP-PMP-000-PV1-001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55152B3" w14:textId="77777777" w:rsidR="00E3687A" w:rsidRDefault="00787F73">
            <w:pPr>
              <w:spacing w:after="40" w:line="240" w:lineRule="auto"/>
            </w:pPr>
            <w:r>
              <w:rPr>
                <w:rFonts w:ascii="Aptos" w:eastAsia="Aptos" w:hAnsi="Aptos"/>
                <w:sz w:val="17"/>
              </w:rPr>
              <w:t>Roztřídí, vybere, spáruje a zkombinuje objekty na základě jejich vlastností.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BDE5DEB" w14:textId="77777777" w:rsidR="007248F7" w:rsidRDefault="00D81F6E">
            <w:pPr>
              <w:spacing w:after="0" w:line="240" w:lineRule="auto"/>
            </w:pPr>
            <w:r>
              <w:rPr>
                <w:rFonts w:ascii="Aptos" w:eastAsia="Aptos" w:hAnsi="Aptos" w:cs="Aptos"/>
                <w:b/>
                <w:sz w:val="17"/>
              </w:rPr>
              <w:t>KRP – Klíčová kompetence k řešení problémů:</w:t>
            </w:r>
          </w:p>
          <w:p w14:paraId="6CC5BF62"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794C0996" w14:textId="77777777" w:rsidR="007248F7" w:rsidRDefault="00D81F6E">
            <w:pPr>
              <w:spacing w:before="40" w:after="0" w:line="240" w:lineRule="auto"/>
            </w:pPr>
            <w:r>
              <w:rPr>
                <w:rFonts w:ascii="Aptos" w:eastAsia="Aptos" w:hAnsi="Aptos" w:cs="Aptos"/>
                <w:b/>
                <w:sz w:val="17"/>
              </w:rPr>
              <w:t>KKU – Klíčová kompetence k učení:</w:t>
            </w:r>
          </w:p>
          <w:p w14:paraId="7518AA69"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E4E8624" w14:textId="77777777" w:rsidR="00E3687A" w:rsidRDefault="00787F73">
            <w:pPr>
              <w:spacing w:after="40" w:line="240" w:lineRule="auto"/>
            </w:pPr>
            <w:r>
              <w:rPr>
                <w:rFonts w:ascii="Aptos" w:eastAsia="Aptos" w:hAnsi="Aptos"/>
                <w:sz w:val="17"/>
              </w:rPr>
              <w:t>V podtématu „Barvy podzimu“: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57CE0A1"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2C25A41"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212DC30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78312F0"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A7A4F09" w14:textId="77777777" w:rsidR="00E3687A" w:rsidRDefault="00787F73">
            <w:pPr>
              <w:spacing w:after="40" w:line="240" w:lineRule="auto"/>
            </w:pPr>
            <w:r>
              <w:rPr>
                <w:rFonts w:ascii="Aptos" w:eastAsia="Aptos" w:hAnsi="Aptos"/>
                <w:sz w:val="17"/>
              </w:rPr>
              <w:t>DJP-PMP-000-PV1-002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13701E7" w14:textId="77777777" w:rsidR="00E3687A" w:rsidRDefault="00787F73">
            <w:pPr>
              <w:spacing w:after="40" w:line="240" w:lineRule="auto"/>
            </w:pPr>
            <w:r>
              <w:rPr>
                <w:rFonts w:ascii="Aptos" w:eastAsia="Aptos" w:hAnsi="Aptos"/>
                <w:sz w:val="17"/>
              </w:rPr>
              <w:t>Uspořádá objekty podle daných kritérií včetně času.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65101DD" w14:textId="77777777" w:rsidR="007248F7" w:rsidRDefault="00D81F6E">
            <w:pPr>
              <w:spacing w:after="0" w:line="240" w:lineRule="auto"/>
            </w:pPr>
            <w:r>
              <w:rPr>
                <w:rFonts w:ascii="Aptos" w:eastAsia="Aptos" w:hAnsi="Aptos" w:cs="Aptos"/>
                <w:b/>
                <w:sz w:val="17"/>
              </w:rPr>
              <w:t>KDI – Klíčová kompetence digitální:</w:t>
            </w:r>
          </w:p>
          <w:p w14:paraId="4CC15A5E" w14:textId="77777777" w:rsidR="007248F7" w:rsidRDefault="00D81F6E">
            <w:pPr>
              <w:pStyle w:val="Seznamsodrkami"/>
              <w:spacing w:after="0" w:line="240" w:lineRule="auto"/>
              <w:ind w:left="150" w:hanging="90"/>
            </w:pPr>
            <w:r>
              <w:rPr>
                <w:rFonts w:ascii="Aptos" w:eastAsia="Aptos" w:hAnsi="Aptos" w:cs="Aptos"/>
                <w:sz w:val="17"/>
              </w:rPr>
              <w:t>KDI-000-000-PV1-003 – Uplatňuje informatické myšlení, pracuje s algoritmy.</w:t>
            </w:r>
          </w:p>
          <w:p w14:paraId="30B4B53F" w14:textId="77777777" w:rsidR="007248F7" w:rsidRDefault="00D81F6E">
            <w:pPr>
              <w:spacing w:before="40" w:after="0" w:line="240" w:lineRule="auto"/>
            </w:pPr>
            <w:r>
              <w:rPr>
                <w:rFonts w:ascii="Aptos" w:eastAsia="Aptos" w:hAnsi="Aptos" w:cs="Aptos"/>
                <w:b/>
                <w:sz w:val="17"/>
              </w:rPr>
              <w:t>KRP – Klíčová kompetence k řešení problémů:</w:t>
            </w:r>
          </w:p>
          <w:p w14:paraId="1F99F759"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0B2D36B" w14:textId="77777777" w:rsidR="00E3687A" w:rsidRDefault="00787F73">
            <w:pPr>
              <w:spacing w:after="40" w:line="240" w:lineRule="auto"/>
            </w:pPr>
            <w:r>
              <w:rPr>
                <w:rFonts w:ascii="Aptos" w:eastAsia="Aptos" w:hAnsi="Aptos"/>
                <w:sz w:val="17"/>
              </w:rPr>
              <w:t>V podtématu „Ovoce a zelenina“: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76591A8"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E918F28"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4E40CB6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3A0BB89"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8477399" w14:textId="77777777" w:rsidR="00E3687A" w:rsidRDefault="00787F73">
            <w:pPr>
              <w:spacing w:after="40" w:line="240" w:lineRule="auto"/>
            </w:pPr>
            <w:r>
              <w:rPr>
                <w:rFonts w:ascii="Aptos" w:eastAsia="Aptos" w:hAnsi="Aptos"/>
                <w:sz w:val="17"/>
              </w:rPr>
              <w:t>DJP-PMP-000-PV1-003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82AA619" w14:textId="77777777" w:rsidR="00E3687A" w:rsidRDefault="00787F73">
            <w:pPr>
              <w:spacing w:after="40" w:line="240" w:lineRule="auto"/>
            </w:pPr>
            <w:r>
              <w:rPr>
                <w:rFonts w:ascii="Aptos" w:eastAsia="Aptos" w:hAnsi="Aptos"/>
                <w:sz w:val="17"/>
              </w:rPr>
              <w:t>Určí postupným načítáním po jedné počet konkrétních předmětů od 1 do 6 bez ohledu na jejich rozmístění.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732EE1D" w14:textId="77777777" w:rsidR="007248F7" w:rsidRDefault="00D81F6E">
            <w:pPr>
              <w:spacing w:after="0" w:line="240" w:lineRule="auto"/>
            </w:pPr>
            <w:r>
              <w:rPr>
                <w:rFonts w:ascii="Aptos" w:eastAsia="Aptos" w:hAnsi="Aptos" w:cs="Aptos"/>
                <w:b/>
                <w:sz w:val="17"/>
              </w:rPr>
              <w:t>KKU – Klíčová kompetence k učení:</w:t>
            </w:r>
          </w:p>
          <w:p w14:paraId="07E5B0FF"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11C3CDAD" w14:textId="77777777" w:rsidR="007248F7" w:rsidRDefault="00D81F6E">
            <w:pPr>
              <w:spacing w:before="40" w:after="0" w:line="240" w:lineRule="auto"/>
            </w:pPr>
            <w:r>
              <w:rPr>
                <w:rFonts w:ascii="Aptos" w:eastAsia="Aptos" w:hAnsi="Aptos" w:cs="Aptos"/>
                <w:b/>
                <w:sz w:val="17"/>
              </w:rPr>
              <w:lastRenderedPageBreak/>
              <w:t>KRP – Klíčová kompetence k řešení problémů:</w:t>
            </w:r>
          </w:p>
          <w:p w14:paraId="1FB631AD"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B9C8CCB" w14:textId="77777777" w:rsidR="00E3687A" w:rsidRDefault="00787F73">
            <w:pPr>
              <w:spacing w:after="40" w:line="240" w:lineRule="auto"/>
            </w:pPr>
            <w:r>
              <w:rPr>
                <w:rFonts w:ascii="Aptos" w:eastAsia="Aptos" w:hAnsi="Aptos"/>
                <w:sz w:val="17"/>
              </w:rPr>
              <w:lastRenderedPageBreak/>
              <w:t>V podtématu „Les, stromy, listy“: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D22482"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BCF641F"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58412C6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C74B71"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6A5E38D" w14:textId="77777777" w:rsidR="00E3687A" w:rsidRDefault="00787F73">
            <w:pPr>
              <w:spacing w:after="40" w:line="240" w:lineRule="auto"/>
            </w:pPr>
            <w:r>
              <w:rPr>
                <w:rFonts w:ascii="Aptos" w:eastAsia="Aptos" w:hAnsi="Aptos"/>
                <w:sz w:val="17"/>
              </w:rPr>
              <w:t>DJP-PMP-000-PV1-004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5176639" w14:textId="77777777" w:rsidR="00E3687A" w:rsidRDefault="00787F73">
            <w:pPr>
              <w:spacing w:after="40" w:line="240" w:lineRule="auto"/>
            </w:pPr>
            <w:r>
              <w:rPr>
                <w:rFonts w:ascii="Aptos" w:eastAsia="Aptos" w:hAnsi="Aptos"/>
                <w:sz w:val="17"/>
              </w:rPr>
              <w:t>Porovná kvantitu na základě manipulace, zaznamená ji graficky pomocí čárek a obdobných symbolů.</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DB975EB" w14:textId="77777777" w:rsidR="007248F7" w:rsidRDefault="00D81F6E">
            <w:pPr>
              <w:spacing w:after="0" w:line="240" w:lineRule="auto"/>
            </w:pPr>
            <w:r>
              <w:rPr>
                <w:rFonts w:ascii="Aptos" w:eastAsia="Aptos" w:hAnsi="Aptos" w:cs="Aptos"/>
                <w:b/>
                <w:sz w:val="17"/>
              </w:rPr>
              <w:t>KRP – Klíčová kompetence k řešení problémů:</w:t>
            </w:r>
          </w:p>
          <w:p w14:paraId="5EED90B6"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5AD575E0" w14:textId="77777777" w:rsidR="007248F7" w:rsidRDefault="00D81F6E">
            <w:pPr>
              <w:spacing w:before="40" w:after="0" w:line="240" w:lineRule="auto"/>
            </w:pPr>
            <w:r>
              <w:rPr>
                <w:rFonts w:ascii="Aptos" w:eastAsia="Aptos" w:hAnsi="Aptos" w:cs="Aptos"/>
                <w:b/>
                <w:sz w:val="17"/>
              </w:rPr>
              <w:t>KKU – Klíčová kompetence k učení:</w:t>
            </w:r>
          </w:p>
          <w:p w14:paraId="4A17F175"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397029A" w14:textId="77777777" w:rsidR="00E3687A" w:rsidRDefault="00787F73">
            <w:pPr>
              <w:spacing w:after="40" w:line="240" w:lineRule="auto"/>
            </w:pPr>
            <w:r>
              <w:rPr>
                <w:rFonts w:ascii="Aptos" w:eastAsia="Aptos" w:hAnsi="Aptos"/>
                <w:sz w:val="17"/>
              </w:rPr>
              <w:t>V podtématu „Les, stromy, listy“: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34B9368"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562BEDF"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2B9B936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752535F"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C55546F" w14:textId="77777777" w:rsidR="00E3687A" w:rsidRDefault="00787F73">
            <w:pPr>
              <w:spacing w:after="40" w:line="240" w:lineRule="auto"/>
            </w:pPr>
            <w:r>
              <w:rPr>
                <w:rFonts w:ascii="Aptos" w:eastAsia="Aptos" w:hAnsi="Aptos"/>
                <w:sz w:val="17"/>
              </w:rPr>
              <w:t>DJP-PMP-000-PV1-008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094CF89" w14:textId="77777777" w:rsidR="00E3687A" w:rsidRDefault="00787F73">
            <w:pPr>
              <w:spacing w:after="40" w:line="240" w:lineRule="auto"/>
            </w:pPr>
            <w:r>
              <w:rPr>
                <w:rFonts w:ascii="Aptos" w:eastAsia="Aptos" w:hAnsi="Aptos"/>
                <w:sz w:val="17"/>
              </w:rPr>
              <w:t>Určí míru objektů a porovná je pomocí poměřování.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7EA90DD" w14:textId="77777777" w:rsidR="007248F7" w:rsidRDefault="00D81F6E">
            <w:pPr>
              <w:spacing w:after="0" w:line="240" w:lineRule="auto"/>
            </w:pPr>
            <w:r>
              <w:rPr>
                <w:rFonts w:ascii="Aptos" w:eastAsia="Aptos" w:hAnsi="Aptos" w:cs="Aptos"/>
                <w:b/>
                <w:sz w:val="17"/>
              </w:rPr>
              <w:t>KRP – Klíčová kompetence k řešení problémů:</w:t>
            </w:r>
          </w:p>
          <w:p w14:paraId="6CC43CCF"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3F5DB8D3" w14:textId="77777777" w:rsidR="007248F7" w:rsidRDefault="00D81F6E">
            <w:pPr>
              <w:spacing w:before="40" w:after="0" w:line="240" w:lineRule="auto"/>
            </w:pPr>
            <w:r>
              <w:rPr>
                <w:rFonts w:ascii="Aptos" w:eastAsia="Aptos" w:hAnsi="Aptos" w:cs="Aptos"/>
                <w:b/>
                <w:sz w:val="17"/>
              </w:rPr>
              <w:t>KKU – Klíčová kompetence k učení:</w:t>
            </w:r>
          </w:p>
          <w:p w14:paraId="09885896"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EBB357A" w14:textId="77777777" w:rsidR="00E3687A" w:rsidRDefault="00787F73">
            <w:pPr>
              <w:spacing w:after="40" w:line="240" w:lineRule="auto"/>
            </w:pPr>
            <w:r>
              <w:rPr>
                <w:rFonts w:ascii="Aptos" w:eastAsia="Aptos" w:hAnsi="Aptos"/>
                <w:sz w:val="17"/>
              </w:rPr>
              <w:t>V podtématu „Ovoce a zelenina“: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EFF71FE"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C513F6"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645444A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A733B8D"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1C0553C" w14:textId="77777777" w:rsidR="00E3687A" w:rsidRDefault="00787F73">
            <w:pPr>
              <w:spacing w:after="40" w:line="240" w:lineRule="auto"/>
            </w:pPr>
            <w:r>
              <w:rPr>
                <w:rFonts w:ascii="Aptos" w:eastAsia="Aptos" w:hAnsi="Aptos"/>
                <w:sz w:val="17"/>
              </w:rPr>
              <w:t>DDS-ZKV-000-PV1-003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A929D70" w14:textId="77777777" w:rsidR="00E3687A" w:rsidRDefault="00787F73">
            <w:pPr>
              <w:spacing w:after="40" w:line="240" w:lineRule="auto"/>
            </w:pPr>
            <w:r>
              <w:rPr>
                <w:rFonts w:ascii="Aptos" w:eastAsia="Aptos" w:hAnsi="Aptos"/>
                <w:sz w:val="17"/>
              </w:rPr>
              <w:t>Zachytí autenticky své představy i prožitky různými výtvarnými prostředky a technikami.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5AEA5D5" w14:textId="77777777" w:rsidR="007248F7" w:rsidRDefault="00D81F6E">
            <w:pPr>
              <w:spacing w:after="0" w:line="240" w:lineRule="auto"/>
            </w:pPr>
            <w:r>
              <w:rPr>
                <w:rFonts w:ascii="Aptos" w:eastAsia="Aptos" w:hAnsi="Aptos" w:cs="Aptos"/>
                <w:b/>
                <w:sz w:val="17"/>
              </w:rPr>
              <w:t>KKT – Klíčová kompetence kulturní:</w:t>
            </w:r>
          </w:p>
          <w:p w14:paraId="481CCC8C"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13DFED8E" w14:textId="77777777" w:rsidR="007248F7" w:rsidRDefault="00D81F6E">
            <w:pPr>
              <w:spacing w:before="40" w:after="0" w:line="240" w:lineRule="auto"/>
            </w:pPr>
            <w:r>
              <w:rPr>
                <w:rFonts w:ascii="Aptos" w:eastAsia="Aptos" w:hAnsi="Aptos" w:cs="Aptos"/>
                <w:b/>
                <w:sz w:val="17"/>
              </w:rPr>
              <w:t>KKK – Klíčová kompetence komunikační:</w:t>
            </w:r>
          </w:p>
          <w:p w14:paraId="10A91A22"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25C5102" w14:textId="77777777" w:rsidR="00E3687A" w:rsidRDefault="00787F73">
            <w:pPr>
              <w:spacing w:after="40" w:line="240" w:lineRule="auto"/>
            </w:pPr>
            <w:r>
              <w:rPr>
                <w:rFonts w:ascii="Aptos" w:eastAsia="Aptos" w:hAnsi="Aptos"/>
                <w:sz w:val="17"/>
              </w:rPr>
              <w:t>V podtématu „Les, stromy, listy“: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A9C9E94"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57C8057"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79AF8BB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FDA733E"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 xml:space="preserve">Podoblast: Základy </w:t>
            </w:r>
            <w:r>
              <w:rPr>
                <w:rFonts w:ascii="Aptos" w:eastAsia="Aptos" w:hAnsi="Aptos"/>
                <w:sz w:val="17"/>
              </w:rPr>
              <w:lastRenderedPageBreak/>
              <w:t>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A83CA52" w14:textId="77777777" w:rsidR="00E3687A" w:rsidRDefault="00787F73">
            <w:pPr>
              <w:spacing w:after="40" w:line="240" w:lineRule="auto"/>
            </w:pPr>
            <w:r>
              <w:rPr>
                <w:rFonts w:ascii="Aptos" w:eastAsia="Aptos" w:hAnsi="Aptos"/>
                <w:sz w:val="17"/>
              </w:rPr>
              <w:lastRenderedPageBreak/>
              <w:t>DDS-ZKV-000-PV1-004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CF5797D" w14:textId="77777777" w:rsidR="00E3687A" w:rsidRDefault="00787F73">
            <w:pPr>
              <w:spacing w:after="40" w:line="240" w:lineRule="auto"/>
            </w:pPr>
            <w:r>
              <w:rPr>
                <w:rFonts w:ascii="Aptos" w:eastAsia="Aptos" w:hAnsi="Aptos"/>
                <w:sz w:val="17"/>
              </w:rPr>
              <w:t>Tvoří z rozmanitých materiálů a přírodnin.</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042981D" w14:textId="77777777" w:rsidR="007248F7" w:rsidRDefault="00D81F6E">
            <w:pPr>
              <w:spacing w:after="0" w:line="240" w:lineRule="auto"/>
            </w:pPr>
            <w:r>
              <w:rPr>
                <w:rFonts w:ascii="Aptos" w:eastAsia="Aptos" w:hAnsi="Aptos" w:cs="Aptos"/>
                <w:b/>
                <w:sz w:val="17"/>
              </w:rPr>
              <w:t>KKT – Klíčová kompetence kulturní:</w:t>
            </w:r>
          </w:p>
          <w:p w14:paraId="05D25300" w14:textId="77777777" w:rsidR="007248F7" w:rsidRDefault="00D81F6E">
            <w:pPr>
              <w:pStyle w:val="Seznamsodrkami"/>
              <w:spacing w:after="0" w:line="240" w:lineRule="auto"/>
              <w:ind w:left="150" w:hanging="90"/>
            </w:pPr>
            <w:r>
              <w:rPr>
                <w:rFonts w:ascii="Aptos" w:eastAsia="Aptos" w:hAnsi="Aptos" w:cs="Aptos"/>
                <w:sz w:val="17"/>
              </w:rPr>
              <w:lastRenderedPageBreak/>
              <w:t>KKT-000-000-PV1-003 – Zapojuje se do tvůrčích činností.</w:t>
            </w:r>
          </w:p>
          <w:p w14:paraId="70C6DEE5" w14:textId="77777777" w:rsidR="007248F7" w:rsidRDefault="00D81F6E">
            <w:pPr>
              <w:spacing w:before="40" w:after="0" w:line="240" w:lineRule="auto"/>
            </w:pPr>
            <w:r>
              <w:rPr>
                <w:rFonts w:ascii="Aptos" w:eastAsia="Aptos" w:hAnsi="Aptos" w:cs="Aptos"/>
                <w:b/>
                <w:sz w:val="17"/>
              </w:rPr>
              <w:t>KPP – Klíčová kompetence k podnikavosti a pracovní:</w:t>
            </w:r>
          </w:p>
          <w:p w14:paraId="1861E45D"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E829049" w14:textId="77777777" w:rsidR="00E3687A" w:rsidRDefault="00787F73">
            <w:pPr>
              <w:spacing w:after="40" w:line="240" w:lineRule="auto"/>
            </w:pPr>
            <w:r>
              <w:rPr>
                <w:rFonts w:ascii="Aptos" w:eastAsia="Aptos" w:hAnsi="Aptos"/>
                <w:sz w:val="17"/>
              </w:rPr>
              <w:lastRenderedPageBreak/>
              <w:t>V podtématu „Les, stromy, listy“: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1E62BD0"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62BCEF6"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bl>
    <w:p w14:paraId="5E8F7E83" w14:textId="77777777" w:rsidR="00E3687A" w:rsidRDefault="00787F73">
      <w:pPr>
        <w:pStyle w:val="Nadpis3"/>
        <w:keepLines/>
        <w:spacing w:after="100" w:line="252" w:lineRule="auto"/>
      </w:pPr>
      <w:r>
        <w:lastRenderedPageBreak/>
        <w:t>Rozpracování bloku pro pedagogickou praxi</w:t>
      </w:r>
    </w:p>
    <w:p w14:paraId="41F546D3" w14:textId="77777777" w:rsidR="00E3687A" w:rsidRDefault="00787F73">
      <w:pPr>
        <w:pStyle w:val="Nadpis3"/>
        <w:keepLines/>
        <w:spacing w:after="100" w:line="252" w:lineRule="auto"/>
      </w:pPr>
      <w:r>
        <w:t>Klíčové kompetence</w:t>
      </w:r>
    </w:p>
    <w:p w14:paraId="79AAE151" w14:textId="77777777" w:rsidR="00E3687A" w:rsidRDefault="00787F73">
      <w:pPr>
        <w:spacing w:after="20"/>
      </w:pPr>
      <w:r>
        <w:rPr>
          <w:rFonts w:ascii="Aptos" w:eastAsia="Aptos" w:hAnsi="Aptos"/>
        </w:rPr>
        <w:t>Kompetence jsou rozvíjeny v autentických situacích, ve hře, při společném rozhodování, badatelských výpravách a reflexi zkušeností. Učitel sleduje přenos učení do nových situací.</w:t>
      </w:r>
    </w:p>
    <w:p w14:paraId="2B92EA5F" w14:textId="77777777" w:rsidR="00E3687A" w:rsidRDefault="00787F73">
      <w:pPr>
        <w:pStyle w:val="Nadpis3"/>
        <w:keepLines/>
        <w:spacing w:after="100" w:line="252" w:lineRule="auto"/>
      </w:pPr>
      <w:r>
        <w:t>MATEMATICKÁ GRAMOTNOST – JAK JI V TOMTO BLOKU ROZVÍJÍME</w:t>
      </w:r>
    </w:p>
    <w:p w14:paraId="3E36016C" w14:textId="77777777" w:rsidR="00E3687A" w:rsidRDefault="00787F73">
      <w:pPr>
        <w:spacing w:after="80" w:line="252" w:lineRule="auto"/>
      </w:pPr>
      <w:r>
        <w:rPr>
          <w:rFonts w:ascii="Aptos" w:eastAsia="Aptos" w:hAnsi="Aptos"/>
          <w:b/>
        </w:rPr>
        <w:t xml:space="preserve">Oblasti matematického myšlení: </w:t>
      </w:r>
      <w:r>
        <w:rPr>
          <w:rFonts w:ascii="Aptos" w:eastAsia="Aptos" w:hAnsi="Aptos"/>
        </w:rPr>
        <w:t>třídění podle více vlastností, porovnávání tvaru, velikosti, barvy a množství, řazení, rytmus a měření nestandardními jednotkami</w:t>
      </w:r>
    </w:p>
    <w:p w14:paraId="38E16DF1"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třídí ovoce, zeleninu, listy a plody, počítají kaštany, porovnávají velikost listů, vytvářejí podzimní řady a měří přírodniny provázkem, dlaní nebo kostkami.</w:t>
      </w:r>
    </w:p>
    <w:p w14:paraId="3B438AFF"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mění kritéria třídění, vede děti k pojmenování vlastností, podporuje odhad před měřením a společné ověření výsledku.</w:t>
      </w:r>
    </w:p>
    <w:p w14:paraId="29382750" w14:textId="77777777" w:rsidR="00E3687A" w:rsidRDefault="00787F73">
      <w:pPr>
        <w:spacing w:after="80" w:line="252" w:lineRule="auto"/>
      </w:pPr>
      <w:r>
        <w:rPr>
          <w:rFonts w:ascii="Aptos" w:eastAsia="Aptos" w:hAnsi="Aptos"/>
          <w:b/>
        </w:rPr>
        <w:t xml:space="preserve">Pomůcky a situace: </w:t>
      </w:r>
      <w:r>
        <w:rPr>
          <w:rFonts w:ascii="Aptos" w:eastAsia="Aptos" w:hAnsi="Aptos"/>
        </w:rPr>
        <w:t>košíky s přírodninami, obruče, provázky, kostky, váha, lupy, obrazové záznamy</w:t>
      </w:r>
    </w:p>
    <w:p w14:paraId="6A48F742"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Mladší děti třídí podle jednoho nápadného znaku; starší kombinují dvě kritéria, zapisují počet symboly a hledají více způsobů uspořádání.</w:t>
      </w:r>
    </w:p>
    <w:p w14:paraId="0C429EF5" w14:textId="77777777" w:rsidR="00E3687A" w:rsidRDefault="00787F73">
      <w:pPr>
        <w:pStyle w:val="Nadpis4"/>
        <w:keepLines/>
        <w:spacing w:after="100" w:line="252" w:lineRule="auto"/>
      </w:pPr>
      <w:r>
        <w:t>Pedagog sleduje zejména</w:t>
      </w:r>
    </w:p>
    <w:p w14:paraId="72D8D9C5" w14:textId="77777777" w:rsidR="00E3687A" w:rsidRDefault="00787F73">
      <w:pPr>
        <w:pStyle w:val="Seznamsodrkami"/>
        <w:spacing w:after="100" w:line="252" w:lineRule="auto"/>
      </w:pPr>
      <w:r>
        <w:rPr>
          <w:rFonts w:ascii="Aptos" w:eastAsia="Aptos" w:hAnsi="Aptos"/>
        </w:rPr>
        <w:t>třídí přírodniny podle zvoleného znaku</w:t>
      </w:r>
    </w:p>
    <w:p w14:paraId="04274053" w14:textId="77777777" w:rsidR="00E3687A" w:rsidRDefault="00787F73">
      <w:pPr>
        <w:pStyle w:val="Seznamsodrkami"/>
        <w:spacing w:after="100" w:line="252" w:lineRule="auto"/>
      </w:pPr>
      <w:r>
        <w:rPr>
          <w:rFonts w:ascii="Aptos" w:eastAsia="Aptos" w:hAnsi="Aptos"/>
        </w:rPr>
        <w:t>vysvětlí, podle čeho třídilo</w:t>
      </w:r>
    </w:p>
    <w:p w14:paraId="70DB570A" w14:textId="77777777" w:rsidR="00E3687A" w:rsidRDefault="00787F73">
      <w:pPr>
        <w:pStyle w:val="Seznamsodrkami"/>
        <w:spacing w:after="100" w:line="252" w:lineRule="auto"/>
      </w:pPr>
      <w:r>
        <w:rPr>
          <w:rFonts w:ascii="Aptos" w:eastAsia="Aptos" w:hAnsi="Aptos"/>
        </w:rPr>
        <w:t>porovná velikost nebo množství</w:t>
      </w:r>
    </w:p>
    <w:p w14:paraId="29A6FEE3" w14:textId="77777777" w:rsidR="00E3687A" w:rsidRDefault="00787F73">
      <w:pPr>
        <w:pStyle w:val="Seznamsodrkami"/>
        <w:spacing w:after="100" w:line="252" w:lineRule="auto"/>
      </w:pPr>
      <w:r>
        <w:rPr>
          <w:rFonts w:ascii="Aptos" w:eastAsia="Aptos" w:hAnsi="Aptos"/>
        </w:rPr>
        <w:t>pokračuje v jednoduché podzimní řadě</w:t>
      </w:r>
    </w:p>
    <w:p w14:paraId="068D25CE" w14:textId="77777777" w:rsidR="00E3687A" w:rsidRDefault="00787F73">
      <w:pPr>
        <w:pStyle w:val="Seznamsodrkami"/>
        <w:spacing w:after="100" w:line="252" w:lineRule="auto"/>
      </w:pPr>
      <w:r>
        <w:rPr>
          <w:rFonts w:ascii="Aptos" w:eastAsia="Aptos" w:hAnsi="Aptos"/>
        </w:rPr>
        <w:t>odhadne a ověří délku přírodniny</w:t>
      </w:r>
    </w:p>
    <w:p w14:paraId="6FF0136B" w14:textId="77777777" w:rsidR="00E3687A" w:rsidRDefault="00787F73">
      <w:pPr>
        <w:pStyle w:val="Seznamsodrkami"/>
        <w:spacing w:after="100" w:line="252" w:lineRule="auto"/>
      </w:pPr>
      <w:r>
        <w:rPr>
          <w:rFonts w:ascii="Aptos" w:eastAsia="Aptos" w:hAnsi="Aptos"/>
        </w:rPr>
        <w:t>používá pojmy více, méně, stejně, větší a menší</w:t>
      </w:r>
    </w:p>
    <w:p w14:paraId="6825E9ED" w14:textId="77777777" w:rsidR="00E3687A" w:rsidRDefault="00787F73">
      <w:pPr>
        <w:pStyle w:val="Nadpis3"/>
        <w:keepLines/>
        <w:spacing w:after="100" w:line="252" w:lineRule="auto"/>
      </w:pPr>
      <w:r>
        <w:lastRenderedPageBreak/>
        <w:t>ČTENÁŘSKÁ GRAMOTNOST – JAK JI V TOMTO BLOKU ROZVÍJÍME</w:t>
      </w:r>
    </w:p>
    <w:p w14:paraId="118C2542" w14:textId="77777777" w:rsidR="00E3687A" w:rsidRDefault="00787F73">
      <w:r>
        <w:rPr>
          <w:b/>
        </w:rPr>
        <w:t xml:space="preserve">Oblasti rozvoje: </w:t>
      </w:r>
      <w:r>
        <w:t>popis, rozšiřování přírodovědné slovní zásoby, naslouchání příběhu, práce s encyklopedií a ilustrací, vyprávění podle posloupnosti</w:t>
      </w:r>
    </w:p>
    <w:p w14:paraId="487E07A1"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popisují přírodniny, řeší hádanky, poslouchají příběhy o lese, hledají informace v obrazové encyklopedii a sestavují děj podle obrázků od semínka či plodu ke stromu.</w:t>
      </w:r>
    </w:p>
    <w:p w14:paraId="25F77D3D"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podporuje přesné pojmenování vlastností, klade otevřené otázky, ukazuje rozdíl mezi pohádkou a naučným textem a nechává děti formulovat vlastní otázky.</w:t>
      </w:r>
    </w:p>
    <w:p w14:paraId="228C4728" w14:textId="77777777" w:rsidR="00E3687A" w:rsidRDefault="00787F73">
      <w:pPr>
        <w:spacing w:after="80" w:line="252" w:lineRule="auto"/>
      </w:pPr>
      <w:r>
        <w:rPr>
          <w:rFonts w:ascii="Aptos" w:eastAsia="Aptos" w:hAnsi="Aptos"/>
          <w:b/>
        </w:rPr>
        <w:t xml:space="preserve">Pomůcky a situace: </w:t>
      </w:r>
      <w:r>
        <w:rPr>
          <w:rFonts w:ascii="Aptos" w:eastAsia="Aptos" w:hAnsi="Aptos"/>
        </w:rPr>
        <w:t>přírodniny, obrázkové karty, encyklopedie, atlasy stromů, tematické pohádky, posloupnostní obrázky</w:t>
      </w:r>
    </w:p>
    <w:p w14:paraId="7A9293A2"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Dítě může odpovídat ukázáním či výběrem obrázku; pokročilejší děti tvoří hádanku, vysvětlují význam nového slova nebo krátce prezentují poznatek.</w:t>
      </w:r>
    </w:p>
    <w:p w14:paraId="6436A057" w14:textId="77777777" w:rsidR="00E3687A" w:rsidRDefault="00787F73">
      <w:pPr>
        <w:pStyle w:val="Nadpis4"/>
        <w:keepLines/>
        <w:spacing w:after="100" w:line="252" w:lineRule="auto"/>
      </w:pPr>
      <w:r>
        <w:t>Pedagog sleduje zejména</w:t>
      </w:r>
    </w:p>
    <w:p w14:paraId="1EB2186D" w14:textId="77777777" w:rsidR="00E3687A" w:rsidRDefault="00787F73">
      <w:pPr>
        <w:pStyle w:val="Seznamsodrkami"/>
        <w:spacing w:after="100" w:line="252" w:lineRule="auto"/>
      </w:pPr>
      <w:r>
        <w:rPr>
          <w:rFonts w:ascii="Aptos" w:eastAsia="Aptos" w:hAnsi="Aptos"/>
        </w:rPr>
        <w:t>pojmenuje vybrané plody, stromy a lesní zvířata</w:t>
      </w:r>
    </w:p>
    <w:p w14:paraId="315FD9E0" w14:textId="77777777" w:rsidR="00E3687A" w:rsidRDefault="00787F73">
      <w:pPr>
        <w:pStyle w:val="Seznamsodrkami"/>
        <w:spacing w:after="100" w:line="252" w:lineRule="auto"/>
      </w:pPr>
      <w:r>
        <w:rPr>
          <w:rFonts w:ascii="Aptos" w:eastAsia="Aptos" w:hAnsi="Aptos"/>
        </w:rPr>
        <w:t>popíše přírodninu několika znaky</w:t>
      </w:r>
    </w:p>
    <w:p w14:paraId="45363CC4" w14:textId="77777777" w:rsidR="00E3687A" w:rsidRDefault="00787F73">
      <w:pPr>
        <w:pStyle w:val="Seznamsodrkami"/>
        <w:spacing w:after="100" w:line="252" w:lineRule="auto"/>
      </w:pPr>
      <w:r>
        <w:rPr>
          <w:rFonts w:ascii="Aptos" w:eastAsia="Aptos" w:hAnsi="Aptos"/>
        </w:rPr>
        <w:t>naslouchá příběhu a odpoví k obsahu</w:t>
      </w:r>
    </w:p>
    <w:p w14:paraId="4CC6159A" w14:textId="77777777" w:rsidR="00E3687A" w:rsidRDefault="00787F73">
      <w:pPr>
        <w:pStyle w:val="Seznamsodrkami"/>
        <w:spacing w:after="100" w:line="252" w:lineRule="auto"/>
      </w:pPr>
      <w:r>
        <w:rPr>
          <w:rFonts w:ascii="Aptos" w:eastAsia="Aptos" w:hAnsi="Aptos"/>
        </w:rPr>
        <w:t>vyhledá informaci podle ilustrace</w:t>
      </w:r>
    </w:p>
    <w:p w14:paraId="66378C16" w14:textId="77777777" w:rsidR="00E3687A" w:rsidRDefault="00787F73">
      <w:pPr>
        <w:pStyle w:val="Seznamsodrkami"/>
        <w:spacing w:after="100" w:line="252" w:lineRule="auto"/>
      </w:pPr>
      <w:r>
        <w:rPr>
          <w:rFonts w:ascii="Aptos" w:eastAsia="Aptos" w:hAnsi="Aptos"/>
        </w:rPr>
        <w:t>seřadí obrázky jednoduchého děje</w:t>
      </w:r>
    </w:p>
    <w:p w14:paraId="7C060B58" w14:textId="77777777" w:rsidR="00E3687A" w:rsidRDefault="00787F73">
      <w:pPr>
        <w:pStyle w:val="Seznamsodrkami"/>
        <w:spacing w:after="100" w:line="252" w:lineRule="auto"/>
      </w:pPr>
      <w:r>
        <w:rPr>
          <w:rFonts w:ascii="Aptos" w:eastAsia="Aptos" w:hAnsi="Aptos"/>
        </w:rPr>
        <w:t>použije nové slovo v přiměřené souvislosti</w:t>
      </w:r>
    </w:p>
    <w:p w14:paraId="0EEE29A1" w14:textId="77777777" w:rsidR="00E3687A" w:rsidRDefault="00787F73">
      <w:pPr>
        <w:pStyle w:val="Nadpis3"/>
        <w:keepLines/>
        <w:spacing w:after="100" w:line="252" w:lineRule="auto"/>
      </w:pPr>
      <w:r>
        <w:t>Vzdělávací nabídka</w:t>
      </w:r>
    </w:p>
    <w:p w14:paraId="61BFC64D" w14:textId="77777777" w:rsidR="00E3687A" w:rsidRDefault="00787F73">
      <w:pPr>
        <w:spacing w:after="20"/>
      </w:pPr>
      <w:r>
        <w:rPr>
          <w:rFonts w:ascii="Aptos" w:eastAsia="Aptos" w:hAnsi="Aptos"/>
        </w:rPr>
        <w:t>Tematické komunitní kruhy, rozhovory, příběhy, básně, písně a dramatizace k podtématům: Ovoce a zelenina, Les, stromy, listy, Zvířata v lese, Barvy podzimu.</w:t>
      </w:r>
    </w:p>
    <w:p w14:paraId="15275663" w14:textId="77777777" w:rsidR="00E3687A" w:rsidRDefault="00787F73">
      <w:pPr>
        <w:spacing w:after="20"/>
      </w:pPr>
      <w:r>
        <w:rPr>
          <w:rFonts w:ascii="Aptos" w:eastAsia="Aptos" w:hAnsi="Aptos"/>
        </w:rPr>
        <w:t>Spontánní a námětové hry, kooperativní úkoly, výtvarné a rukodělné činnosti, keramika, hudební a pohybové hry včetně využití tenisové haly.</w:t>
      </w:r>
    </w:p>
    <w:p w14:paraId="2129C259" w14:textId="77777777" w:rsidR="00E3687A" w:rsidRDefault="00787F73">
      <w:pPr>
        <w:spacing w:after="20"/>
      </w:pPr>
      <w:r>
        <w:rPr>
          <w:rFonts w:ascii="Aptos" w:eastAsia="Aptos" w:hAnsi="Aptos"/>
        </w:rPr>
        <w:t>Přímé pozorování, vycházky, práce na environmentální zahradě, jednoduché pokusy, dokumentace objevů a přiměřené využití digitálních technologií.</w:t>
      </w:r>
    </w:p>
    <w:p w14:paraId="5A119484" w14:textId="77777777" w:rsidR="00E3687A" w:rsidRDefault="00787F73">
      <w:pPr>
        <w:spacing w:after="20"/>
      </w:pPr>
      <w:r>
        <w:rPr>
          <w:rFonts w:ascii="Aptos" w:eastAsia="Aptos" w:hAnsi="Aptos"/>
        </w:rPr>
        <w:t>Každodenní přirozené příležitosti k anglické komunikaci ve třídě Frogs v tandemu pedagoga a rodilého mluvčího.</w:t>
      </w:r>
    </w:p>
    <w:p w14:paraId="6F7B7107" w14:textId="77777777" w:rsidR="00E3687A" w:rsidRDefault="00787F73">
      <w:pPr>
        <w:pStyle w:val="Nadpis3"/>
        <w:keepLines/>
        <w:spacing w:after="100" w:line="252" w:lineRule="auto"/>
      </w:pPr>
      <w:r>
        <w:t>Pedagogická diagnostika a individualizace</w:t>
      </w:r>
    </w:p>
    <w:p w14:paraId="6DAC1B04" w14:textId="77777777" w:rsidR="00E3687A" w:rsidRDefault="00787F73">
      <w:pPr>
        <w:spacing w:after="20"/>
      </w:pPr>
      <w:r>
        <w:rPr>
          <w:rFonts w:ascii="Aptos" w:eastAsia="Aptos" w:hAnsi="Aptos"/>
        </w:rPr>
        <w:t>Pedagog průběžně pozoruje porozumění, komunikaci, emoce, vztahy, samostatnost, sebeobsluhu, iniciativu, vytrvalost, spolupráci, naslouchání a způsob řešení problémů. Zjištění vztahuje k věku, vývoji, osobnosti, zkušenosti a aktuální situaci dítěte; dítě neporovnává s ostatními.</w:t>
      </w:r>
    </w:p>
    <w:p w14:paraId="7E9563DB" w14:textId="77777777" w:rsidR="00E3687A" w:rsidRDefault="00787F73">
      <w:pPr>
        <w:spacing w:after="20"/>
      </w:pPr>
      <w:r>
        <w:rPr>
          <w:rFonts w:ascii="Aptos" w:eastAsia="Aptos" w:hAnsi="Aptos"/>
        </w:rPr>
        <w:t>Nabídku diferencuje úpravou náročnosti, délky a tempa, volbou materiálu a role, vizualizací, prací ve dvojici či malé skupině, individuální podporou a rozšiřujícími úkoly pro nadané děti.</w:t>
      </w:r>
    </w:p>
    <w:p w14:paraId="4424CF0E" w14:textId="77777777" w:rsidR="00E3687A" w:rsidRDefault="00787F73">
      <w:pPr>
        <w:spacing w:after="20"/>
      </w:pPr>
      <w:r>
        <w:rPr>
          <w:rFonts w:ascii="Aptos" w:eastAsia="Aptos" w:hAnsi="Aptos"/>
        </w:rPr>
        <w:t>Dětem s odlišným mateřským jazykem, adaptačními obtížemi nebo SVP poskytuje názornou a komunikační oporu a spolupracuje s rodinou i odborníky.</w:t>
      </w:r>
    </w:p>
    <w:p w14:paraId="532827B9" w14:textId="77777777" w:rsidR="00E3687A" w:rsidRDefault="00787F73">
      <w:pPr>
        <w:pStyle w:val="Nadpis3"/>
        <w:keepLines/>
        <w:spacing w:after="100" w:line="252" w:lineRule="auto"/>
      </w:pPr>
      <w:r>
        <w:lastRenderedPageBreak/>
        <w:t>Spolupráce s rodinou</w:t>
      </w:r>
    </w:p>
    <w:p w14:paraId="4688C3AA" w14:textId="77777777" w:rsidR="00E3687A" w:rsidRDefault="00787F73">
      <w:pPr>
        <w:spacing w:after="20"/>
      </w:pPr>
      <w:r>
        <w:rPr>
          <w:rFonts w:ascii="Aptos" w:eastAsia="Aptos" w:hAnsi="Aptos"/>
        </w:rPr>
        <w:t>Dobrovolné sdílení rodinných zkušeností, fotografií, předmětů a tradic souvisejících s tématy Ovoce a zelenina, Les, stromy, listy, Zvířata v lese, Barvy podzimu.</w:t>
      </w:r>
    </w:p>
    <w:p w14:paraId="07C73A56" w14:textId="77777777" w:rsidR="00E3687A" w:rsidRDefault="00E74AB5">
      <w:pPr>
        <w:spacing w:after="20"/>
      </w:pPr>
      <w:r>
        <w:rPr>
          <w:rFonts w:ascii="Aptos" w:eastAsia="Aptos" w:hAnsi="Aptos"/>
        </w:rPr>
        <w:t>Školní akce „Hledání pokladu skřítka Podzimníčka“. N</w:t>
      </w:r>
      <w:r w:rsidR="00787F73">
        <w:rPr>
          <w:rFonts w:ascii="Aptos" w:eastAsia="Aptos" w:hAnsi="Aptos"/>
        </w:rPr>
        <w:t>abídka jednoduchých námětů pro společné domácí pozorování či čtení.</w:t>
      </w:r>
    </w:p>
    <w:p w14:paraId="0115A619" w14:textId="77777777" w:rsidR="00E3687A" w:rsidRDefault="00787F73">
      <w:pPr>
        <w:pStyle w:val="Nadpis3"/>
        <w:keepLines/>
        <w:spacing w:after="100" w:line="252" w:lineRule="auto"/>
      </w:pPr>
      <w:r>
        <w:t>EVALUACE INTEGROVANÉHO BLOKU</w:t>
      </w:r>
    </w:p>
    <w:p w14:paraId="3691D10B" w14:textId="77777777" w:rsidR="00E3687A" w:rsidRDefault="00787F73">
      <w:pPr>
        <w:pStyle w:val="Nadpis4"/>
        <w:keepLines/>
        <w:spacing w:after="100" w:line="252" w:lineRule="auto"/>
      </w:pPr>
      <w:r>
        <w:t>CO BY DÍTĚ MĚLO ZPRAVIDLA UMĚT, ZVLÁDAT NEBO PROJEVOVAT</w:t>
      </w:r>
    </w:p>
    <w:p w14:paraId="130D632C" w14:textId="77777777" w:rsidR="00E3687A" w:rsidRDefault="00787F73">
      <w:pPr>
        <w:spacing w:after="80" w:line="252" w:lineRule="auto"/>
      </w:pPr>
      <w:r>
        <w:rPr>
          <w:rFonts w:ascii="Aptos" w:eastAsia="Aptos" w:hAnsi="Aptos"/>
        </w:rPr>
        <w:t>Uvedené projevy jsou orientační. Pedagog je posuzuje v kontextu věku, dosavadního vývoje, zkušeností, individuálních potřeb a aktuální situace dítěte. Nejsou určeny k porovnávání dětí ani k mechanickému hodnocení.</w:t>
      </w:r>
    </w:p>
    <w:p w14:paraId="03A25B91" w14:textId="77777777" w:rsidR="00E3687A" w:rsidRDefault="00787F73">
      <w:pPr>
        <w:spacing w:after="80" w:line="252" w:lineRule="auto"/>
      </w:pPr>
      <w:r>
        <w:rPr>
          <w:rFonts w:ascii="Aptos" w:eastAsia="Aptos" w:hAnsi="Aptos"/>
        </w:rPr>
        <w:t>Na konci nebo v průběhu tohoto integrovaného bloku může dítě podle svých individuálních možností a dosavadního vývoje zpravidla:</w:t>
      </w:r>
    </w:p>
    <w:p w14:paraId="069F6F38" w14:textId="77777777" w:rsidR="00E3687A" w:rsidRDefault="00787F73">
      <w:pPr>
        <w:pStyle w:val="Seznamsodrkami"/>
        <w:spacing w:after="100" w:line="252" w:lineRule="auto"/>
      </w:pPr>
      <w:r>
        <w:rPr>
          <w:rFonts w:ascii="Aptos" w:eastAsia="Aptos" w:hAnsi="Aptos"/>
        </w:rPr>
        <w:t>pojmenuje běžné druhy ovoce a zeleniny</w:t>
      </w:r>
    </w:p>
    <w:p w14:paraId="2D7A6AE5" w14:textId="77777777" w:rsidR="00E3687A" w:rsidRDefault="00787F73">
      <w:pPr>
        <w:pStyle w:val="Seznamsodrkami"/>
        <w:spacing w:after="100" w:line="252" w:lineRule="auto"/>
      </w:pPr>
      <w:r>
        <w:rPr>
          <w:rFonts w:ascii="Aptos" w:eastAsia="Aptos" w:hAnsi="Aptos"/>
        </w:rPr>
        <w:t>rozpozná některé listy nebo plody stromů</w:t>
      </w:r>
    </w:p>
    <w:p w14:paraId="4C63ABD5" w14:textId="77777777" w:rsidR="00E3687A" w:rsidRDefault="00787F73">
      <w:pPr>
        <w:pStyle w:val="Seznamsodrkami"/>
        <w:spacing w:after="100" w:line="252" w:lineRule="auto"/>
      </w:pPr>
      <w:r>
        <w:rPr>
          <w:rFonts w:ascii="Aptos" w:eastAsia="Aptos" w:hAnsi="Aptos"/>
        </w:rPr>
        <w:t>všímá si typických změn podzimní přírody</w:t>
      </w:r>
    </w:p>
    <w:p w14:paraId="26C3DFA6" w14:textId="77777777" w:rsidR="00E3687A" w:rsidRDefault="00787F73">
      <w:pPr>
        <w:pStyle w:val="Seznamsodrkami"/>
        <w:spacing w:after="100" w:line="252" w:lineRule="auto"/>
      </w:pPr>
      <w:r>
        <w:rPr>
          <w:rFonts w:ascii="Aptos" w:eastAsia="Aptos" w:hAnsi="Aptos"/>
        </w:rPr>
        <w:t>pozoruje přírodninu více smysly a popíše ji</w:t>
      </w:r>
    </w:p>
    <w:p w14:paraId="4367B1E8" w14:textId="77777777" w:rsidR="00E3687A" w:rsidRDefault="00787F73">
      <w:pPr>
        <w:pStyle w:val="Seznamsodrkami"/>
        <w:spacing w:after="100" w:line="252" w:lineRule="auto"/>
      </w:pPr>
      <w:r>
        <w:rPr>
          <w:rFonts w:ascii="Aptos" w:eastAsia="Aptos" w:hAnsi="Aptos"/>
        </w:rPr>
        <w:t>třídí přírodniny podle jedné či více vlastností</w:t>
      </w:r>
    </w:p>
    <w:p w14:paraId="7C20D982" w14:textId="77777777" w:rsidR="00E3687A" w:rsidRDefault="00787F73">
      <w:pPr>
        <w:pStyle w:val="Seznamsodrkami"/>
        <w:spacing w:after="100" w:line="252" w:lineRule="auto"/>
      </w:pPr>
      <w:r>
        <w:rPr>
          <w:rFonts w:ascii="Aptos" w:eastAsia="Aptos" w:hAnsi="Aptos"/>
        </w:rPr>
        <w:t>porovná velikost, tvar, barvu nebo množství</w:t>
      </w:r>
    </w:p>
    <w:p w14:paraId="13455454" w14:textId="77777777" w:rsidR="00E3687A" w:rsidRDefault="00787F73">
      <w:pPr>
        <w:pStyle w:val="Seznamsodrkami"/>
        <w:spacing w:after="100" w:line="252" w:lineRule="auto"/>
      </w:pPr>
      <w:r>
        <w:rPr>
          <w:rFonts w:ascii="Aptos" w:eastAsia="Aptos" w:hAnsi="Aptos"/>
        </w:rPr>
        <w:t>pokračuje v jednoduché pravidelné řadě</w:t>
      </w:r>
    </w:p>
    <w:p w14:paraId="65C0D6FB" w14:textId="77777777" w:rsidR="00E3687A" w:rsidRDefault="00787F73">
      <w:pPr>
        <w:pStyle w:val="Seznamsodrkami"/>
        <w:spacing w:after="100" w:line="252" w:lineRule="auto"/>
      </w:pPr>
      <w:r>
        <w:rPr>
          <w:rFonts w:ascii="Aptos" w:eastAsia="Aptos" w:hAnsi="Aptos"/>
        </w:rPr>
        <w:t>odhadne a nestandardně změří vybranou přírodninu</w:t>
      </w:r>
    </w:p>
    <w:p w14:paraId="32044B6D" w14:textId="77777777" w:rsidR="00E3687A" w:rsidRDefault="00787F73">
      <w:pPr>
        <w:pStyle w:val="Seznamsodrkami"/>
        <w:spacing w:after="100" w:line="252" w:lineRule="auto"/>
      </w:pPr>
      <w:r>
        <w:rPr>
          <w:rFonts w:ascii="Aptos" w:eastAsia="Aptos" w:hAnsi="Aptos"/>
        </w:rPr>
        <w:t>používá základní pojmy více, méně, stejně, větší a menší</w:t>
      </w:r>
    </w:p>
    <w:p w14:paraId="69CE722E" w14:textId="77777777" w:rsidR="00E3687A" w:rsidRDefault="00787F73">
      <w:pPr>
        <w:pStyle w:val="Seznamsodrkami"/>
        <w:spacing w:after="100" w:line="252" w:lineRule="auto"/>
      </w:pPr>
      <w:r>
        <w:rPr>
          <w:rFonts w:ascii="Aptos" w:eastAsia="Aptos" w:hAnsi="Aptos"/>
        </w:rPr>
        <w:t>naslouchá příběhu o lese a zachytí hlavní informaci</w:t>
      </w:r>
    </w:p>
    <w:p w14:paraId="2FFF49E5" w14:textId="77777777" w:rsidR="00E3687A" w:rsidRDefault="00787F73">
      <w:pPr>
        <w:pStyle w:val="Seznamsodrkami"/>
        <w:spacing w:after="100" w:line="252" w:lineRule="auto"/>
      </w:pPr>
      <w:r>
        <w:rPr>
          <w:rFonts w:ascii="Aptos" w:eastAsia="Aptos" w:hAnsi="Aptos"/>
        </w:rPr>
        <w:t>vypráví podle jednoduché obrázkové posloupnosti</w:t>
      </w:r>
    </w:p>
    <w:p w14:paraId="6FC2A158" w14:textId="77777777" w:rsidR="00E3687A" w:rsidRDefault="00787F73">
      <w:pPr>
        <w:pStyle w:val="Seznamsodrkami"/>
        <w:spacing w:after="100" w:line="252" w:lineRule="auto"/>
      </w:pPr>
      <w:r>
        <w:rPr>
          <w:rFonts w:ascii="Aptos" w:eastAsia="Aptos" w:hAnsi="Aptos"/>
        </w:rPr>
        <w:t>položí otázku k pozorovanému jevu</w:t>
      </w:r>
    </w:p>
    <w:p w14:paraId="18B48DEE" w14:textId="77777777" w:rsidR="00E3687A" w:rsidRDefault="00787F73">
      <w:pPr>
        <w:pStyle w:val="Seznamsodrkami"/>
        <w:spacing w:after="100" w:line="252" w:lineRule="auto"/>
      </w:pPr>
      <w:r>
        <w:rPr>
          <w:rFonts w:ascii="Aptos" w:eastAsia="Aptos" w:hAnsi="Aptos"/>
        </w:rPr>
        <w:t>pohybuje se přiměřeně bezpečně v přírodním terénu</w:t>
      </w:r>
    </w:p>
    <w:p w14:paraId="61B598BC" w14:textId="77777777" w:rsidR="00E3687A" w:rsidRDefault="00787F73">
      <w:pPr>
        <w:pStyle w:val="Seznamsodrkami"/>
        <w:spacing w:after="100" w:line="252" w:lineRule="auto"/>
      </w:pPr>
      <w:r>
        <w:rPr>
          <w:rFonts w:ascii="Aptos" w:eastAsia="Aptos" w:hAnsi="Aptos"/>
        </w:rPr>
        <w:t>zachází ohleduplně s rostlinami a drobnými živočichy</w:t>
      </w:r>
    </w:p>
    <w:p w14:paraId="0EB143C2" w14:textId="77777777" w:rsidR="00E3687A" w:rsidRDefault="00787F73">
      <w:pPr>
        <w:pStyle w:val="Seznamsodrkami"/>
        <w:spacing w:after="100" w:line="252" w:lineRule="auto"/>
      </w:pPr>
      <w:r>
        <w:rPr>
          <w:rFonts w:ascii="Aptos" w:eastAsia="Aptos" w:hAnsi="Aptos"/>
        </w:rPr>
        <w:t>spolupracuje při sběru, třídění nebo tvoření z přírodnin</w:t>
      </w:r>
    </w:p>
    <w:p w14:paraId="41812CB0" w14:textId="77777777" w:rsidR="00E3687A" w:rsidRDefault="00787F73">
      <w:pPr>
        <w:pStyle w:val="Seznamsodrkami"/>
        <w:spacing w:after="100" w:line="252" w:lineRule="auto"/>
      </w:pPr>
      <w:r>
        <w:rPr>
          <w:rFonts w:ascii="Aptos" w:eastAsia="Aptos" w:hAnsi="Aptos"/>
        </w:rPr>
        <w:t>dokončí přiměřený badatelský nebo tvořivý úkol</w:t>
      </w:r>
    </w:p>
    <w:p w14:paraId="139C3328" w14:textId="77777777" w:rsidR="00E3687A" w:rsidRDefault="00787F73">
      <w:pPr>
        <w:pStyle w:val="Nadpis4"/>
        <w:keepLines/>
        <w:spacing w:after="100" w:line="252" w:lineRule="auto"/>
      </w:pPr>
      <w:r>
        <w:t>OTÁZKY PRO REFLEXI PEDAGOGA</w:t>
      </w:r>
    </w:p>
    <w:p w14:paraId="6A63497D" w14:textId="77777777" w:rsidR="00E3687A" w:rsidRDefault="00787F73">
      <w:pPr>
        <w:pStyle w:val="Seznamsodrkami"/>
        <w:spacing w:after="100" w:line="252" w:lineRule="auto"/>
      </w:pPr>
      <w:r>
        <w:rPr>
          <w:rFonts w:ascii="Aptos" w:eastAsia="Aptos" w:hAnsi="Aptos"/>
        </w:rPr>
        <w:t>Které přírodniny a badatelské činnosti děti nejvíce zaujaly?</w:t>
      </w:r>
    </w:p>
    <w:p w14:paraId="7E0736F1" w14:textId="77777777" w:rsidR="00E3687A" w:rsidRDefault="00787F73">
      <w:pPr>
        <w:pStyle w:val="Seznamsodrkami"/>
        <w:spacing w:after="100" w:line="252" w:lineRule="auto"/>
      </w:pPr>
      <w:r>
        <w:rPr>
          <w:rFonts w:ascii="Aptos" w:eastAsia="Aptos" w:hAnsi="Aptos"/>
        </w:rPr>
        <w:t>Dokázaly děti měnit kritéria třídění a svůj postup vysvětlit?</w:t>
      </w:r>
    </w:p>
    <w:p w14:paraId="75D3C963" w14:textId="77777777" w:rsidR="00E3687A" w:rsidRDefault="00787F73">
      <w:pPr>
        <w:pStyle w:val="Seznamsodrkami"/>
        <w:spacing w:after="100" w:line="252" w:lineRule="auto"/>
      </w:pPr>
      <w:r>
        <w:rPr>
          <w:rFonts w:ascii="Aptos" w:eastAsia="Aptos" w:hAnsi="Aptos"/>
        </w:rPr>
        <w:t>Jak děti využívaly nové názvy stromů, plodů a zvířat?</w:t>
      </w:r>
    </w:p>
    <w:p w14:paraId="58E1D552" w14:textId="77777777" w:rsidR="00E3687A" w:rsidRDefault="00787F73">
      <w:pPr>
        <w:pStyle w:val="Seznamsodrkami"/>
        <w:spacing w:after="100" w:line="252" w:lineRule="auto"/>
      </w:pPr>
      <w:r>
        <w:rPr>
          <w:rFonts w:ascii="Aptos" w:eastAsia="Aptos" w:hAnsi="Aptos"/>
        </w:rPr>
        <w:t>Dařilo se spojit pobyt venku s ohleduplnou péčí o přírodu?</w:t>
      </w:r>
    </w:p>
    <w:p w14:paraId="6AC19C74" w14:textId="77777777" w:rsidR="00E3687A" w:rsidRDefault="00787F73">
      <w:pPr>
        <w:pStyle w:val="Seznamsodrkami"/>
        <w:spacing w:after="100" w:line="252" w:lineRule="auto"/>
      </w:pPr>
      <w:r>
        <w:rPr>
          <w:rFonts w:ascii="Aptos" w:eastAsia="Aptos" w:hAnsi="Aptos"/>
        </w:rPr>
        <w:t>Které děti potřebují další zkušenost s odhadem, měřením nebo popisem?</w:t>
      </w:r>
    </w:p>
    <w:p w14:paraId="209BFD09" w14:textId="77777777" w:rsidR="00E3687A" w:rsidRDefault="00787F73">
      <w:pPr>
        <w:pStyle w:val="Seznamsodrkami"/>
        <w:spacing w:after="100" w:line="252" w:lineRule="auto"/>
      </w:pPr>
      <w:r>
        <w:rPr>
          <w:rFonts w:ascii="Aptos" w:eastAsia="Aptos" w:hAnsi="Aptos"/>
        </w:rPr>
        <w:t>Do jaké míry byl naplněn hlavní vzdělávací záměr bloku?</w:t>
      </w:r>
    </w:p>
    <w:p w14:paraId="1B471584" w14:textId="77777777" w:rsidR="00E3687A" w:rsidRDefault="00787F73">
      <w:pPr>
        <w:pStyle w:val="Seznamsodrkami"/>
        <w:spacing w:after="100" w:line="252" w:lineRule="auto"/>
      </w:pPr>
      <w:r>
        <w:rPr>
          <w:rFonts w:ascii="Aptos" w:eastAsia="Aptos" w:hAnsi="Aptos"/>
        </w:rPr>
        <w:lastRenderedPageBreak/>
        <w:t>Které činnosti děti nejvíce oslovily a proč?</w:t>
      </w:r>
    </w:p>
    <w:p w14:paraId="11113B3A" w14:textId="77777777" w:rsidR="00E3687A" w:rsidRDefault="00787F73">
      <w:pPr>
        <w:pStyle w:val="Seznamsodrkami"/>
        <w:spacing w:after="100" w:line="252" w:lineRule="auto"/>
      </w:pPr>
      <w:r>
        <w:rPr>
          <w:rFonts w:ascii="Aptos" w:eastAsia="Aptos" w:hAnsi="Aptos"/>
        </w:rPr>
        <w:t>Které vybrané OVU se dařilo přirozeně rozvíjet a které potřebují další příležitosti?</w:t>
      </w:r>
    </w:p>
    <w:p w14:paraId="5D19E47A" w14:textId="77777777" w:rsidR="00E3687A" w:rsidRDefault="00787F73">
      <w:pPr>
        <w:pStyle w:val="Seznamsodrkami"/>
        <w:spacing w:after="100" w:line="252" w:lineRule="auto"/>
      </w:pPr>
      <w:r>
        <w:rPr>
          <w:rFonts w:ascii="Aptos" w:eastAsia="Aptos" w:hAnsi="Aptos"/>
        </w:rPr>
        <w:t>Byla nabídka přiměřená mladším i starším dětem a jak byla zajištěna individualizace?</w:t>
      </w:r>
    </w:p>
    <w:p w14:paraId="455F164E" w14:textId="77777777" w:rsidR="00E3687A" w:rsidRDefault="00787F73">
      <w:pPr>
        <w:pStyle w:val="Seznamsodrkami"/>
        <w:spacing w:after="100" w:line="252" w:lineRule="auto"/>
      </w:pPr>
      <w:r>
        <w:rPr>
          <w:rFonts w:ascii="Aptos" w:eastAsia="Aptos" w:hAnsi="Aptos"/>
        </w:rPr>
        <w:t>Co zachováme, upravíme nebo rozvineme v dalším období a jak využijeme spolupráci s rodinou?</w:t>
      </w:r>
    </w:p>
    <w:p w14:paraId="6BE77D15" w14:textId="77777777" w:rsidR="00E3687A" w:rsidRDefault="00E3687A">
      <w:pPr>
        <w:sectPr w:rsidR="00E3687A">
          <w:pgSz w:w="16838" w:h="11906" w:orient="landscape"/>
          <w:pgMar w:top="964" w:right="907" w:bottom="907" w:left="907" w:header="397" w:footer="397" w:gutter="0"/>
          <w:cols w:space="720"/>
          <w:docGrid w:linePitch="360"/>
        </w:sectPr>
      </w:pPr>
    </w:p>
    <w:tbl>
      <w:tblPr>
        <w:tblW w:w="0" w:type="auto"/>
        <w:jc w:val="center"/>
        <w:tblLayout w:type="fixed"/>
        <w:tblLook w:val="04A0" w:firstRow="1" w:lastRow="0" w:firstColumn="1" w:lastColumn="0" w:noHBand="0" w:noVBand="1"/>
      </w:tblPr>
      <w:tblGrid>
        <w:gridCol w:w="10036"/>
      </w:tblGrid>
      <w:tr w:rsidR="00E3687A" w14:paraId="3805798A"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AB68B29" w14:textId="77777777" w:rsidR="00E3687A" w:rsidRDefault="00787F73">
            <w:pPr>
              <w:pStyle w:val="Nadpis2"/>
              <w:keepLines/>
              <w:spacing w:after="40" w:line="240" w:lineRule="auto"/>
              <w:jc w:val="center"/>
            </w:pPr>
            <w:bookmarkStart w:id="40" w:name="_Toc235426766"/>
            <w:r>
              <w:rPr>
                <w:color w:val="FFFFFF"/>
                <w:sz w:val="19"/>
              </w:rPr>
              <w:lastRenderedPageBreak/>
              <w:t>INTEGROVANÝ BLOK 03  •  LISTOPAD</w:t>
            </w:r>
            <w:bookmarkEnd w:id="40"/>
          </w:p>
        </w:tc>
      </w:tr>
    </w:tbl>
    <w:p w14:paraId="45146E36" w14:textId="77777777" w:rsidR="00705E1B" w:rsidRDefault="00705E1B">
      <w:pPr>
        <w:spacing w:before="100" w:after="80"/>
        <w:jc w:val="center"/>
        <w:rPr>
          <w:rFonts w:ascii="Aptos" w:eastAsia="Aptos" w:hAnsi="Aptos"/>
          <w:b/>
        </w:rPr>
      </w:pPr>
    </w:p>
    <w:p w14:paraId="3BD4E79B" w14:textId="77777777" w:rsidR="00E3687A" w:rsidRDefault="00787F73">
      <w:pPr>
        <w:spacing w:before="100" w:after="80"/>
        <w:jc w:val="center"/>
        <w:rPr>
          <w:rFonts w:ascii="Aptos" w:eastAsia="Aptos" w:hAnsi="Aptos"/>
          <w:b/>
          <w:color w:val="FF9900"/>
          <w:sz w:val="28"/>
          <w:szCs w:val="28"/>
        </w:rPr>
      </w:pPr>
      <w:r w:rsidRPr="00705E1B">
        <w:rPr>
          <w:rFonts w:ascii="Aptos" w:eastAsia="Aptos" w:hAnsi="Aptos"/>
          <w:b/>
          <w:color w:val="FF9900"/>
          <w:sz w:val="28"/>
          <w:szCs w:val="28"/>
        </w:rPr>
        <w:t>Ten, kdo ve školce nezlobí</w:t>
      </w:r>
    </w:p>
    <w:p w14:paraId="71C604EA" w14:textId="77777777" w:rsidR="00705E1B" w:rsidRPr="00705E1B" w:rsidRDefault="00705E1B">
      <w:pPr>
        <w:spacing w:before="100" w:after="80"/>
        <w:jc w:val="center"/>
        <w:rPr>
          <w:color w:val="FF9900"/>
          <w:sz w:val="28"/>
          <w:szCs w:val="28"/>
        </w:rPr>
      </w:pPr>
    </w:p>
    <w:tbl>
      <w:tblPr>
        <w:tblW w:w="0" w:type="auto"/>
        <w:jc w:val="center"/>
        <w:tblLayout w:type="fixed"/>
        <w:tblLook w:val="04A0" w:firstRow="1" w:lastRow="0" w:firstColumn="1" w:lastColumn="0" w:noHBand="0" w:noVBand="1"/>
      </w:tblPr>
      <w:tblGrid>
        <w:gridCol w:w="10036"/>
      </w:tblGrid>
      <w:tr w:rsidR="00E3687A" w14:paraId="1E30C95E"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54B77C84" w14:textId="77777777" w:rsidR="00E3687A" w:rsidRDefault="00787F73">
            <w:pPr>
              <w:spacing w:after="40" w:line="240" w:lineRule="auto"/>
              <w:jc w:val="center"/>
            </w:pPr>
            <w:r>
              <w:rPr>
                <w:rFonts w:ascii="Aptos" w:eastAsia="Aptos" w:hAnsi="Aptos"/>
                <w:b/>
                <w:i/>
                <w:color w:val="FFFFFF"/>
                <w:sz w:val="19"/>
              </w:rPr>
              <w:t>Ten, kdo ve školce nezlobí,</w:t>
            </w:r>
            <w:r>
              <w:rPr>
                <w:rFonts w:ascii="Aptos" w:eastAsia="Aptos" w:hAnsi="Aptos"/>
                <w:b/>
                <w:i/>
                <w:color w:val="FFFFFF"/>
                <w:sz w:val="19"/>
              </w:rPr>
              <w:br/>
              <w:t>zná všechna roční období.</w:t>
            </w:r>
            <w:r>
              <w:rPr>
                <w:rFonts w:ascii="Aptos" w:eastAsia="Aptos" w:hAnsi="Aptos"/>
                <w:b/>
                <w:i/>
                <w:color w:val="FFFFFF"/>
                <w:sz w:val="19"/>
              </w:rPr>
              <w:br/>
              <w:t>Ví, že je střídá noc a den.</w:t>
            </w:r>
            <w:r>
              <w:rPr>
                <w:rFonts w:ascii="Aptos" w:eastAsia="Aptos" w:hAnsi="Aptos"/>
                <w:b/>
                <w:i/>
                <w:color w:val="FFFFFF"/>
                <w:sz w:val="19"/>
              </w:rPr>
              <w:br/>
              <w:t>Svátek Dušiček, Halloween.</w:t>
            </w:r>
          </w:p>
        </w:tc>
      </w:tr>
    </w:tbl>
    <w:p w14:paraId="50A9E6D3" w14:textId="77777777" w:rsidR="00705E1B" w:rsidRDefault="00705E1B">
      <w:pPr>
        <w:spacing w:after="40" w:line="240" w:lineRule="auto"/>
        <w:rPr>
          <w:rFonts w:ascii="Aptos" w:eastAsia="Aptos" w:hAnsi="Aptos"/>
          <w:b/>
        </w:rPr>
      </w:pPr>
    </w:p>
    <w:p w14:paraId="21091807" w14:textId="77777777" w:rsidR="00E3687A" w:rsidRDefault="00787F73">
      <w:pPr>
        <w:spacing w:after="40" w:line="240" w:lineRule="auto"/>
        <w:rPr>
          <w:rFonts w:ascii="Aptos" w:eastAsia="Aptos" w:hAnsi="Aptos"/>
        </w:rPr>
      </w:pPr>
      <w:r w:rsidRPr="00705E1B">
        <w:rPr>
          <w:rFonts w:ascii="Aptos" w:eastAsia="Aptos" w:hAnsi="Aptos"/>
          <w:b/>
          <w:color w:val="FF9900"/>
        </w:rPr>
        <w:t>Charakteristika:</w:t>
      </w:r>
      <w:r>
        <w:rPr>
          <w:rFonts w:ascii="Aptos" w:eastAsia="Aptos" w:hAnsi="Aptos"/>
          <w:b/>
        </w:rPr>
        <w:t xml:space="preserve"> </w:t>
      </w:r>
      <w:r>
        <w:rPr>
          <w:rFonts w:ascii="Aptos" w:eastAsia="Aptos" w:hAnsi="Aptos"/>
        </w:rPr>
        <w:t>Listopadový blok seznamuje děti se střídáním dne a noci, ročními obdobími, počasím a kalendářem. Poznávají tradice Dušiček a Halloweenu a připravují se na advent. Pozorováním, hrou a společnými činnostmi rozvíjejí orientaci v čase, zvídavost, komunikaci a vztah k tradicím.</w:t>
      </w:r>
    </w:p>
    <w:p w14:paraId="74EB832E" w14:textId="77777777" w:rsidR="00705E1B" w:rsidRDefault="00705E1B">
      <w:pPr>
        <w:spacing w:after="40" w:line="240" w:lineRule="auto"/>
      </w:pPr>
    </w:p>
    <w:p w14:paraId="0A147639" w14:textId="77777777" w:rsidR="00E3687A" w:rsidRDefault="00787F73">
      <w:pPr>
        <w:spacing w:after="40" w:line="240" w:lineRule="auto"/>
      </w:pPr>
      <w:r w:rsidRPr="00705E1B">
        <w:rPr>
          <w:rFonts w:ascii="Aptos" w:eastAsia="Aptos" w:hAnsi="Aptos"/>
          <w:b/>
          <w:color w:val="FF9900"/>
        </w:rPr>
        <w:t>Hlavní vzdělávací záměr</w:t>
      </w:r>
      <w:r>
        <w:rPr>
          <w:rFonts w:ascii="Aptos" w:eastAsia="Aptos" w:hAnsi="Aptos"/>
          <w:b/>
        </w:rPr>
        <w:t xml:space="preserve">: </w:t>
      </w:r>
      <w:r>
        <w:rPr>
          <w:rFonts w:ascii="Aptos" w:eastAsia="Aptos" w:hAnsi="Aptos"/>
        </w:rPr>
        <w:t>Vést děti k vnímání pravidelnosti času a proměn počasí, k hledání příčin a důsledků přírodních jevů a k respektujícímu poznávání domácích i převzatých tradic.</w:t>
      </w:r>
    </w:p>
    <w:p w14:paraId="4E081B95" w14:textId="77777777" w:rsidR="00E3687A" w:rsidRDefault="00787F73">
      <w:pPr>
        <w:pStyle w:val="Nadpis3"/>
        <w:keepLines/>
        <w:spacing w:after="100" w:line="252" w:lineRule="auto"/>
      </w:pPr>
      <w:r>
        <w:t>PODTÉMATA</w:t>
      </w:r>
    </w:p>
    <w:tbl>
      <w:tblPr>
        <w:tblW w:w="0" w:type="auto"/>
        <w:jc w:val="center"/>
        <w:tblLayout w:type="fixed"/>
        <w:tblLook w:val="04A0" w:firstRow="1" w:lastRow="0" w:firstColumn="1" w:lastColumn="0" w:noHBand="0" w:noVBand="1"/>
      </w:tblPr>
      <w:tblGrid>
        <w:gridCol w:w="4677"/>
        <w:gridCol w:w="4677"/>
      </w:tblGrid>
      <w:tr w:rsidR="00E3687A" w14:paraId="06B4FEE6"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81709C8"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Den a noc</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16DF11A7"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Halloween, Dušičky</w:t>
            </w:r>
          </w:p>
        </w:tc>
      </w:tr>
      <w:tr w:rsidR="00E3687A" w14:paraId="2148F79A"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68A37F1D"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Roční období</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63507943"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Počasí a kalendář</w:t>
            </w:r>
          </w:p>
        </w:tc>
      </w:tr>
      <w:tr w:rsidR="00E3687A" w14:paraId="4A369BD2"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074F96E1"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Blíží se advent</w:t>
            </w:r>
          </w:p>
        </w:tc>
        <w:tc>
          <w:tcPr>
            <w:tcW w:w="4677" w:type="dxa"/>
            <w:tcBorders>
              <w:top w:val="single" w:sz="4" w:space="0" w:color="C8DCE6"/>
              <w:left w:val="single" w:sz="4" w:space="0" w:color="C8DCE6"/>
              <w:bottom w:val="single" w:sz="4" w:space="0" w:color="C8DCE6"/>
              <w:right w:val="single" w:sz="4" w:space="0" w:color="C8DCE6"/>
            </w:tcBorders>
            <w:shd w:val="clear" w:color="auto" w:fill="FFFFFF"/>
            <w:tcMar>
              <w:top w:w="85" w:type="dxa"/>
              <w:left w:w="120" w:type="dxa"/>
              <w:bottom w:w="85" w:type="dxa"/>
              <w:right w:w="100" w:type="dxa"/>
            </w:tcMar>
            <w:vAlign w:val="center"/>
          </w:tcPr>
          <w:p w14:paraId="135BF79A" w14:textId="77777777" w:rsidR="00E3687A" w:rsidRDefault="00E3687A"/>
        </w:tc>
      </w:tr>
    </w:tbl>
    <w:p w14:paraId="2C04AF11" w14:textId="77777777" w:rsidR="00705E1B" w:rsidRDefault="00705E1B">
      <w:pPr>
        <w:spacing w:after="40" w:line="240" w:lineRule="auto"/>
        <w:rPr>
          <w:rFonts w:ascii="Aptos" w:eastAsia="Aptos" w:hAnsi="Aptos"/>
          <w:b/>
        </w:rPr>
      </w:pPr>
    </w:p>
    <w:p w14:paraId="4ABCE89B" w14:textId="77777777" w:rsidR="00E3687A" w:rsidRDefault="00787F73">
      <w:pPr>
        <w:spacing w:after="40" w:line="240" w:lineRule="auto"/>
      </w:pPr>
      <w:r w:rsidRPr="0086793B">
        <w:rPr>
          <w:rFonts w:ascii="Aptos" w:eastAsia="Aptos" w:hAnsi="Aptos"/>
          <w:b/>
          <w:color w:val="FF9900"/>
        </w:rPr>
        <w:t>Vazba na vizi NEMO:</w:t>
      </w:r>
      <w:r>
        <w:rPr>
          <w:rFonts w:ascii="Aptos" w:eastAsia="Aptos" w:hAnsi="Aptos"/>
          <w:b/>
        </w:rPr>
        <w:t xml:space="preserve"> </w:t>
      </w:r>
      <w:r>
        <w:rPr>
          <w:rFonts w:ascii="Aptos" w:eastAsia="Aptos" w:hAnsi="Aptos"/>
        </w:rPr>
        <w:t>Děti jako aktivní malí objevitelé vyplouvají za poznáním v bezpečném rodinném prostředí, s podporou samostatnosti, angličtiny, pohybu, badatelství a spolupráce MŠ se ZŠ.</w:t>
      </w:r>
    </w:p>
    <w:p w14:paraId="4C345C72" w14:textId="77777777" w:rsidR="00705E1B" w:rsidRDefault="00705E1B">
      <w:pPr>
        <w:spacing w:after="40" w:line="240" w:lineRule="auto"/>
        <w:rPr>
          <w:rFonts w:ascii="Aptos" w:eastAsia="Aptos" w:hAnsi="Aptos"/>
          <w:b/>
        </w:rPr>
      </w:pPr>
    </w:p>
    <w:p w14:paraId="0FCB6EF6" w14:textId="77777777" w:rsidR="00E3687A" w:rsidRDefault="00787F73">
      <w:pPr>
        <w:spacing w:after="40" w:line="240" w:lineRule="auto"/>
        <w:rPr>
          <w:rFonts w:ascii="Aptos" w:eastAsia="Aptos" w:hAnsi="Aptos"/>
        </w:rPr>
      </w:pPr>
      <w:r w:rsidRPr="0086793B">
        <w:rPr>
          <w:rFonts w:ascii="Aptos" w:eastAsia="Aptos" w:hAnsi="Aptos"/>
          <w:b/>
          <w:color w:val="FF9900"/>
        </w:rPr>
        <w:t>Hodnoty a strategie:</w:t>
      </w:r>
      <w:r>
        <w:rPr>
          <w:rFonts w:ascii="Aptos" w:eastAsia="Aptos" w:hAnsi="Aptos"/>
          <w:b/>
        </w:rPr>
        <w:t xml:space="preserve"> </w:t>
      </w:r>
      <w:r>
        <w:rPr>
          <w:rFonts w:ascii="Aptos" w:eastAsia="Aptos" w:hAnsi="Aptos"/>
        </w:rPr>
        <w:t>bezpečí, důvěra, respekt, individualita a ohleduplnost; prožitkové, činnostní, situační, kooperativní a sociální učení, hra, badatelské objevování a formativní zpětná vazba.</w:t>
      </w:r>
    </w:p>
    <w:p w14:paraId="0A6C9C47" w14:textId="77777777" w:rsidR="0086793B" w:rsidRDefault="0086793B">
      <w:pPr>
        <w:spacing w:after="40" w:line="240" w:lineRule="auto"/>
      </w:pPr>
    </w:p>
    <w:p w14:paraId="03B3F928" w14:textId="77777777" w:rsidR="007764D4" w:rsidRPr="00845CC6" w:rsidRDefault="00787F73" w:rsidP="007764D4">
      <w:pPr>
        <w:spacing w:after="40" w:line="240" w:lineRule="auto"/>
        <w:rPr>
          <w:rFonts w:ascii="Aptos" w:eastAsia="Aptos" w:hAnsi="Aptos"/>
          <w:color w:val="auto"/>
        </w:rPr>
      </w:pPr>
      <w:r w:rsidRPr="0086793B">
        <w:rPr>
          <w:rFonts w:ascii="Aptos" w:eastAsia="Aptos" w:hAnsi="Aptos"/>
          <w:b/>
          <w:color w:val="FF9900"/>
        </w:rPr>
        <w:t>Klíčové kompetence:</w:t>
      </w:r>
      <w:r>
        <w:rPr>
          <w:rFonts w:ascii="Aptos" w:eastAsia="Aptos" w:hAnsi="Aptos"/>
          <w:b/>
        </w:rPr>
        <w:t xml:space="preserve"> </w:t>
      </w:r>
      <w:r w:rsidR="007764D4">
        <w:rPr>
          <w:rFonts w:ascii="Aptos" w:eastAsia="Aptos" w:hAnsi="Aptos"/>
        </w:rPr>
        <w:t xml:space="preserve">KOS – </w:t>
      </w:r>
      <w:r w:rsidR="007764D4" w:rsidRPr="00845CC6">
        <w:rPr>
          <w:rFonts w:ascii="Aptos" w:eastAsia="Aptos" w:hAnsi="Aptos"/>
          <w:color w:val="auto"/>
        </w:rPr>
        <w:t>Klíčová kompetence osobnostní a sociální, KOB – Klíčová kompetence k občanství a udržitelnosti, KPP – Klíčová kompetence k podnikavosti a pracovní, KKU – Klíčová kompetence k učení, KKK – Klíčová kompetence komunikační, KRP-Klíčová kompetence k řešení problémů, KDI-Klíčová kompetence digitální</w:t>
      </w:r>
    </w:p>
    <w:p w14:paraId="2A6A3133" w14:textId="77777777" w:rsidR="00E3687A" w:rsidRDefault="00E3687A">
      <w:pPr>
        <w:spacing w:after="40" w:line="240" w:lineRule="auto"/>
      </w:pPr>
    </w:p>
    <w:p w14:paraId="46EE37CF" w14:textId="77777777" w:rsidR="00705E1B" w:rsidRDefault="00705E1B">
      <w:pPr>
        <w:spacing w:after="40" w:line="240" w:lineRule="auto"/>
        <w:rPr>
          <w:rFonts w:ascii="Aptos" w:eastAsia="Aptos" w:hAnsi="Aptos"/>
          <w:b/>
        </w:rPr>
      </w:pPr>
    </w:p>
    <w:p w14:paraId="3BDFE893" w14:textId="77777777" w:rsidR="00E3687A" w:rsidRDefault="00787F73">
      <w:pPr>
        <w:spacing w:after="40" w:line="240" w:lineRule="auto"/>
      </w:pPr>
      <w:r w:rsidRPr="0086793B">
        <w:rPr>
          <w:rFonts w:ascii="Aptos" w:eastAsia="Aptos" w:hAnsi="Aptos"/>
          <w:b/>
          <w:color w:val="FF9900"/>
        </w:rPr>
        <w:t>Základní gramotnosti:</w:t>
      </w:r>
      <w:r>
        <w:rPr>
          <w:rFonts w:ascii="Aptos" w:eastAsia="Aptos" w:hAnsi="Aptos"/>
          <w:b/>
        </w:rPr>
        <w:t xml:space="preserve"> </w:t>
      </w:r>
      <w:r>
        <w:rPr>
          <w:rFonts w:ascii="Aptos" w:eastAsia="Aptos" w:hAnsi="Aptos"/>
        </w:rPr>
        <w:t>MGR – Matematická gramotnost, CGR – Čtenářská gramotnost</w:t>
      </w:r>
    </w:p>
    <w:p w14:paraId="17EA2A38" w14:textId="77777777" w:rsidR="00705E1B" w:rsidRDefault="00705E1B">
      <w:pPr>
        <w:spacing w:after="40" w:line="240" w:lineRule="auto"/>
        <w:rPr>
          <w:rFonts w:ascii="Aptos" w:eastAsia="Aptos" w:hAnsi="Aptos"/>
          <w:b/>
        </w:rPr>
      </w:pPr>
    </w:p>
    <w:p w14:paraId="0D625F84" w14:textId="77777777" w:rsidR="00E3687A" w:rsidRDefault="00787F73">
      <w:pPr>
        <w:spacing w:after="40" w:line="240" w:lineRule="auto"/>
      </w:pPr>
      <w:r w:rsidRPr="0086793B">
        <w:rPr>
          <w:rFonts w:ascii="Aptos" w:eastAsia="Aptos" w:hAnsi="Aptos"/>
          <w:b/>
          <w:color w:val="FF9900"/>
        </w:rPr>
        <w:t>Vzdělávací oblasti:</w:t>
      </w:r>
      <w:r>
        <w:rPr>
          <w:rFonts w:ascii="Aptos" w:eastAsia="Aptos" w:hAnsi="Aptos"/>
          <w:b/>
        </w:rPr>
        <w:t xml:space="preserve"> </w:t>
      </w:r>
      <w:r>
        <w:rPr>
          <w:rFonts w:ascii="Aptos" w:eastAsia="Aptos" w:hAnsi="Aptos"/>
        </w:rPr>
        <w:t>Dítě a svět; Dítě a jeho psychika; Dítě, ten druhý a společnost; Dítě a jeho tělo.</w:t>
      </w:r>
    </w:p>
    <w:p w14:paraId="11F71523" w14:textId="77777777" w:rsidR="00E3687A" w:rsidRDefault="00E3687A">
      <w:pPr>
        <w:sectPr w:rsidR="00E3687A">
          <w:pgSz w:w="11906" w:h="16838"/>
          <w:pgMar w:top="964" w:right="907" w:bottom="907" w:left="907" w:header="397" w:footer="397" w:gutter="0"/>
          <w:cols w:space="720"/>
          <w:docGrid w:linePitch="360"/>
        </w:sectPr>
      </w:pPr>
    </w:p>
    <w:p w14:paraId="4EF28C72" w14:textId="77777777" w:rsidR="00E3687A" w:rsidRDefault="00787F73">
      <w:pPr>
        <w:pStyle w:val="Nadpis3"/>
        <w:keepLines/>
        <w:spacing w:after="100" w:line="252" w:lineRule="auto"/>
      </w:pPr>
      <w:r>
        <w:lastRenderedPageBreak/>
        <w:t>LISTOPAD – propojovací tabulka OVU</w:t>
      </w:r>
    </w:p>
    <w:p w14:paraId="4A02DC1D" w14:textId="77777777" w:rsidR="00E3687A" w:rsidRDefault="00787F73">
      <w:pPr>
        <w:spacing w:after="80"/>
      </w:pPr>
      <w:r>
        <w:rPr>
          <w:rFonts w:ascii="Aptos" w:eastAsia="Aptos" w:hAnsi="Aptos"/>
        </w:rPr>
        <w:t>Tabulka je dlouhodobým rámcem vzdělávací nabídky. Učitel volí a propojuje příležitosti podle potřeb, možností, zájmů a tempa konkrétních dětí; nejde o seznam povinných činností.</w:t>
      </w:r>
    </w:p>
    <w:tbl>
      <w:tblPr>
        <w:tblW w:w="15818" w:type="dxa"/>
        <w:jc w:val="center"/>
        <w:tblLayout w:type="fixed"/>
        <w:tblCellMar>
          <w:top w:w="57" w:type="dxa"/>
          <w:left w:w="85" w:type="dxa"/>
          <w:bottom w:w="57" w:type="dxa"/>
          <w:right w:w="85" w:type="dxa"/>
        </w:tblCellMar>
        <w:tblLook w:val="04A0" w:firstRow="1" w:lastRow="0" w:firstColumn="1" w:lastColumn="0" w:noHBand="0" w:noVBand="1"/>
      </w:tblPr>
      <w:tblGrid>
        <w:gridCol w:w="1499"/>
        <w:gridCol w:w="1574"/>
        <w:gridCol w:w="2024"/>
        <w:gridCol w:w="2399"/>
        <w:gridCol w:w="2774"/>
        <w:gridCol w:w="2774"/>
        <w:gridCol w:w="2774"/>
      </w:tblGrid>
      <w:tr w:rsidR="00E3687A" w14:paraId="478A68D1" w14:textId="77777777">
        <w:trPr>
          <w:tblHeade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AC3112F" w14:textId="77777777" w:rsidR="00E3687A" w:rsidRDefault="00787F73">
            <w:pPr>
              <w:spacing w:after="40" w:line="240" w:lineRule="auto"/>
            </w:pPr>
            <w:r>
              <w:rPr>
                <w:rFonts w:ascii="Aptos" w:eastAsia="Aptos" w:hAnsi="Aptos"/>
                <w:b/>
                <w:bCs/>
                <w:color w:val="FFFFFF"/>
                <w:sz w:val="17"/>
              </w:rPr>
              <w:t>Vzdělávací oblast</w:t>
            </w:r>
          </w:p>
        </w:tc>
        <w:tc>
          <w:tcPr>
            <w:tcW w:w="1512"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5877314F" w14:textId="77777777" w:rsidR="00E3687A" w:rsidRDefault="00787F73">
            <w:pPr>
              <w:spacing w:after="40" w:line="240" w:lineRule="auto"/>
            </w:pPr>
            <w:r>
              <w:rPr>
                <w:rFonts w:ascii="Aptos" w:eastAsia="Aptos" w:hAnsi="Aptos"/>
                <w:b/>
                <w:bCs/>
                <w:color w:val="FFFFFF"/>
                <w:sz w:val="17"/>
              </w:rPr>
              <w:t>Kód OVU</w:t>
            </w:r>
          </w:p>
        </w:tc>
        <w:tc>
          <w:tcPr>
            <w:tcW w:w="194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FAB797D" w14:textId="77777777" w:rsidR="00E3687A" w:rsidRDefault="00787F73">
            <w:pPr>
              <w:spacing w:after="40" w:line="240" w:lineRule="auto"/>
            </w:pPr>
            <w:r>
              <w:rPr>
                <w:rFonts w:ascii="Aptos" w:eastAsia="Aptos" w:hAnsi="Aptos"/>
                <w:b/>
                <w:bCs/>
                <w:color w:val="FFFFFF"/>
                <w:sz w:val="17"/>
              </w:rPr>
              <w:t>Přesné úplné znění OVU dle RVP PV</w:t>
            </w:r>
          </w:p>
        </w:tc>
        <w:tc>
          <w:tcPr>
            <w:tcW w:w="230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060AFCA" w14:textId="77777777" w:rsidR="00E3687A" w:rsidRDefault="00787F73">
            <w:pPr>
              <w:spacing w:after="40" w:line="240" w:lineRule="auto"/>
            </w:pPr>
            <w:r>
              <w:rPr>
                <w:rFonts w:ascii="Aptos" w:eastAsia="Aptos" w:hAnsi="Aptos"/>
                <w:b/>
                <w:bCs/>
                <w:color w:val="FFFFFF"/>
                <w:sz w:val="17"/>
              </w:rPr>
              <w:t>Klíčové kompetence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3844AA21" w14:textId="77777777" w:rsidR="00E3687A" w:rsidRDefault="00787F73">
            <w:pPr>
              <w:spacing w:after="40" w:line="240" w:lineRule="auto"/>
            </w:pPr>
            <w:r>
              <w:rPr>
                <w:rFonts w:ascii="Aptos" w:eastAsia="Aptos" w:hAnsi="Aptos"/>
                <w:b/>
                <w:bCs/>
                <w:color w:val="FFFFFF"/>
                <w:sz w:val="17"/>
              </w:rPr>
              <w:t>Jak se bude OVU naplňovat</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3D3F9459" w14:textId="77777777" w:rsidR="00E3687A" w:rsidRDefault="00787F73">
            <w:pPr>
              <w:spacing w:after="40" w:line="240" w:lineRule="auto"/>
            </w:pPr>
            <w:r>
              <w:rPr>
                <w:rFonts w:ascii="Aptos" w:eastAsia="Aptos" w:hAnsi="Aptos"/>
                <w:b/>
                <w:bCs/>
                <w:color w:val="FFFFFF"/>
                <w:sz w:val="17"/>
              </w:rPr>
              <w:t>Co pedagog sleduje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4B2AE470" w14:textId="77777777" w:rsidR="00E3687A" w:rsidRDefault="00787F73">
            <w:pPr>
              <w:spacing w:after="40" w:line="240" w:lineRule="auto"/>
            </w:pPr>
            <w:r>
              <w:rPr>
                <w:rFonts w:ascii="Aptos" w:eastAsia="Aptos" w:hAnsi="Aptos"/>
                <w:b/>
                <w:bCs/>
                <w:color w:val="FFFFFF"/>
                <w:sz w:val="17"/>
              </w:rPr>
              <w:t>Možnosti individualizace</w:t>
            </w:r>
          </w:p>
        </w:tc>
      </w:tr>
      <w:tr w:rsidR="00E3687A" w14:paraId="126C55B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3E3E262"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87095E0" w14:textId="77777777" w:rsidR="00E3687A" w:rsidRDefault="00787F73">
            <w:pPr>
              <w:spacing w:after="40" w:line="240" w:lineRule="auto"/>
            </w:pPr>
            <w:r>
              <w:rPr>
                <w:rFonts w:ascii="Aptos" w:eastAsia="Aptos" w:hAnsi="Aptos"/>
                <w:sz w:val="17"/>
              </w:rPr>
              <w:t>DAS-PSP-000-PV1-004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232AF22" w14:textId="77777777" w:rsidR="00E3687A" w:rsidRDefault="00787F73">
            <w:pPr>
              <w:spacing w:after="40" w:line="240" w:lineRule="auto"/>
            </w:pPr>
            <w:r>
              <w:rPr>
                <w:rFonts w:ascii="Aptos" w:eastAsia="Aptos" w:hAnsi="Aptos"/>
                <w:sz w:val="17"/>
              </w:rPr>
              <w:t>Rozpozná a pojmenuje některé jevy a děje na Zemi.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D756F76" w14:textId="77777777" w:rsidR="007248F7" w:rsidRDefault="00D81F6E">
            <w:pPr>
              <w:spacing w:after="0" w:line="240" w:lineRule="auto"/>
            </w:pPr>
            <w:r>
              <w:rPr>
                <w:rFonts w:ascii="Aptos" w:eastAsia="Aptos" w:hAnsi="Aptos" w:cs="Aptos"/>
                <w:b/>
                <w:sz w:val="17"/>
              </w:rPr>
              <w:t>KKU – Klíčová kompetence k učení:</w:t>
            </w:r>
          </w:p>
          <w:p w14:paraId="5D41DFFA"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433A590E" w14:textId="77777777" w:rsidR="007248F7" w:rsidRDefault="00D81F6E">
            <w:pPr>
              <w:spacing w:before="40" w:after="0" w:line="240" w:lineRule="auto"/>
            </w:pPr>
            <w:r>
              <w:rPr>
                <w:rFonts w:ascii="Aptos" w:eastAsia="Aptos" w:hAnsi="Aptos" w:cs="Aptos"/>
                <w:b/>
                <w:sz w:val="17"/>
              </w:rPr>
              <w:t>KRP – Klíčová kompetence k řešení problémů:</w:t>
            </w:r>
          </w:p>
          <w:p w14:paraId="307742C2"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A48C9B1" w14:textId="77777777" w:rsidR="00E3687A" w:rsidRDefault="00787F73">
            <w:pPr>
              <w:spacing w:after="40" w:line="240" w:lineRule="auto"/>
            </w:pPr>
            <w:r>
              <w:rPr>
                <w:rFonts w:ascii="Aptos" w:eastAsia="Aptos" w:hAnsi="Aptos"/>
                <w:sz w:val="17"/>
              </w:rPr>
              <w:t>V podtématu „Roční období“: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56E7481"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9782D3C"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0FD871F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1218F05"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F789379" w14:textId="77777777" w:rsidR="00E3687A" w:rsidRDefault="00787F73">
            <w:pPr>
              <w:spacing w:after="40" w:line="240" w:lineRule="auto"/>
            </w:pPr>
            <w:r>
              <w:rPr>
                <w:rFonts w:ascii="Aptos" w:eastAsia="Aptos" w:hAnsi="Aptos"/>
                <w:sz w:val="17"/>
              </w:rPr>
              <w:t>DAS-ZPO-000-PV1-001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BE6EF0" w14:textId="77777777" w:rsidR="00E3687A" w:rsidRDefault="00787F73">
            <w:pPr>
              <w:spacing w:after="40" w:line="240" w:lineRule="auto"/>
            </w:pPr>
            <w:r>
              <w:rPr>
                <w:rFonts w:ascii="Aptos" w:eastAsia="Aptos" w:hAnsi="Aptos"/>
                <w:sz w:val="17"/>
              </w:rPr>
              <w:t>Orientuje se v dění a změnách v přírodě a ve svém okolí a přizpůsobuje se jim.</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7B2A8D5" w14:textId="77777777" w:rsidR="007248F7" w:rsidRDefault="00D81F6E">
            <w:pPr>
              <w:spacing w:after="0" w:line="240" w:lineRule="auto"/>
            </w:pPr>
            <w:r>
              <w:rPr>
                <w:rFonts w:ascii="Aptos" w:eastAsia="Aptos" w:hAnsi="Aptos" w:cs="Aptos"/>
                <w:b/>
                <w:sz w:val="17"/>
              </w:rPr>
              <w:t>KOB – Klíčová kompetence k občanství a udržitelnosti:</w:t>
            </w:r>
          </w:p>
          <w:p w14:paraId="5C03BD55"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16834A6F" w14:textId="77777777" w:rsidR="007248F7" w:rsidRDefault="00D81F6E">
            <w:pPr>
              <w:spacing w:before="40" w:after="0" w:line="240" w:lineRule="auto"/>
            </w:pPr>
            <w:r>
              <w:rPr>
                <w:rFonts w:ascii="Aptos" w:eastAsia="Aptos" w:hAnsi="Aptos" w:cs="Aptos"/>
                <w:b/>
                <w:sz w:val="17"/>
              </w:rPr>
              <w:t>KPP – Klíčová kompetence k podnikavosti a pracovní:</w:t>
            </w:r>
          </w:p>
          <w:p w14:paraId="45CB5506" w14:textId="77777777" w:rsidR="007248F7" w:rsidRDefault="00D81F6E">
            <w:pPr>
              <w:pStyle w:val="Seznamsodrkami"/>
              <w:spacing w:after="0" w:line="240" w:lineRule="auto"/>
              <w:ind w:left="150" w:hanging="90"/>
            </w:pPr>
            <w:r>
              <w:rPr>
                <w:rFonts w:ascii="Aptos" w:eastAsia="Aptos" w:hAnsi="Aptos" w:cs="Aptos"/>
                <w:sz w:val="17"/>
              </w:rPr>
              <w:t>KPP-000-000-PV1-003 – Ke změnám přistupuje jako k příležitostem.</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48992B6" w14:textId="77777777" w:rsidR="00E3687A" w:rsidRDefault="00787F73">
            <w:pPr>
              <w:spacing w:after="40" w:line="240" w:lineRule="auto"/>
            </w:pPr>
            <w:r>
              <w:rPr>
                <w:rFonts w:ascii="Aptos" w:eastAsia="Aptos" w:hAnsi="Aptos"/>
                <w:sz w:val="17"/>
              </w:rPr>
              <w:t>V podtématu „Roční období“: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CCE0730"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6F6A9B0"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6825A3F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D99174C"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Bezpečné chování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51FC780" w14:textId="77777777" w:rsidR="00E3687A" w:rsidRDefault="00787F73">
            <w:pPr>
              <w:spacing w:after="40" w:line="240" w:lineRule="auto"/>
            </w:pPr>
            <w:r>
              <w:rPr>
                <w:rFonts w:ascii="Aptos" w:eastAsia="Aptos" w:hAnsi="Aptos"/>
                <w:sz w:val="17"/>
              </w:rPr>
              <w:t>DAS-BCH-000-PV1-004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F35744E" w14:textId="77777777" w:rsidR="00E3687A" w:rsidRDefault="00787F73">
            <w:pPr>
              <w:spacing w:after="40" w:line="240" w:lineRule="auto"/>
            </w:pPr>
            <w:r>
              <w:rPr>
                <w:rFonts w:ascii="Aptos" w:eastAsia="Aptos" w:hAnsi="Aptos"/>
                <w:sz w:val="17"/>
              </w:rPr>
              <w:t>Zná způsoby ochrany při některých nebezpečných situacích, v kontaktu se zvířaty, rostlinami i v rizikových situacích způsobených různými přírodními podmínkami.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0BBC973" w14:textId="77777777" w:rsidR="007248F7" w:rsidRDefault="00D81F6E">
            <w:pPr>
              <w:spacing w:after="0" w:line="240" w:lineRule="auto"/>
            </w:pPr>
            <w:r>
              <w:rPr>
                <w:rFonts w:ascii="Aptos" w:eastAsia="Aptos" w:hAnsi="Aptos" w:cs="Aptos"/>
                <w:b/>
                <w:sz w:val="17"/>
              </w:rPr>
              <w:t>KOB – Klíčová kompetence k občanství a udržitelnosti:</w:t>
            </w:r>
          </w:p>
          <w:p w14:paraId="5F2C16F1"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39791768" w14:textId="77777777" w:rsidR="007248F7" w:rsidRDefault="00D81F6E">
            <w:pPr>
              <w:spacing w:before="40" w:after="0" w:line="240" w:lineRule="auto"/>
            </w:pPr>
            <w:r>
              <w:rPr>
                <w:rFonts w:ascii="Aptos" w:eastAsia="Aptos" w:hAnsi="Aptos" w:cs="Aptos"/>
                <w:b/>
                <w:sz w:val="17"/>
              </w:rPr>
              <w:t>KRP – Klíčová kompetence k řešení problémů:</w:t>
            </w:r>
          </w:p>
          <w:p w14:paraId="7583D448"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73D6C0" w14:textId="77777777" w:rsidR="00E3687A" w:rsidRDefault="00787F73">
            <w:pPr>
              <w:spacing w:after="40" w:line="240" w:lineRule="auto"/>
            </w:pPr>
            <w:r>
              <w:rPr>
                <w:rFonts w:ascii="Aptos" w:eastAsia="Aptos" w:hAnsi="Aptos"/>
                <w:sz w:val="17"/>
              </w:rPr>
              <w:t>V podtématu „Roční období“: modelové bezpečnostní situace, vycházky a nácvik správné reakce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00262AF" w14:textId="77777777" w:rsidR="00E3687A" w:rsidRDefault="00787F73">
            <w:pPr>
              <w:spacing w:after="40" w:line="240" w:lineRule="auto"/>
            </w:pPr>
            <w:r>
              <w:rPr>
                <w:rFonts w:ascii="Aptos" w:eastAsia="Aptos" w:hAnsi="Aptos"/>
                <w:sz w:val="17"/>
              </w:rPr>
              <w:t>Rozpoznání rizika, reakci na pokyn a volbu bezpečného jednání.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690B2BC" w14:textId="77777777" w:rsidR="00E3687A" w:rsidRDefault="00787F73">
            <w:pPr>
              <w:spacing w:after="40" w:line="240" w:lineRule="auto"/>
            </w:pPr>
            <w:r>
              <w:rPr>
                <w:rFonts w:ascii="Aptos" w:eastAsia="Aptos" w:hAnsi="Aptos"/>
                <w:sz w:val="17"/>
              </w:rPr>
              <w:t>Opakovat v bezpečném modelu, použít piktogramy a individuální doprovod; ověřit praktické porozumění.</w:t>
            </w:r>
          </w:p>
        </w:tc>
      </w:tr>
      <w:tr w:rsidR="00E3687A" w14:paraId="2AB65C6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7115557"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F03AD11" w14:textId="77777777" w:rsidR="00E3687A" w:rsidRDefault="00787F73">
            <w:pPr>
              <w:spacing w:after="40" w:line="240" w:lineRule="auto"/>
            </w:pPr>
            <w:r>
              <w:rPr>
                <w:rFonts w:ascii="Aptos" w:eastAsia="Aptos" w:hAnsi="Aptos"/>
                <w:sz w:val="17"/>
              </w:rPr>
              <w:t>DJP-MOP-000-PV1-001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134370" w14:textId="77777777" w:rsidR="00E3687A" w:rsidRDefault="00787F73">
            <w:pPr>
              <w:spacing w:after="40" w:line="240" w:lineRule="auto"/>
            </w:pPr>
            <w:r>
              <w:rPr>
                <w:rFonts w:ascii="Aptos" w:eastAsia="Aptos" w:hAnsi="Aptos"/>
                <w:sz w:val="17"/>
              </w:rPr>
              <w:t>Určí a využije při činnostech pravidelnosti, rytmus a zákonitosti, včetně symetrie.</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D0EE67E" w14:textId="77777777" w:rsidR="007248F7" w:rsidRDefault="00D81F6E">
            <w:pPr>
              <w:spacing w:after="0" w:line="240" w:lineRule="auto"/>
            </w:pPr>
            <w:r>
              <w:rPr>
                <w:rFonts w:ascii="Aptos" w:eastAsia="Aptos" w:hAnsi="Aptos" w:cs="Aptos"/>
                <w:b/>
                <w:sz w:val="17"/>
              </w:rPr>
              <w:t>KRP – Klíčová kompetence k řešení problémů:</w:t>
            </w:r>
          </w:p>
          <w:p w14:paraId="3FAD6290"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79AB12A3" w14:textId="77777777" w:rsidR="007248F7" w:rsidRDefault="00D81F6E">
            <w:pPr>
              <w:spacing w:before="40" w:after="0" w:line="240" w:lineRule="auto"/>
            </w:pPr>
            <w:r>
              <w:rPr>
                <w:rFonts w:ascii="Aptos" w:eastAsia="Aptos" w:hAnsi="Aptos" w:cs="Aptos"/>
                <w:b/>
                <w:sz w:val="17"/>
              </w:rPr>
              <w:t>KKU – Klíčová kompetence k učení:</w:t>
            </w:r>
          </w:p>
          <w:p w14:paraId="32F6FFBC"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8BDA756" w14:textId="77777777" w:rsidR="00E3687A" w:rsidRDefault="00787F73">
            <w:pPr>
              <w:spacing w:after="40" w:line="240" w:lineRule="auto"/>
            </w:pPr>
            <w:r>
              <w:rPr>
                <w:rFonts w:ascii="Aptos" w:eastAsia="Aptos" w:hAnsi="Aptos"/>
                <w:sz w:val="17"/>
              </w:rPr>
              <w:t>V podtématu „Roční období“: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EC9787E"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22042FC"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07EB56E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104486B"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C5B0FA9" w14:textId="77777777" w:rsidR="00E3687A" w:rsidRDefault="00787F73">
            <w:pPr>
              <w:spacing w:after="40" w:line="240" w:lineRule="auto"/>
            </w:pPr>
            <w:r>
              <w:rPr>
                <w:rFonts w:ascii="Aptos" w:eastAsia="Aptos" w:hAnsi="Aptos"/>
                <w:sz w:val="17"/>
              </w:rPr>
              <w:t>DJP-MOP-000-PV1-002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C747142" w14:textId="77777777" w:rsidR="00E3687A" w:rsidRDefault="00787F73">
            <w:pPr>
              <w:spacing w:after="40" w:line="240" w:lineRule="auto"/>
            </w:pPr>
            <w:r>
              <w:rPr>
                <w:rFonts w:ascii="Aptos" w:eastAsia="Aptos" w:hAnsi="Aptos"/>
                <w:sz w:val="17"/>
              </w:rPr>
              <w:t>Vyhledá společné znaky, shodu, podobu, rozdíly objektů, osob a jevů a odhalí vzájemné souvislosti mezi nimi.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A29A08F" w14:textId="77777777" w:rsidR="007248F7" w:rsidRDefault="00D81F6E">
            <w:pPr>
              <w:spacing w:after="0" w:line="240" w:lineRule="auto"/>
            </w:pPr>
            <w:r>
              <w:rPr>
                <w:rFonts w:ascii="Aptos" w:eastAsia="Aptos" w:hAnsi="Aptos" w:cs="Aptos"/>
                <w:b/>
                <w:sz w:val="17"/>
              </w:rPr>
              <w:t>KRP – Klíčová kompetence k řešení problémů:</w:t>
            </w:r>
          </w:p>
          <w:p w14:paraId="6A014E89"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4F2ECDA3" w14:textId="77777777" w:rsidR="007248F7" w:rsidRDefault="00D81F6E">
            <w:pPr>
              <w:spacing w:before="40" w:after="0" w:line="240" w:lineRule="auto"/>
            </w:pPr>
            <w:r>
              <w:rPr>
                <w:rFonts w:ascii="Aptos" w:eastAsia="Aptos" w:hAnsi="Aptos" w:cs="Aptos"/>
                <w:b/>
                <w:sz w:val="17"/>
              </w:rPr>
              <w:t>KKU – Klíčová kompetence k učení:</w:t>
            </w:r>
          </w:p>
          <w:p w14:paraId="5193C752"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D527E37" w14:textId="77777777" w:rsidR="00E3687A" w:rsidRDefault="00787F73">
            <w:pPr>
              <w:spacing w:after="40" w:line="240" w:lineRule="auto"/>
            </w:pPr>
            <w:r>
              <w:rPr>
                <w:rFonts w:ascii="Aptos" w:eastAsia="Aptos" w:hAnsi="Aptos"/>
                <w:sz w:val="17"/>
              </w:rPr>
              <w:t>V podtématu „Počasí a kalendář“: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0C0CD42"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F8F4F8C"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6F6E4FE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A7263E3"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16EF898" w14:textId="77777777" w:rsidR="00E3687A" w:rsidRDefault="00787F73">
            <w:pPr>
              <w:spacing w:after="40" w:line="240" w:lineRule="auto"/>
            </w:pPr>
            <w:r>
              <w:rPr>
                <w:rFonts w:ascii="Aptos" w:eastAsia="Aptos" w:hAnsi="Aptos"/>
                <w:sz w:val="17"/>
              </w:rPr>
              <w:t>DJP-MOP-000-PV1-005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943C618" w14:textId="77777777" w:rsidR="00E3687A" w:rsidRDefault="00787F73">
            <w:pPr>
              <w:spacing w:after="40" w:line="240" w:lineRule="auto"/>
            </w:pPr>
            <w:r>
              <w:rPr>
                <w:rFonts w:ascii="Aptos" w:eastAsia="Aptos" w:hAnsi="Aptos"/>
                <w:sz w:val="17"/>
              </w:rPr>
              <w:t>Rozlišuje příčinu a důsledek při hře, ve svém jednání či v příběhu.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8136F9F" w14:textId="77777777" w:rsidR="007248F7" w:rsidRDefault="00D81F6E">
            <w:pPr>
              <w:spacing w:after="0" w:line="240" w:lineRule="auto"/>
            </w:pPr>
            <w:r>
              <w:rPr>
                <w:rFonts w:ascii="Aptos" w:eastAsia="Aptos" w:hAnsi="Aptos" w:cs="Aptos"/>
                <w:b/>
                <w:sz w:val="17"/>
              </w:rPr>
              <w:t>KRP – Klíčová kompetence k řešení problémů:</w:t>
            </w:r>
          </w:p>
          <w:p w14:paraId="3CADE5A1"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764F142C" w14:textId="77777777" w:rsidR="007248F7" w:rsidRDefault="00D81F6E">
            <w:pPr>
              <w:spacing w:before="40" w:after="0" w:line="240" w:lineRule="auto"/>
            </w:pPr>
            <w:r>
              <w:rPr>
                <w:rFonts w:ascii="Aptos" w:eastAsia="Aptos" w:hAnsi="Aptos" w:cs="Aptos"/>
                <w:b/>
                <w:sz w:val="17"/>
              </w:rPr>
              <w:t>KKU – Klíčová kompetence k učení:</w:t>
            </w:r>
          </w:p>
          <w:p w14:paraId="52C5CF26"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9A8C5B1" w14:textId="77777777" w:rsidR="00E3687A" w:rsidRDefault="00787F73">
            <w:pPr>
              <w:spacing w:after="40" w:line="240" w:lineRule="auto"/>
            </w:pPr>
            <w:r>
              <w:rPr>
                <w:rFonts w:ascii="Aptos" w:eastAsia="Aptos" w:hAnsi="Aptos"/>
                <w:sz w:val="17"/>
              </w:rPr>
              <w:t>V podtématu „Počasí a kalendář“: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AB4C575"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407EF25"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4EC943E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5FB6B3D"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94DF0C8" w14:textId="77777777" w:rsidR="00E3687A" w:rsidRDefault="00787F73">
            <w:pPr>
              <w:spacing w:after="40" w:line="240" w:lineRule="auto"/>
            </w:pPr>
            <w:r>
              <w:rPr>
                <w:rFonts w:ascii="Aptos" w:eastAsia="Aptos" w:hAnsi="Aptos"/>
                <w:sz w:val="17"/>
              </w:rPr>
              <w:t>DJP-PMP-000-PV1-001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E1AF89B" w14:textId="77777777" w:rsidR="00E3687A" w:rsidRDefault="00787F73">
            <w:pPr>
              <w:spacing w:after="40" w:line="240" w:lineRule="auto"/>
            </w:pPr>
            <w:r>
              <w:rPr>
                <w:rFonts w:ascii="Aptos" w:eastAsia="Aptos" w:hAnsi="Aptos"/>
                <w:sz w:val="17"/>
              </w:rPr>
              <w:t>Roztřídí, vybere, spáruje a zkombinuje objekty na základě jejich vlastností.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BC024E0" w14:textId="77777777" w:rsidR="007248F7" w:rsidRDefault="00D81F6E">
            <w:pPr>
              <w:spacing w:after="0" w:line="240" w:lineRule="auto"/>
            </w:pPr>
            <w:r>
              <w:rPr>
                <w:rFonts w:ascii="Aptos" w:eastAsia="Aptos" w:hAnsi="Aptos" w:cs="Aptos"/>
                <w:b/>
                <w:sz w:val="17"/>
              </w:rPr>
              <w:t>KRP – Klíčová kompetence k řešení problémů:</w:t>
            </w:r>
          </w:p>
          <w:p w14:paraId="1553AC06"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45FB2564" w14:textId="77777777" w:rsidR="007248F7" w:rsidRDefault="00D81F6E">
            <w:pPr>
              <w:spacing w:before="40" w:after="0" w:line="240" w:lineRule="auto"/>
            </w:pPr>
            <w:r>
              <w:rPr>
                <w:rFonts w:ascii="Aptos" w:eastAsia="Aptos" w:hAnsi="Aptos" w:cs="Aptos"/>
                <w:b/>
                <w:sz w:val="17"/>
              </w:rPr>
              <w:t>KKU – Klíčová kompetence k učení:</w:t>
            </w:r>
          </w:p>
          <w:p w14:paraId="4ED6448B" w14:textId="77777777" w:rsidR="007248F7" w:rsidRDefault="00D81F6E">
            <w:pPr>
              <w:pStyle w:val="Seznamsodrkami"/>
              <w:spacing w:after="0" w:line="240" w:lineRule="auto"/>
              <w:ind w:left="150" w:hanging="90"/>
            </w:pPr>
            <w:r>
              <w:rPr>
                <w:rFonts w:ascii="Aptos" w:eastAsia="Aptos" w:hAnsi="Aptos" w:cs="Aptos"/>
                <w:sz w:val="17"/>
              </w:rPr>
              <w:t xml:space="preserve">KKU-000-000-PV1-004 – Uplatňuje získané </w:t>
            </w:r>
            <w:r>
              <w:rPr>
                <w:rFonts w:ascii="Aptos" w:eastAsia="Aptos" w:hAnsi="Aptos" w:cs="Aptos"/>
                <w:sz w:val="17"/>
              </w:rPr>
              <w:lastRenderedPageBreak/>
              <w:t>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D1072D3" w14:textId="77777777" w:rsidR="00E3687A" w:rsidRDefault="00787F73">
            <w:pPr>
              <w:spacing w:after="40" w:line="240" w:lineRule="auto"/>
            </w:pPr>
            <w:r>
              <w:rPr>
                <w:rFonts w:ascii="Aptos" w:eastAsia="Aptos" w:hAnsi="Aptos"/>
                <w:sz w:val="17"/>
              </w:rPr>
              <w:lastRenderedPageBreak/>
              <w:t>V podtématu „Roční období“: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B11B276"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0F84059"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56FC1F5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A3E4617"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213B180" w14:textId="77777777" w:rsidR="00E3687A" w:rsidRDefault="00787F73">
            <w:pPr>
              <w:spacing w:after="40" w:line="240" w:lineRule="auto"/>
            </w:pPr>
            <w:r>
              <w:rPr>
                <w:rFonts w:ascii="Aptos" w:eastAsia="Aptos" w:hAnsi="Aptos"/>
                <w:sz w:val="17"/>
              </w:rPr>
              <w:t>DJP-PMP-000-PV1-002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8D70D7" w14:textId="77777777" w:rsidR="00E3687A" w:rsidRDefault="00787F73">
            <w:pPr>
              <w:spacing w:after="40" w:line="240" w:lineRule="auto"/>
            </w:pPr>
            <w:r>
              <w:rPr>
                <w:rFonts w:ascii="Aptos" w:eastAsia="Aptos" w:hAnsi="Aptos"/>
                <w:sz w:val="17"/>
              </w:rPr>
              <w:t>Uspořádá objekty podle daných kritérií včetně času.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52EACD0" w14:textId="77777777" w:rsidR="007248F7" w:rsidRDefault="00D81F6E">
            <w:pPr>
              <w:spacing w:after="0" w:line="240" w:lineRule="auto"/>
            </w:pPr>
            <w:r>
              <w:rPr>
                <w:rFonts w:ascii="Aptos" w:eastAsia="Aptos" w:hAnsi="Aptos" w:cs="Aptos"/>
                <w:b/>
                <w:sz w:val="17"/>
              </w:rPr>
              <w:t>KDI – Klíčová kompetence digitální:</w:t>
            </w:r>
          </w:p>
          <w:p w14:paraId="7AA8970D" w14:textId="77777777" w:rsidR="007248F7" w:rsidRDefault="00D81F6E">
            <w:pPr>
              <w:pStyle w:val="Seznamsodrkami"/>
              <w:spacing w:after="0" w:line="240" w:lineRule="auto"/>
              <w:ind w:left="150" w:hanging="90"/>
            </w:pPr>
            <w:r>
              <w:rPr>
                <w:rFonts w:ascii="Aptos" w:eastAsia="Aptos" w:hAnsi="Aptos" w:cs="Aptos"/>
                <w:sz w:val="17"/>
              </w:rPr>
              <w:t>KDI-000-000-PV1-003 – Uplatňuje informatické myšlení, pracuje s algoritmy.</w:t>
            </w:r>
          </w:p>
          <w:p w14:paraId="30B7D8B7" w14:textId="77777777" w:rsidR="007248F7" w:rsidRDefault="00D81F6E">
            <w:pPr>
              <w:spacing w:before="40" w:after="0" w:line="240" w:lineRule="auto"/>
            </w:pPr>
            <w:r>
              <w:rPr>
                <w:rFonts w:ascii="Aptos" w:eastAsia="Aptos" w:hAnsi="Aptos" w:cs="Aptos"/>
                <w:b/>
                <w:sz w:val="17"/>
              </w:rPr>
              <w:t>KRP – Klíčová kompetence k řešení problémů:</w:t>
            </w:r>
          </w:p>
          <w:p w14:paraId="1801BC39"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59EA516" w14:textId="77777777" w:rsidR="00E3687A" w:rsidRDefault="00787F73">
            <w:pPr>
              <w:spacing w:after="40" w:line="240" w:lineRule="auto"/>
            </w:pPr>
            <w:r>
              <w:rPr>
                <w:rFonts w:ascii="Aptos" w:eastAsia="Aptos" w:hAnsi="Aptos"/>
                <w:sz w:val="17"/>
              </w:rPr>
              <w:t>V podtématu „Počasí a kalendář“: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22FF052"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4233D87"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18E8B6A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14A2489"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4685637" w14:textId="77777777" w:rsidR="00E3687A" w:rsidRDefault="00787F73">
            <w:pPr>
              <w:spacing w:after="40" w:line="240" w:lineRule="auto"/>
            </w:pPr>
            <w:r>
              <w:rPr>
                <w:rFonts w:ascii="Aptos" w:eastAsia="Aptos" w:hAnsi="Aptos"/>
                <w:sz w:val="17"/>
              </w:rPr>
              <w:t>DJP-PMP-000-PV1-003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1C04989" w14:textId="77777777" w:rsidR="00E3687A" w:rsidRDefault="00787F73">
            <w:pPr>
              <w:spacing w:after="40" w:line="240" w:lineRule="auto"/>
            </w:pPr>
            <w:r>
              <w:rPr>
                <w:rFonts w:ascii="Aptos" w:eastAsia="Aptos" w:hAnsi="Aptos"/>
                <w:sz w:val="17"/>
              </w:rPr>
              <w:t>Určí postupným načítáním po jedné počet konkrétních předmětů od 1 do 6 bez ohledu na jejich rozmístění.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8D1C02B" w14:textId="77777777" w:rsidR="007248F7" w:rsidRDefault="00D81F6E">
            <w:pPr>
              <w:spacing w:after="0" w:line="240" w:lineRule="auto"/>
            </w:pPr>
            <w:r>
              <w:rPr>
                <w:rFonts w:ascii="Aptos" w:eastAsia="Aptos" w:hAnsi="Aptos" w:cs="Aptos"/>
                <w:b/>
                <w:sz w:val="17"/>
              </w:rPr>
              <w:t>KKU – Klíčová kompetence k učení:</w:t>
            </w:r>
          </w:p>
          <w:p w14:paraId="51C622B0"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392D9773" w14:textId="77777777" w:rsidR="007248F7" w:rsidRDefault="00D81F6E">
            <w:pPr>
              <w:spacing w:before="40" w:after="0" w:line="240" w:lineRule="auto"/>
            </w:pPr>
            <w:r>
              <w:rPr>
                <w:rFonts w:ascii="Aptos" w:eastAsia="Aptos" w:hAnsi="Aptos" w:cs="Aptos"/>
                <w:b/>
                <w:sz w:val="17"/>
              </w:rPr>
              <w:t>KRP – Klíčová kompetence k řešení problémů:</w:t>
            </w:r>
          </w:p>
          <w:p w14:paraId="2517E4A1"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0AAC3C4" w14:textId="77777777" w:rsidR="00E3687A" w:rsidRDefault="00787F73">
            <w:pPr>
              <w:spacing w:after="40" w:line="240" w:lineRule="auto"/>
            </w:pPr>
            <w:r>
              <w:rPr>
                <w:rFonts w:ascii="Aptos" w:eastAsia="Aptos" w:hAnsi="Aptos"/>
                <w:sz w:val="17"/>
              </w:rPr>
              <w:t>V podtématu „Roční období“: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224F06C"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E283E3E"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7AE8FAD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2B3EE53"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BCAAED5" w14:textId="77777777" w:rsidR="00E3687A" w:rsidRDefault="00787F73">
            <w:pPr>
              <w:spacing w:after="40" w:line="240" w:lineRule="auto"/>
            </w:pPr>
            <w:r>
              <w:rPr>
                <w:rFonts w:ascii="Aptos" w:eastAsia="Aptos" w:hAnsi="Aptos"/>
                <w:sz w:val="17"/>
              </w:rPr>
              <w:t>DJP-PMP-000-PV1-004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9A2028F" w14:textId="77777777" w:rsidR="00E3687A" w:rsidRDefault="00787F73">
            <w:pPr>
              <w:spacing w:after="40" w:line="240" w:lineRule="auto"/>
            </w:pPr>
            <w:r>
              <w:rPr>
                <w:rFonts w:ascii="Aptos" w:eastAsia="Aptos" w:hAnsi="Aptos"/>
                <w:sz w:val="17"/>
              </w:rPr>
              <w:t>Porovná kvantitu na základě manipulace, zaznamená ji graficky pomocí čárek a obdobných symbolů.</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7491858" w14:textId="77777777" w:rsidR="007248F7" w:rsidRDefault="00D81F6E">
            <w:pPr>
              <w:spacing w:after="0" w:line="240" w:lineRule="auto"/>
            </w:pPr>
            <w:r>
              <w:rPr>
                <w:rFonts w:ascii="Aptos" w:eastAsia="Aptos" w:hAnsi="Aptos" w:cs="Aptos"/>
                <w:b/>
                <w:sz w:val="17"/>
              </w:rPr>
              <w:t>KRP – Klíčová kompetence k řešení problémů:</w:t>
            </w:r>
          </w:p>
          <w:p w14:paraId="1A37AD21"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64F99790" w14:textId="77777777" w:rsidR="007248F7" w:rsidRDefault="00D81F6E">
            <w:pPr>
              <w:spacing w:before="40" w:after="0" w:line="240" w:lineRule="auto"/>
            </w:pPr>
            <w:r>
              <w:rPr>
                <w:rFonts w:ascii="Aptos" w:eastAsia="Aptos" w:hAnsi="Aptos" w:cs="Aptos"/>
                <w:b/>
                <w:sz w:val="17"/>
              </w:rPr>
              <w:t>KKU – Klíčová kompetence k učení:</w:t>
            </w:r>
          </w:p>
          <w:p w14:paraId="56386194"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C0444AE" w14:textId="77777777" w:rsidR="00E3687A" w:rsidRDefault="00787F73">
            <w:pPr>
              <w:spacing w:after="40" w:line="240" w:lineRule="auto"/>
            </w:pPr>
            <w:r>
              <w:rPr>
                <w:rFonts w:ascii="Aptos" w:eastAsia="Aptos" w:hAnsi="Aptos"/>
                <w:sz w:val="17"/>
              </w:rPr>
              <w:t>V podtématu „Roční období“: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ACB9FDA"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0C04377"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78EBC45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6EB859C"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4718F69" w14:textId="77777777" w:rsidR="00E3687A" w:rsidRDefault="00787F73">
            <w:pPr>
              <w:spacing w:after="40" w:line="240" w:lineRule="auto"/>
            </w:pPr>
            <w:r>
              <w:rPr>
                <w:rFonts w:ascii="Aptos" w:eastAsia="Aptos" w:hAnsi="Aptos"/>
                <w:sz w:val="17"/>
              </w:rPr>
              <w:t>DJP-PMP-000-PV1-006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3976B8A" w14:textId="77777777" w:rsidR="00E3687A" w:rsidRDefault="00787F73">
            <w:pPr>
              <w:spacing w:after="40" w:line="240" w:lineRule="auto"/>
            </w:pPr>
            <w:r>
              <w:rPr>
                <w:rFonts w:ascii="Aptos" w:eastAsia="Aptos" w:hAnsi="Aptos"/>
                <w:sz w:val="17"/>
              </w:rPr>
              <w:t>Orientuje se v prostoru a rovině, rozliší a pojmenuje prostorové vztahy.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305500B" w14:textId="77777777" w:rsidR="007248F7" w:rsidRDefault="00D81F6E">
            <w:pPr>
              <w:spacing w:after="0" w:line="240" w:lineRule="auto"/>
            </w:pPr>
            <w:r>
              <w:rPr>
                <w:rFonts w:ascii="Aptos" w:eastAsia="Aptos" w:hAnsi="Aptos" w:cs="Aptos"/>
                <w:b/>
                <w:sz w:val="17"/>
              </w:rPr>
              <w:t>KKU – Klíčová kompetence k učení:</w:t>
            </w:r>
          </w:p>
          <w:p w14:paraId="0DDC97B5"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62B4A8D5" w14:textId="77777777" w:rsidR="007248F7" w:rsidRDefault="00D81F6E">
            <w:pPr>
              <w:spacing w:before="40" w:after="0" w:line="240" w:lineRule="auto"/>
            </w:pPr>
            <w:r>
              <w:rPr>
                <w:rFonts w:ascii="Aptos" w:eastAsia="Aptos" w:hAnsi="Aptos" w:cs="Aptos"/>
                <w:b/>
                <w:sz w:val="17"/>
              </w:rPr>
              <w:lastRenderedPageBreak/>
              <w:t>KRP – Klíčová kompetence k řešení problémů:</w:t>
            </w:r>
          </w:p>
          <w:p w14:paraId="47BDE86B"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B8A2012" w14:textId="77777777" w:rsidR="00E3687A" w:rsidRDefault="00787F73">
            <w:pPr>
              <w:spacing w:after="40" w:line="240" w:lineRule="auto"/>
            </w:pPr>
            <w:r>
              <w:rPr>
                <w:rFonts w:ascii="Aptos" w:eastAsia="Aptos" w:hAnsi="Aptos"/>
                <w:sz w:val="17"/>
              </w:rPr>
              <w:lastRenderedPageBreak/>
              <w:t>V podtématu „Roční období“: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CFD2C27"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793B74C"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1F34202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7D8F10A"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A3CA9A" w14:textId="77777777" w:rsidR="00E3687A" w:rsidRDefault="00787F73">
            <w:pPr>
              <w:spacing w:after="40" w:line="240" w:lineRule="auto"/>
            </w:pPr>
            <w:r>
              <w:rPr>
                <w:rFonts w:ascii="Aptos" w:eastAsia="Aptos" w:hAnsi="Aptos"/>
                <w:sz w:val="17"/>
              </w:rPr>
              <w:t>DJP-PMP-000-PV1-008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EA031BD" w14:textId="77777777" w:rsidR="00E3687A" w:rsidRDefault="00787F73">
            <w:pPr>
              <w:spacing w:after="40" w:line="240" w:lineRule="auto"/>
            </w:pPr>
            <w:r>
              <w:rPr>
                <w:rFonts w:ascii="Aptos" w:eastAsia="Aptos" w:hAnsi="Aptos"/>
                <w:sz w:val="17"/>
              </w:rPr>
              <w:t>Určí míru objektů a porovná je pomocí poměřování.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2A0F78D" w14:textId="77777777" w:rsidR="007248F7" w:rsidRDefault="00D81F6E">
            <w:pPr>
              <w:spacing w:after="0" w:line="240" w:lineRule="auto"/>
            </w:pPr>
            <w:r>
              <w:rPr>
                <w:rFonts w:ascii="Aptos" w:eastAsia="Aptos" w:hAnsi="Aptos" w:cs="Aptos"/>
                <w:b/>
                <w:sz w:val="17"/>
              </w:rPr>
              <w:t>KRP – Klíčová kompetence k řešení problémů:</w:t>
            </w:r>
          </w:p>
          <w:p w14:paraId="0445B88A"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01C53139" w14:textId="77777777" w:rsidR="007248F7" w:rsidRDefault="00D81F6E">
            <w:pPr>
              <w:spacing w:before="40" w:after="0" w:line="240" w:lineRule="auto"/>
            </w:pPr>
            <w:r>
              <w:rPr>
                <w:rFonts w:ascii="Aptos" w:eastAsia="Aptos" w:hAnsi="Aptos" w:cs="Aptos"/>
                <w:b/>
                <w:sz w:val="17"/>
              </w:rPr>
              <w:t>KKU – Klíčová kompetence k učení:</w:t>
            </w:r>
          </w:p>
          <w:p w14:paraId="04FDF5D5"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DCCA09C" w14:textId="77777777" w:rsidR="00E3687A" w:rsidRDefault="00787F73">
            <w:pPr>
              <w:spacing w:after="40" w:line="240" w:lineRule="auto"/>
            </w:pPr>
            <w:r>
              <w:rPr>
                <w:rFonts w:ascii="Aptos" w:eastAsia="Aptos" w:hAnsi="Aptos"/>
                <w:sz w:val="17"/>
              </w:rPr>
              <w:t>V podtématu „Den a noc“: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E3A3BEE"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B19FE0E"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61A32CF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DC13894"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8A44E25" w14:textId="77777777" w:rsidR="00E3687A" w:rsidRDefault="00787F73">
            <w:pPr>
              <w:spacing w:after="40" w:line="240" w:lineRule="auto"/>
            </w:pPr>
            <w:r>
              <w:rPr>
                <w:rFonts w:ascii="Aptos" w:eastAsia="Aptos" w:hAnsi="Aptos"/>
                <w:sz w:val="17"/>
              </w:rPr>
              <w:t>DJP-JAR-000-PV1-002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256CD1E" w14:textId="77777777" w:rsidR="00E3687A" w:rsidRDefault="00787F73">
            <w:pPr>
              <w:spacing w:after="40" w:line="240" w:lineRule="auto"/>
            </w:pPr>
            <w:r>
              <w:rPr>
                <w:rFonts w:ascii="Aptos" w:eastAsia="Aptos" w:hAnsi="Aptos"/>
                <w:sz w:val="17"/>
              </w:rPr>
              <w:t>Pozná a pojmenuje osoby, zvířata, věci a jevy, kterými je obklopeno.</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707AC0C" w14:textId="77777777" w:rsidR="007248F7" w:rsidRDefault="00D81F6E">
            <w:pPr>
              <w:spacing w:after="0" w:line="240" w:lineRule="auto"/>
            </w:pPr>
            <w:r>
              <w:rPr>
                <w:rFonts w:ascii="Aptos" w:eastAsia="Aptos" w:hAnsi="Aptos" w:cs="Aptos"/>
                <w:b/>
                <w:sz w:val="17"/>
              </w:rPr>
              <w:t>KKK – Klíčová kompetence komunikační:</w:t>
            </w:r>
          </w:p>
          <w:p w14:paraId="5C603262"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7179CB44" w14:textId="77777777" w:rsidR="007248F7" w:rsidRDefault="00D81F6E">
            <w:pPr>
              <w:spacing w:before="40" w:after="0" w:line="240" w:lineRule="auto"/>
            </w:pPr>
            <w:r>
              <w:rPr>
                <w:rFonts w:ascii="Aptos" w:eastAsia="Aptos" w:hAnsi="Aptos" w:cs="Aptos"/>
                <w:b/>
                <w:sz w:val="17"/>
              </w:rPr>
              <w:t>KKU – Klíčová kompetence k učení:</w:t>
            </w:r>
          </w:p>
          <w:p w14:paraId="6877DE98"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9A366D3" w14:textId="77777777" w:rsidR="00E3687A" w:rsidRDefault="00787F73">
            <w:pPr>
              <w:spacing w:after="40" w:line="240" w:lineRule="auto"/>
            </w:pPr>
            <w:r>
              <w:rPr>
                <w:rFonts w:ascii="Aptos" w:eastAsia="Aptos" w:hAnsi="Aptos"/>
                <w:sz w:val="17"/>
              </w:rPr>
              <w:t>V podtématu „Den a noc“: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CACA549"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64DCC4B"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16968BE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BFFEF45"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48AFC1D" w14:textId="77777777" w:rsidR="00E3687A" w:rsidRDefault="00787F73">
            <w:pPr>
              <w:spacing w:after="40" w:line="240" w:lineRule="auto"/>
            </w:pPr>
            <w:r>
              <w:rPr>
                <w:rFonts w:ascii="Aptos" w:eastAsia="Aptos" w:hAnsi="Aptos"/>
                <w:sz w:val="17"/>
              </w:rPr>
              <w:t>DJP-JAR-000-PV1-004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2F6BA67" w14:textId="77777777" w:rsidR="00E3687A" w:rsidRDefault="00787F73">
            <w:pPr>
              <w:spacing w:after="40" w:line="240" w:lineRule="auto"/>
            </w:pPr>
            <w:r>
              <w:rPr>
                <w:rFonts w:ascii="Aptos" w:eastAsia="Aptos" w:hAnsi="Aptos"/>
                <w:sz w:val="17"/>
              </w:rPr>
              <w:t>Zapamatuje si krátké texty a dokáže je reprodukovat.</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E59E166" w14:textId="77777777" w:rsidR="007248F7" w:rsidRDefault="00D81F6E">
            <w:pPr>
              <w:spacing w:after="0" w:line="240" w:lineRule="auto"/>
            </w:pPr>
            <w:r>
              <w:rPr>
                <w:rFonts w:ascii="Aptos" w:eastAsia="Aptos" w:hAnsi="Aptos" w:cs="Aptos"/>
                <w:b/>
                <w:sz w:val="17"/>
              </w:rPr>
              <w:t>KKU – Klíčová kompetence k učení:</w:t>
            </w:r>
          </w:p>
          <w:p w14:paraId="3928FA0B"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p w14:paraId="740D58BA" w14:textId="77777777" w:rsidR="007248F7" w:rsidRDefault="00D81F6E">
            <w:pPr>
              <w:spacing w:before="40" w:after="0" w:line="240" w:lineRule="auto"/>
            </w:pPr>
            <w:r>
              <w:rPr>
                <w:rFonts w:ascii="Aptos" w:eastAsia="Aptos" w:hAnsi="Aptos" w:cs="Aptos"/>
                <w:b/>
                <w:sz w:val="17"/>
              </w:rPr>
              <w:t>KKK – Klíčová kompetence komunikační:</w:t>
            </w:r>
          </w:p>
          <w:p w14:paraId="3F11C484"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7ACD9FD" w14:textId="77777777" w:rsidR="00E3687A" w:rsidRDefault="00787F73">
            <w:pPr>
              <w:spacing w:after="40" w:line="240" w:lineRule="auto"/>
            </w:pPr>
            <w:r>
              <w:rPr>
                <w:rFonts w:ascii="Aptos" w:eastAsia="Aptos" w:hAnsi="Aptos"/>
                <w:sz w:val="17"/>
              </w:rPr>
              <w:t>V podtématu „Halloween, Dušičky“: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D33972D"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3B7224"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46F0FF4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82A318"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6B798B3" w14:textId="77777777" w:rsidR="00E3687A" w:rsidRDefault="00787F73">
            <w:pPr>
              <w:spacing w:after="40" w:line="240" w:lineRule="auto"/>
            </w:pPr>
            <w:r>
              <w:rPr>
                <w:rFonts w:ascii="Aptos" w:eastAsia="Aptos" w:hAnsi="Aptos"/>
                <w:sz w:val="17"/>
              </w:rPr>
              <w:t>DJP-JAR-000-PV1-007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C69E1B8" w14:textId="77777777" w:rsidR="00E3687A" w:rsidRDefault="00787F73">
            <w:pPr>
              <w:spacing w:after="40" w:line="240" w:lineRule="auto"/>
            </w:pPr>
            <w:r>
              <w:rPr>
                <w:rFonts w:ascii="Aptos" w:eastAsia="Aptos" w:hAnsi="Aptos"/>
                <w:sz w:val="17"/>
              </w:rPr>
              <w:t>Vypráví jednoduchý děj.</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5052FC1" w14:textId="77777777" w:rsidR="007248F7" w:rsidRDefault="00D81F6E">
            <w:pPr>
              <w:spacing w:after="0" w:line="240" w:lineRule="auto"/>
            </w:pPr>
            <w:r>
              <w:rPr>
                <w:rFonts w:ascii="Aptos" w:eastAsia="Aptos" w:hAnsi="Aptos" w:cs="Aptos"/>
                <w:b/>
                <w:sz w:val="17"/>
              </w:rPr>
              <w:t>KKK – Klíčová kompetence komunikační:</w:t>
            </w:r>
          </w:p>
          <w:p w14:paraId="7305C5C5"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p w14:paraId="3F80FB6C" w14:textId="77777777" w:rsidR="007248F7" w:rsidRDefault="00D81F6E">
            <w:pPr>
              <w:spacing w:before="40" w:after="0" w:line="240" w:lineRule="auto"/>
            </w:pPr>
            <w:r>
              <w:rPr>
                <w:rFonts w:ascii="Aptos" w:eastAsia="Aptos" w:hAnsi="Aptos" w:cs="Aptos"/>
                <w:b/>
                <w:sz w:val="17"/>
              </w:rPr>
              <w:t>KKU – Klíčová kompetence k učení:</w:t>
            </w:r>
          </w:p>
          <w:p w14:paraId="523A2497"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B9AA434" w14:textId="77777777" w:rsidR="00E3687A" w:rsidRDefault="00787F73">
            <w:pPr>
              <w:spacing w:after="40" w:line="240" w:lineRule="auto"/>
            </w:pPr>
            <w:r>
              <w:rPr>
                <w:rFonts w:ascii="Aptos" w:eastAsia="Aptos" w:hAnsi="Aptos"/>
                <w:sz w:val="17"/>
              </w:rPr>
              <w:t>V podtématu „Blíží se advent“: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69A0F39"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F46B741"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42A088E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67DDEEC"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5DDC9F1" w14:textId="77777777" w:rsidR="00E3687A" w:rsidRDefault="00787F73">
            <w:pPr>
              <w:spacing w:after="40" w:line="240" w:lineRule="auto"/>
            </w:pPr>
            <w:r>
              <w:rPr>
                <w:rFonts w:ascii="Aptos" w:eastAsia="Aptos" w:hAnsi="Aptos"/>
                <w:sz w:val="17"/>
              </w:rPr>
              <w:t>DJP-PDO-000-PV1-002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89903F5" w14:textId="77777777" w:rsidR="00E3687A" w:rsidRDefault="00787F73">
            <w:pPr>
              <w:spacing w:after="40" w:line="240" w:lineRule="auto"/>
            </w:pPr>
            <w:r>
              <w:rPr>
                <w:rFonts w:ascii="Aptos" w:eastAsia="Aptos" w:hAnsi="Aptos"/>
                <w:sz w:val="17"/>
              </w:rPr>
              <w:t>Rozumí předčítanému textu, vyprávění a soustředěně sleduje děj.</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139ACF0" w14:textId="77777777" w:rsidR="007248F7" w:rsidRDefault="00D81F6E">
            <w:pPr>
              <w:spacing w:after="0" w:line="240" w:lineRule="auto"/>
            </w:pPr>
            <w:r>
              <w:rPr>
                <w:rFonts w:ascii="Aptos" w:eastAsia="Aptos" w:hAnsi="Aptos" w:cs="Aptos"/>
                <w:b/>
                <w:sz w:val="17"/>
              </w:rPr>
              <w:t>KKK – Klíčová kompetence komunikační:</w:t>
            </w:r>
          </w:p>
          <w:p w14:paraId="2CAC5259" w14:textId="77777777" w:rsidR="007248F7" w:rsidRDefault="00D81F6E">
            <w:pPr>
              <w:pStyle w:val="Seznamsodrkami"/>
              <w:spacing w:after="0" w:line="240" w:lineRule="auto"/>
              <w:ind w:left="150" w:hanging="90"/>
            </w:pPr>
            <w:r>
              <w:rPr>
                <w:rFonts w:ascii="Aptos" w:eastAsia="Aptos" w:hAnsi="Aptos" w:cs="Aptos"/>
                <w:sz w:val="17"/>
              </w:rPr>
              <w:t>KKK-000-000-PV1-005 – Naslouchá druhému a dodržuje domluvená pravidla komunikace.</w:t>
            </w:r>
          </w:p>
          <w:p w14:paraId="69DFEE08" w14:textId="77777777" w:rsidR="007248F7" w:rsidRDefault="00D81F6E">
            <w:pPr>
              <w:spacing w:before="40" w:after="0" w:line="240" w:lineRule="auto"/>
            </w:pPr>
            <w:r>
              <w:rPr>
                <w:rFonts w:ascii="Aptos" w:eastAsia="Aptos" w:hAnsi="Aptos" w:cs="Aptos"/>
                <w:b/>
                <w:sz w:val="17"/>
              </w:rPr>
              <w:t>KKU – Klíčová kompetence k učení:</w:t>
            </w:r>
          </w:p>
          <w:p w14:paraId="4EBB909B"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CA77323" w14:textId="77777777" w:rsidR="00E3687A" w:rsidRDefault="00787F73">
            <w:pPr>
              <w:spacing w:after="40" w:line="240" w:lineRule="auto"/>
            </w:pPr>
            <w:r>
              <w:rPr>
                <w:rFonts w:ascii="Aptos" w:eastAsia="Aptos" w:hAnsi="Aptos"/>
                <w:sz w:val="17"/>
              </w:rPr>
              <w:t>V podtématu „Blíží se advent“: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EF8BD9D"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78EF6D7"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1074DDF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3B09D86"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997D979" w14:textId="77777777" w:rsidR="00E3687A" w:rsidRDefault="00787F73">
            <w:pPr>
              <w:spacing w:after="40" w:line="240" w:lineRule="auto"/>
            </w:pPr>
            <w:r>
              <w:rPr>
                <w:rFonts w:ascii="Aptos" w:eastAsia="Aptos" w:hAnsi="Aptos"/>
                <w:sz w:val="17"/>
              </w:rPr>
              <w:t>DJP-PDO-000-PV1-005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17ECED9" w14:textId="77777777" w:rsidR="00E3687A" w:rsidRDefault="00787F73">
            <w:pPr>
              <w:spacing w:after="40" w:line="240" w:lineRule="auto"/>
            </w:pPr>
            <w:r>
              <w:rPr>
                <w:rFonts w:ascii="Aptos" w:eastAsia="Aptos" w:hAnsi="Aptos"/>
                <w:sz w:val="17"/>
              </w:rPr>
              <w:t>Rozlišuje některé symboly, piktogramy, znaky a rozumí jejich významu a funkci.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8D23724" w14:textId="77777777" w:rsidR="007248F7" w:rsidRDefault="00D81F6E">
            <w:pPr>
              <w:spacing w:after="0" w:line="240" w:lineRule="auto"/>
            </w:pPr>
            <w:r>
              <w:rPr>
                <w:rFonts w:ascii="Aptos" w:eastAsia="Aptos" w:hAnsi="Aptos" w:cs="Aptos"/>
                <w:b/>
                <w:sz w:val="17"/>
              </w:rPr>
              <w:t>KKK – Klíčová kompetence komunikační:</w:t>
            </w:r>
          </w:p>
          <w:p w14:paraId="139A57E4" w14:textId="77777777" w:rsidR="007248F7" w:rsidRDefault="00D81F6E">
            <w:pPr>
              <w:pStyle w:val="Seznamsodrkami"/>
              <w:spacing w:after="0" w:line="240" w:lineRule="auto"/>
              <w:ind w:left="150" w:hanging="90"/>
            </w:pPr>
            <w:r>
              <w:rPr>
                <w:rFonts w:ascii="Aptos" w:eastAsia="Aptos" w:hAnsi="Aptos" w:cs="Aptos"/>
                <w:sz w:val="17"/>
              </w:rPr>
              <w:t>KKK-000-000-PV1-004 – Využívá informační zdroje, se kterými se běžně setkává.</w:t>
            </w:r>
          </w:p>
          <w:p w14:paraId="232A8A51" w14:textId="77777777" w:rsidR="007248F7" w:rsidRDefault="00D81F6E">
            <w:pPr>
              <w:spacing w:before="40" w:after="0" w:line="240" w:lineRule="auto"/>
            </w:pPr>
            <w:r>
              <w:rPr>
                <w:rFonts w:ascii="Aptos" w:eastAsia="Aptos" w:hAnsi="Aptos" w:cs="Aptos"/>
                <w:b/>
                <w:sz w:val="17"/>
              </w:rPr>
              <w:t>KKU – Klíčová kompetence k učení:</w:t>
            </w:r>
          </w:p>
          <w:p w14:paraId="3208F9A7"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D5E464D" w14:textId="77777777" w:rsidR="00E3687A" w:rsidRDefault="00787F73">
            <w:pPr>
              <w:spacing w:after="40" w:line="240" w:lineRule="auto"/>
            </w:pPr>
            <w:r>
              <w:rPr>
                <w:rFonts w:ascii="Aptos" w:eastAsia="Aptos" w:hAnsi="Aptos"/>
                <w:sz w:val="17"/>
              </w:rPr>
              <w:t>V podtématu „Halloween, Dušičky“: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4BBA827"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E2EB223"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4DBDF9E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E74A3FF"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Svět lidí a kultury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C46839" w14:textId="77777777" w:rsidR="00E3687A" w:rsidRDefault="00787F73">
            <w:pPr>
              <w:spacing w:after="40" w:line="240" w:lineRule="auto"/>
            </w:pPr>
            <w:r>
              <w:rPr>
                <w:rFonts w:ascii="Aptos" w:eastAsia="Aptos" w:hAnsi="Aptos"/>
                <w:sz w:val="17"/>
              </w:rPr>
              <w:t>DDS-SLK-000-PV1-002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8DF0C7B" w14:textId="77777777" w:rsidR="00E3687A" w:rsidRDefault="00787F73">
            <w:pPr>
              <w:spacing w:after="40" w:line="240" w:lineRule="auto"/>
            </w:pPr>
            <w:r>
              <w:rPr>
                <w:rFonts w:ascii="Aptos" w:eastAsia="Aptos" w:hAnsi="Aptos"/>
                <w:sz w:val="17"/>
              </w:rPr>
              <w:t>Spolupodílí se na udržování regionálních tradic.</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FEE7FE1" w14:textId="77777777" w:rsidR="007248F7" w:rsidRDefault="00D81F6E">
            <w:pPr>
              <w:spacing w:after="0" w:line="240" w:lineRule="auto"/>
            </w:pPr>
            <w:r>
              <w:rPr>
                <w:rFonts w:ascii="Aptos" w:eastAsia="Aptos" w:hAnsi="Aptos" w:cs="Aptos"/>
                <w:b/>
                <w:sz w:val="17"/>
              </w:rPr>
              <w:t>KKT – Klíčová kompetence kulturní:</w:t>
            </w:r>
          </w:p>
          <w:p w14:paraId="2BACD998" w14:textId="77777777" w:rsidR="007248F7" w:rsidRDefault="00D81F6E">
            <w:pPr>
              <w:pStyle w:val="Seznamsodrkami"/>
              <w:spacing w:after="0" w:line="240" w:lineRule="auto"/>
              <w:ind w:left="150" w:hanging="90"/>
            </w:pPr>
            <w:r>
              <w:rPr>
                <w:rFonts w:ascii="Aptos" w:eastAsia="Aptos" w:hAnsi="Aptos" w:cs="Aptos"/>
                <w:sz w:val="17"/>
              </w:rPr>
              <w:t>KKT-000-000-PV1-001 – Má povědomí o kultuře, umění a o kulturním dění ve svém okolí.</w:t>
            </w:r>
          </w:p>
          <w:p w14:paraId="212463A1" w14:textId="77777777" w:rsidR="007248F7" w:rsidRDefault="00D81F6E">
            <w:pPr>
              <w:spacing w:before="40" w:after="0" w:line="240" w:lineRule="auto"/>
            </w:pPr>
            <w:r>
              <w:rPr>
                <w:rFonts w:ascii="Aptos" w:eastAsia="Aptos" w:hAnsi="Aptos" w:cs="Aptos"/>
                <w:b/>
                <w:sz w:val="17"/>
              </w:rPr>
              <w:lastRenderedPageBreak/>
              <w:t>KPP – Klíčová kompetence k podnikavosti a pracovní:</w:t>
            </w:r>
          </w:p>
          <w:p w14:paraId="0C0ECEF0" w14:textId="77777777" w:rsidR="007248F7" w:rsidRDefault="00D81F6E">
            <w:pPr>
              <w:pStyle w:val="Seznamsodrkami"/>
              <w:spacing w:after="0" w:line="240" w:lineRule="auto"/>
              <w:ind w:left="150" w:hanging="90"/>
            </w:pPr>
            <w:r>
              <w:rPr>
                <w:rFonts w:ascii="Aptos" w:eastAsia="Aptos" w:hAnsi="Aptos" w:cs="Aptos"/>
                <w:sz w:val="17"/>
              </w:rPr>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25908D" w14:textId="77777777" w:rsidR="00E3687A" w:rsidRDefault="00787F73">
            <w:pPr>
              <w:spacing w:after="40" w:line="240" w:lineRule="auto"/>
            </w:pPr>
            <w:r>
              <w:rPr>
                <w:rFonts w:ascii="Aptos" w:eastAsia="Aptos" w:hAnsi="Aptos"/>
                <w:sz w:val="17"/>
              </w:rPr>
              <w:lastRenderedPageBreak/>
              <w:t>V podtématu „Halloween, Dušičky“: setkávání s tradicemi, mapami, lidmi a kulturní rozmanitostí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F273003" w14:textId="77777777" w:rsidR="00E3687A" w:rsidRDefault="00787F73">
            <w:pPr>
              <w:spacing w:after="40" w:line="240" w:lineRule="auto"/>
            </w:pPr>
            <w:r>
              <w:rPr>
                <w:rFonts w:ascii="Aptos" w:eastAsia="Aptos" w:hAnsi="Aptos"/>
                <w:sz w:val="17"/>
              </w:rPr>
              <w:t>Orientaci v sociálním a kulturním prostředí, respekt k rozmanitosti a bezpečné sdílení.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D69C52C" w14:textId="77777777" w:rsidR="00E3687A" w:rsidRDefault="00787F73">
            <w:pPr>
              <w:spacing w:after="40" w:line="240" w:lineRule="auto"/>
            </w:pPr>
            <w:r>
              <w:rPr>
                <w:rFonts w:ascii="Aptos" w:eastAsia="Aptos" w:hAnsi="Aptos"/>
                <w:sz w:val="17"/>
              </w:rPr>
              <w:t>Navázat na zkušenost rodiny, vysvětlit pojmy obrazem a přijmout různé kulturní perspektivy.</w:t>
            </w:r>
          </w:p>
        </w:tc>
      </w:tr>
      <w:tr w:rsidR="00E3687A" w14:paraId="46936E6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C2919B8"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FCC528E" w14:textId="77777777" w:rsidR="00E3687A" w:rsidRDefault="00787F73">
            <w:pPr>
              <w:spacing w:after="40" w:line="240" w:lineRule="auto"/>
            </w:pPr>
            <w:r>
              <w:rPr>
                <w:rFonts w:ascii="Aptos" w:eastAsia="Aptos" w:hAnsi="Aptos"/>
                <w:sz w:val="17"/>
              </w:rPr>
              <w:t>DDS-ZKV-000-PV1-001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C87D997" w14:textId="77777777" w:rsidR="00E3687A" w:rsidRDefault="00787F73">
            <w:pPr>
              <w:spacing w:after="40" w:line="240" w:lineRule="auto"/>
            </w:pPr>
            <w:r>
              <w:rPr>
                <w:rFonts w:ascii="Aptos" w:eastAsia="Aptos" w:hAnsi="Aptos"/>
                <w:sz w:val="17"/>
              </w:rPr>
              <w:t>Vyjadřuje se prostřednictvím vokálních, instrumentálních a hudebně pohybových činností.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2B3650E" w14:textId="77777777" w:rsidR="007248F7" w:rsidRDefault="00D81F6E">
            <w:pPr>
              <w:spacing w:after="0" w:line="240" w:lineRule="auto"/>
            </w:pPr>
            <w:r>
              <w:rPr>
                <w:rFonts w:ascii="Aptos" w:eastAsia="Aptos" w:hAnsi="Aptos" w:cs="Aptos"/>
                <w:b/>
                <w:sz w:val="17"/>
              </w:rPr>
              <w:t>KKT – Klíčová kompetence kulturní:</w:t>
            </w:r>
          </w:p>
          <w:p w14:paraId="37386C7B"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0AA66C7A" w14:textId="77777777" w:rsidR="007248F7" w:rsidRDefault="00D81F6E">
            <w:pPr>
              <w:spacing w:before="40" w:after="0" w:line="240" w:lineRule="auto"/>
            </w:pPr>
            <w:r>
              <w:rPr>
                <w:rFonts w:ascii="Aptos" w:eastAsia="Aptos" w:hAnsi="Aptos" w:cs="Aptos"/>
                <w:b/>
                <w:sz w:val="17"/>
              </w:rPr>
              <w:t>KKK – Klíčová kompetence komunikační:</w:t>
            </w:r>
          </w:p>
          <w:p w14:paraId="2D9C3ADF"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8B397A" w14:textId="77777777" w:rsidR="00E3687A" w:rsidRDefault="00787F73">
            <w:pPr>
              <w:spacing w:after="40" w:line="240" w:lineRule="auto"/>
            </w:pPr>
            <w:r>
              <w:rPr>
                <w:rFonts w:ascii="Aptos" w:eastAsia="Aptos" w:hAnsi="Aptos"/>
                <w:sz w:val="17"/>
              </w:rPr>
              <w:t>V podtématu „Blíží se advent“: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128ED90"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A2E8AE6"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61C7EA9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0FE2408"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0B90180" w14:textId="77777777" w:rsidR="00E3687A" w:rsidRDefault="00787F73">
            <w:pPr>
              <w:spacing w:after="40" w:line="240" w:lineRule="auto"/>
            </w:pPr>
            <w:r>
              <w:rPr>
                <w:rFonts w:ascii="Aptos" w:eastAsia="Aptos" w:hAnsi="Aptos"/>
                <w:sz w:val="17"/>
              </w:rPr>
              <w:t>DDS-ZKV-000-PV1-003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47B66FC" w14:textId="77777777" w:rsidR="00E3687A" w:rsidRDefault="00787F73">
            <w:pPr>
              <w:spacing w:after="40" w:line="240" w:lineRule="auto"/>
            </w:pPr>
            <w:r>
              <w:rPr>
                <w:rFonts w:ascii="Aptos" w:eastAsia="Aptos" w:hAnsi="Aptos"/>
                <w:sz w:val="17"/>
              </w:rPr>
              <w:t>Zachytí autenticky své představy i prožitky různými výtvarnými prostředky a technikami.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D2AC96E" w14:textId="77777777" w:rsidR="007248F7" w:rsidRDefault="00D81F6E">
            <w:pPr>
              <w:spacing w:after="0" w:line="240" w:lineRule="auto"/>
            </w:pPr>
            <w:r>
              <w:rPr>
                <w:rFonts w:ascii="Aptos" w:eastAsia="Aptos" w:hAnsi="Aptos" w:cs="Aptos"/>
                <w:b/>
                <w:sz w:val="17"/>
              </w:rPr>
              <w:t>KKT – Klíčová kompetence kulturní:</w:t>
            </w:r>
          </w:p>
          <w:p w14:paraId="1D7E72C8"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170612D7" w14:textId="77777777" w:rsidR="007248F7" w:rsidRDefault="00D81F6E">
            <w:pPr>
              <w:spacing w:before="40" w:after="0" w:line="240" w:lineRule="auto"/>
            </w:pPr>
            <w:r>
              <w:rPr>
                <w:rFonts w:ascii="Aptos" w:eastAsia="Aptos" w:hAnsi="Aptos" w:cs="Aptos"/>
                <w:b/>
                <w:sz w:val="17"/>
              </w:rPr>
              <w:t>KKK – Klíčová kompetence komunikační:</w:t>
            </w:r>
          </w:p>
          <w:p w14:paraId="5F0D6DB6"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136D462" w14:textId="77777777" w:rsidR="00E3687A" w:rsidRDefault="00787F73">
            <w:pPr>
              <w:spacing w:after="40" w:line="240" w:lineRule="auto"/>
            </w:pPr>
            <w:r>
              <w:rPr>
                <w:rFonts w:ascii="Aptos" w:eastAsia="Aptos" w:hAnsi="Aptos"/>
                <w:sz w:val="17"/>
              </w:rPr>
              <w:t>V podtématu „Den a noc“: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F7E7158"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0CF0A38"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36A75B0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D7FCAC5"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A92C394" w14:textId="77777777" w:rsidR="00E3687A" w:rsidRDefault="00787F73">
            <w:pPr>
              <w:spacing w:after="40" w:line="240" w:lineRule="auto"/>
            </w:pPr>
            <w:r>
              <w:rPr>
                <w:rFonts w:ascii="Aptos" w:eastAsia="Aptos" w:hAnsi="Aptos"/>
                <w:sz w:val="17"/>
              </w:rPr>
              <w:t>DDS-ASO-000-PV1-004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B65E0B4" w14:textId="77777777" w:rsidR="00E3687A" w:rsidRDefault="00787F73">
            <w:pPr>
              <w:spacing w:after="40" w:line="240" w:lineRule="auto"/>
            </w:pPr>
            <w:r>
              <w:rPr>
                <w:rFonts w:ascii="Aptos" w:eastAsia="Aptos" w:hAnsi="Aptos"/>
                <w:sz w:val="17"/>
              </w:rPr>
              <w:t>Ovlivňuje směřování společné činnosti.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E6A2E5B" w14:textId="77777777" w:rsidR="007248F7" w:rsidRDefault="00D81F6E">
            <w:pPr>
              <w:spacing w:after="0" w:line="240" w:lineRule="auto"/>
            </w:pPr>
            <w:r>
              <w:rPr>
                <w:rFonts w:ascii="Aptos" w:eastAsia="Aptos" w:hAnsi="Aptos" w:cs="Aptos"/>
                <w:b/>
                <w:sz w:val="17"/>
              </w:rPr>
              <w:t>KPP – Klíčová kompetence k podnikavosti a pracovní:</w:t>
            </w:r>
          </w:p>
          <w:p w14:paraId="4A815883" w14:textId="77777777" w:rsidR="007248F7" w:rsidRDefault="00D81F6E">
            <w:pPr>
              <w:pStyle w:val="Seznamsodrkami"/>
              <w:spacing w:after="0" w:line="240" w:lineRule="auto"/>
              <w:ind w:left="150" w:hanging="90"/>
            </w:pPr>
            <w:r>
              <w:rPr>
                <w:rFonts w:ascii="Aptos" w:eastAsia="Aptos" w:hAnsi="Aptos" w:cs="Aptos"/>
                <w:sz w:val="17"/>
              </w:rPr>
              <w:t>KPP-000-000-PV1-008 – Spolupodílí se na společných rozhodnutích.</w:t>
            </w:r>
          </w:p>
          <w:p w14:paraId="5F2D7261" w14:textId="77777777" w:rsidR="007248F7" w:rsidRDefault="00D81F6E">
            <w:pPr>
              <w:spacing w:before="40" w:after="0" w:line="240" w:lineRule="auto"/>
            </w:pPr>
            <w:r>
              <w:rPr>
                <w:rFonts w:ascii="Aptos" w:eastAsia="Aptos" w:hAnsi="Aptos" w:cs="Aptos"/>
                <w:b/>
                <w:sz w:val="17"/>
              </w:rPr>
              <w:t>KOS – Klíčová kompetence osobnostní a sociální:</w:t>
            </w:r>
          </w:p>
          <w:p w14:paraId="6D89D671" w14:textId="77777777" w:rsidR="007248F7" w:rsidRDefault="00D81F6E">
            <w:pPr>
              <w:pStyle w:val="Seznamsodrkami"/>
              <w:spacing w:after="0" w:line="240" w:lineRule="auto"/>
              <w:ind w:left="150" w:hanging="90"/>
            </w:pPr>
            <w:r>
              <w:rPr>
                <w:rFonts w:ascii="Aptos" w:eastAsia="Aptos" w:hAnsi="Aptos" w:cs="Aptos"/>
                <w:sz w:val="17"/>
              </w:rPr>
              <w:t>KOS-000-000-PV1-005 – Vyjadřuje svůj názor.</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BF499C5" w14:textId="77777777" w:rsidR="00E3687A" w:rsidRDefault="00787F73">
            <w:pPr>
              <w:spacing w:after="40" w:line="240" w:lineRule="auto"/>
            </w:pPr>
            <w:r>
              <w:rPr>
                <w:rFonts w:ascii="Aptos" w:eastAsia="Aptos" w:hAnsi="Aptos"/>
                <w:sz w:val="17"/>
              </w:rPr>
              <w:t>V podtématu „Den a noc“: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1BC09FC"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5D7E635"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630617F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D5C7C07"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Ochrana zdraví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00EF9DF" w14:textId="77777777" w:rsidR="00E3687A" w:rsidRDefault="00787F73">
            <w:pPr>
              <w:spacing w:after="40" w:line="240" w:lineRule="auto"/>
            </w:pPr>
            <w:r>
              <w:rPr>
                <w:rFonts w:ascii="Aptos" w:eastAsia="Aptos" w:hAnsi="Aptos"/>
                <w:sz w:val="17"/>
              </w:rPr>
              <w:t>DJT-OZD-000-PV1-003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994DE58" w14:textId="77777777" w:rsidR="00E3687A" w:rsidRDefault="00787F73">
            <w:pPr>
              <w:spacing w:after="40" w:line="240" w:lineRule="auto"/>
            </w:pPr>
            <w:r>
              <w:rPr>
                <w:rFonts w:ascii="Aptos" w:eastAsia="Aptos" w:hAnsi="Aptos"/>
                <w:sz w:val="17"/>
              </w:rPr>
              <w:t>Chová se bezpečně, používá ochranné pomůcky.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F229309" w14:textId="77777777" w:rsidR="007248F7" w:rsidRDefault="00D81F6E">
            <w:pPr>
              <w:spacing w:after="0" w:line="240" w:lineRule="auto"/>
            </w:pPr>
            <w:r>
              <w:rPr>
                <w:rFonts w:ascii="Aptos" w:eastAsia="Aptos" w:hAnsi="Aptos" w:cs="Aptos"/>
                <w:b/>
                <w:sz w:val="17"/>
              </w:rPr>
              <w:t>KOB – Klíčová kompetence k občanství a udržitelnosti:</w:t>
            </w:r>
          </w:p>
          <w:p w14:paraId="5C6F9B88"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p w14:paraId="40AE9363" w14:textId="77777777" w:rsidR="007248F7" w:rsidRDefault="00D81F6E">
            <w:pPr>
              <w:spacing w:before="40" w:after="0" w:line="240" w:lineRule="auto"/>
            </w:pPr>
            <w:r>
              <w:rPr>
                <w:rFonts w:ascii="Aptos" w:eastAsia="Aptos" w:hAnsi="Aptos" w:cs="Aptos"/>
                <w:b/>
                <w:sz w:val="17"/>
              </w:rPr>
              <w:lastRenderedPageBreak/>
              <w:t>KRP – Klíčová kompetence k řešení problémů:</w:t>
            </w:r>
          </w:p>
          <w:p w14:paraId="045914C9"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87F11FF" w14:textId="77777777" w:rsidR="00E3687A" w:rsidRDefault="00787F73">
            <w:pPr>
              <w:spacing w:after="40" w:line="240" w:lineRule="auto"/>
            </w:pPr>
            <w:r>
              <w:rPr>
                <w:rFonts w:ascii="Aptos" w:eastAsia="Aptos" w:hAnsi="Aptos"/>
                <w:sz w:val="17"/>
              </w:rPr>
              <w:lastRenderedPageBreak/>
              <w:t>V podtématu „Halloween, Dušičky“: modelové situace, rozhovory a každodenní upevňování návyků ochrany zdraví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DE25F91" w14:textId="77777777" w:rsidR="00E3687A" w:rsidRDefault="00787F73">
            <w:pPr>
              <w:spacing w:after="40" w:line="240" w:lineRule="auto"/>
            </w:pPr>
            <w:r>
              <w:rPr>
                <w:rFonts w:ascii="Aptos" w:eastAsia="Aptos" w:hAnsi="Aptos"/>
                <w:sz w:val="17"/>
              </w:rPr>
              <w:t>Porozumění zásadám zdraví a bezpečí a jejich uplatnění v běžné situaci.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0792827" w14:textId="77777777" w:rsidR="00E3687A" w:rsidRDefault="00787F73">
            <w:pPr>
              <w:spacing w:after="40" w:line="240" w:lineRule="auto"/>
            </w:pPr>
            <w:r>
              <w:rPr>
                <w:rFonts w:ascii="Aptos" w:eastAsia="Aptos" w:hAnsi="Aptos"/>
                <w:sz w:val="17"/>
              </w:rPr>
              <w:t>Využít piktogramy, opakování a model; zohlednit zdravotní omezení a rodinné zvyklosti.</w:t>
            </w:r>
          </w:p>
        </w:tc>
      </w:tr>
    </w:tbl>
    <w:p w14:paraId="7BD32B1C" w14:textId="77777777" w:rsidR="00E3687A" w:rsidRDefault="00787F73">
      <w:pPr>
        <w:pStyle w:val="Nadpis3"/>
        <w:keepLines/>
        <w:spacing w:after="100" w:line="252" w:lineRule="auto"/>
      </w:pPr>
      <w:r>
        <w:lastRenderedPageBreak/>
        <w:t>Rozpracování bloku pro pedagogickou praxi</w:t>
      </w:r>
    </w:p>
    <w:p w14:paraId="6F29C815" w14:textId="77777777" w:rsidR="00E3687A" w:rsidRDefault="00787F73">
      <w:pPr>
        <w:pStyle w:val="Nadpis3"/>
        <w:keepLines/>
        <w:spacing w:after="100" w:line="252" w:lineRule="auto"/>
      </w:pPr>
      <w:r>
        <w:t>Klíčové kompetence</w:t>
      </w:r>
    </w:p>
    <w:p w14:paraId="30EDB1A9" w14:textId="77777777" w:rsidR="00E3687A" w:rsidRDefault="00787F73">
      <w:pPr>
        <w:spacing w:after="20"/>
      </w:pPr>
      <w:r>
        <w:rPr>
          <w:rFonts w:ascii="Aptos" w:eastAsia="Aptos" w:hAnsi="Aptos"/>
        </w:rPr>
        <w:t>Kompetence jsou rozvíjeny v autentických situacích, ve hře, při společném rozhodování, badatelských výpravách a reflexi zkušeností. Učitel sleduje přenos učení do nových situací.</w:t>
      </w:r>
    </w:p>
    <w:p w14:paraId="29C566C1" w14:textId="77777777" w:rsidR="00E3687A" w:rsidRDefault="00787F73">
      <w:pPr>
        <w:pStyle w:val="Nadpis3"/>
        <w:keepLines/>
        <w:spacing w:after="100" w:line="252" w:lineRule="auto"/>
      </w:pPr>
      <w:r>
        <w:t>MATEMATICKÁ GRAMOTNOST – JAK JI V TOMTO BLOKU ROZVÍJÍME</w:t>
      </w:r>
    </w:p>
    <w:p w14:paraId="1503C319" w14:textId="77777777" w:rsidR="00E3687A" w:rsidRDefault="00787F73">
      <w:pPr>
        <w:spacing w:after="80" w:line="252" w:lineRule="auto"/>
      </w:pPr>
      <w:r>
        <w:rPr>
          <w:rFonts w:ascii="Aptos" w:eastAsia="Aptos" w:hAnsi="Aptos"/>
          <w:b/>
        </w:rPr>
        <w:t xml:space="preserve">Oblasti matematického myšlení: </w:t>
      </w:r>
      <w:r>
        <w:rPr>
          <w:rFonts w:ascii="Aptos" w:eastAsia="Aptos" w:hAnsi="Aptos"/>
        </w:rPr>
        <w:t>časová posloupnost, cykličnost, orientace v kalendáři, třídění symbolů počasí, grafický záznam a vztah příčiny a důsledku</w:t>
      </w:r>
    </w:p>
    <w:p w14:paraId="4C604669"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skládají denní a noční činnosti, řadí roční období, vedou obrazový kalendář počasí, počítají slunečné a deštivé dny a hledají pravidelnosti v týdnu.</w:t>
      </w:r>
    </w:p>
    <w:p w14:paraId="247A0A0E" w14:textId="77777777" w:rsidR="00E3687A" w:rsidRDefault="00787F73">
      <w:pPr>
        <w:spacing w:after="80" w:line="252" w:lineRule="auto"/>
      </w:pPr>
      <w:r>
        <w:rPr>
          <w:rFonts w:ascii="Aptos" w:eastAsia="Aptos" w:hAnsi="Aptos"/>
          <w:b/>
        </w:rPr>
        <w:t xml:space="preserve">Úloha pedagoga: </w:t>
      </w:r>
      <w:r>
        <w:rPr>
          <w:rFonts w:ascii="Aptos" w:eastAsia="Aptos" w:hAnsi="Aptos"/>
        </w:rPr>
        <w:t xml:space="preserve">Pedagog propojuje časové pojmy s každodenní zkušeností, vede děti k pravidelnému pozorování a porovnávání záznamů a ověřuje porozumění </w:t>
      </w:r>
      <w:proofErr w:type="gramStart"/>
      <w:r>
        <w:rPr>
          <w:rFonts w:ascii="Aptos" w:eastAsia="Aptos" w:hAnsi="Aptos"/>
        </w:rPr>
        <w:t>otázkami co</w:t>
      </w:r>
      <w:proofErr w:type="gramEnd"/>
      <w:r>
        <w:rPr>
          <w:rFonts w:ascii="Aptos" w:eastAsia="Aptos" w:hAnsi="Aptos"/>
        </w:rPr>
        <w:t xml:space="preserve"> bylo předtím a co bude potom.</w:t>
      </w:r>
    </w:p>
    <w:p w14:paraId="78E081BD" w14:textId="77777777" w:rsidR="00E3687A" w:rsidRDefault="00787F73">
      <w:pPr>
        <w:spacing w:after="80" w:line="252" w:lineRule="auto"/>
      </w:pPr>
      <w:r>
        <w:rPr>
          <w:rFonts w:ascii="Aptos" w:eastAsia="Aptos" w:hAnsi="Aptos"/>
          <w:b/>
        </w:rPr>
        <w:t xml:space="preserve">Pomůcky a situace: </w:t>
      </w:r>
      <w:r>
        <w:rPr>
          <w:rFonts w:ascii="Aptos" w:eastAsia="Aptos" w:hAnsi="Aptos"/>
        </w:rPr>
        <w:t>kalendář, symboly počasí, obrázky dne a noci, kruh ročních období, jednoduchá tabulka pozorování</w:t>
      </w:r>
    </w:p>
    <w:p w14:paraId="57DE3AE0"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Mladší děti přiřazují jeden symbol k aktuálnímu počasí; starší vyhodnocují více záznamů, porovnávají četnost a vysvětlují časovou posloupnost.</w:t>
      </w:r>
    </w:p>
    <w:p w14:paraId="0385901A" w14:textId="77777777" w:rsidR="00E3687A" w:rsidRDefault="00787F73">
      <w:pPr>
        <w:pStyle w:val="Nadpis4"/>
        <w:keepLines/>
        <w:spacing w:after="100" w:line="252" w:lineRule="auto"/>
      </w:pPr>
      <w:r>
        <w:t>Pedagog sleduje zejména</w:t>
      </w:r>
    </w:p>
    <w:p w14:paraId="35F5D810" w14:textId="77777777" w:rsidR="00E3687A" w:rsidRDefault="00787F73">
      <w:pPr>
        <w:pStyle w:val="Seznamsodrkami"/>
        <w:spacing w:after="100" w:line="252" w:lineRule="auto"/>
      </w:pPr>
      <w:r>
        <w:rPr>
          <w:rFonts w:ascii="Aptos" w:eastAsia="Aptos" w:hAnsi="Aptos"/>
        </w:rPr>
        <w:t>rozliší den a noc podle typických znaků</w:t>
      </w:r>
    </w:p>
    <w:p w14:paraId="336EB481" w14:textId="77777777" w:rsidR="00E3687A" w:rsidRDefault="00787F73">
      <w:pPr>
        <w:pStyle w:val="Seznamsodrkami"/>
        <w:spacing w:after="100" w:line="252" w:lineRule="auto"/>
      </w:pPr>
      <w:r>
        <w:rPr>
          <w:rFonts w:ascii="Aptos" w:eastAsia="Aptos" w:hAnsi="Aptos"/>
        </w:rPr>
        <w:t>seřadí jednoduchou denní posloupnost</w:t>
      </w:r>
    </w:p>
    <w:p w14:paraId="390F98C6" w14:textId="77777777" w:rsidR="00E3687A" w:rsidRDefault="00787F73">
      <w:pPr>
        <w:pStyle w:val="Seznamsodrkami"/>
        <w:spacing w:after="100" w:line="252" w:lineRule="auto"/>
      </w:pPr>
      <w:r>
        <w:rPr>
          <w:rFonts w:ascii="Aptos" w:eastAsia="Aptos" w:hAnsi="Aptos"/>
        </w:rPr>
        <w:t>pojmenuje roční období ve správném sledu</w:t>
      </w:r>
    </w:p>
    <w:p w14:paraId="2664AA97" w14:textId="77777777" w:rsidR="00E3687A" w:rsidRDefault="00787F73">
      <w:pPr>
        <w:pStyle w:val="Seznamsodrkami"/>
        <w:spacing w:after="100" w:line="252" w:lineRule="auto"/>
      </w:pPr>
      <w:r>
        <w:rPr>
          <w:rFonts w:ascii="Aptos" w:eastAsia="Aptos" w:hAnsi="Aptos"/>
        </w:rPr>
        <w:t>přiřadí symbol aktuálního počasí</w:t>
      </w:r>
    </w:p>
    <w:p w14:paraId="7EF12158" w14:textId="77777777" w:rsidR="00E3687A" w:rsidRDefault="00787F73">
      <w:pPr>
        <w:pStyle w:val="Seznamsodrkami"/>
        <w:spacing w:after="100" w:line="252" w:lineRule="auto"/>
      </w:pPr>
      <w:r>
        <w:rPr>
          <w:rFonts w:ascii="Aptos" w:eastAsia="Aptos" w:hAnsi="Aptos"/>
        </w:rPr>
        <w:t>porovná četnost dvou jevů v záznamu</w:t>
      </w:r>
    </w:p>
    <w:p w14:paraId="0399198B" w14:textId="77777777" w:rsidR="00E3687A" w:rsidRDefault="00787F73">
      <w:pPr>
        <w:pStyle w:val="Seznamsodrkami"/>
        <w:spacing w:after="100" w:line="252" w:lineRule="auto"/>
      </w:pPr>
      <w:r>
        <w:rPr>
          <w:rFonts w:ascii="Aptos" w:eastAsia="Aptos" w:hAnsi="Aptos"/>
        </w:rPr>
        <w:t>užívá pojmy dnes, včera, zítra, před a potom</w:t>
      </w:r>
    </w:p>
    <w:p w14:paraId="2375A49E" w14:textId="77777777" w:rsidR="00E3687A" w:rsidRDefault="00787F73">
      <w:pPr>
        <w:pStyle w:val="Nadpis3"/>
        <w:keepLines/>
        <w:spacing w:after="100" w:line="252" w:lineRule="auto"/>
      </w:pPr>
      <w:r>
        <w:lastRenderedPageBreak/>
        <w:t>ČTENÁŘSKÁ GRAMOTNOST – JAK JI V TOMTO BLOKU ROZVÍJÍME</w:t>
      </w:r>
    </w:p>
    <w:p w14:paraId="733900EF" w14:textId="77777777" w:rsidR="00E3687A" w:rsidRDefault="00787F73">
      <w:r>
        <w:rPr>
          <w:b/>
        </w:rPr>
        <w:t xml:space="preserve">Oblasti rozvoje: </w:t>
      </w:r>
      <w:r>
        <w:t>porozumění příběhu, vysvětlování příčiny a následku, práce s kalendářem a symboly, porovnávání tradic a formulování otázek</w:t>
      </w:r>
    </w:p>
    <w:p w14:paraId="6CE5D239"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poslouchají příběhy o dni a noci, vyprávějí o Dušičkách a Halloweenu, čtou symboly počasí, popisují změny v kalendáři a porovnávají různé tradice bez hodnotících soudů.</w:t>
      </w:r>
    </w:p>
    <w:p w14:paraId="47BEC938"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objasňuje význam symbolů a pojmů, citlivě vede rozhovor o tradicích, podporuje předvídání a nechává děti zdůvodnit, proč se určitý jev nebo událost děje.</w:t>
      </w:r>
    </w:p>
    <w:p w14:paraId="7D3A5490" w14:textId="77777777" w:rsidR="00E3687A" w:rsidRDefault="00787F73">
      <w:pPr>
        <w:spacing w:after="80" w:line="252" w:lineRule="auto"/>
      </w:pPr>
      <w:r>
        <w:rPr>
          <w:rFonts w:ascii="Aptos" w:eastAsia="Aptos" w:hAnsi="Aptos"/>
          <w:b/>
        </w:rPr>
        <w:t xml:space="preserve">Pomůcky a situace: </w:t>
      </w:r>
      <w:r>
        <w:rPr>
          <w:rFonts w:ascii="Aptos" w:eastAsia="Aptos" w:hAnsi="Aptos"/>
        </w:rPr>
        <w:t>kalendář, piktogramy počasí, tematické knihy, fotografie tradic, obrázkové příběhy dne a noci</w:t>
      </w:r>
    </w:p>
    <w:p w14:paraId="41CB15BE"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Dítě může pracovat s dvojicí obrázků a krátkou větou; zkušenější děti porovnávají dva příběhy, formulují příčinu a následek nebo vytvářejí vlastní symbol.</w:t>
      </w:r>
    </w:p>
    <w:p w14:paraId="270DF690" w14:textId="77777777" w:rsidR="00E3687A" w:rsidRDefault="00787F73">
      <w:pPr>
        <w:pStyle w:val="Nadpis4"/>
        <w:keepLines/>
        <w:spacing w:after="100" w:line="252" w:lineRule="auto"/>
      </w:pPr>
      <w:r>
        <w:t>Pedagog sleduje zejména</w:t>
      </w:r>
    </w:p>
    <w:p w14:paraId="5DB8B24D" w14:textId="77777777" w:rsidR="00E3687A" w:rsidRDefault="00787F73">
      <w:pPr>
        <w:pStyle w:val="Seznamsodrkami"/>
        <w:spacing w:after="100" w:line="252" w:lineRule="auto"/>
      </w:pPr>
      <w:r>
        <w:rPr>
          <w:rFonts w:ascii="Aptos" w:eastAsia="Aptos" w:hAnsi="Aptos"/>
        </w:rPr>
        <w:t>porozumí příběhu o dni a noci</w:t>
      </w:r>
    </w:p>
    <w:p w14:paraId="119D1276" w14:textId="77777777" w:rsidR="00E3687A" w:rsidRDefault="00787F73">
      <w:pPr>
        <w:pStyle w:val="Seznamsodrkami"/>
        <w:spacing w:after="100" w:line="252" w:lineRule="auto"/>
      </w:pPr>
      <w:r>
        <w:rPr>
          <w:rFonts w:ascii="Aptos" w:eastAsia="Aptos" w:hAnsi="Aptos"/>
        </w:rPr>
        <w:t>vysvětlí jednoduchou příčinu a následek</w:t>
      </w:r>
    </w:p>
    <w:p w14:paraId="51D9EE37" w14:textId="77777777" w:rsidR="00E3687A" w:rsidRDefault="00787F73">
      <w:pPr>
        <w:pStyle w:val="Seznamsodrkami"/>
        <w:spacing w:after="100" w:line="252" w:lineRule="auto"/>
      </w:pPr>
      <w:r>
        <w:rPr>
          <w:rFonts w:ascii="Aptos" w:eastAsia="Aptos" w:hAnsi="Aptos"/>
        </w:rPr>
        <w:t>rozpozná běžný symbol počasí</w:t>
      </w:r>
    </w:p>
    <w:p w14:paraId="30949A69" w14:textId="77777777" w:rsidR="00E3687A" w:rsidRDefault="00787F73">
      <w:pPr>
        <w:pStyle w:val="Seznamsodrkami"/>
        <w:spacing w:after="100" w:line="252" w:lineRule="auto"/>
      </w:pPr>
      <w:r>
        <w:rPr>
          <w:rFonts w:ascii="Aptos" w:eastAsia="Aptos" w:hAnsi="Aptos"/>
        </w:rPr>
        <w:t>orientuje se v jednoduchém obrazovém kalendáři</w:t>
      </w:r>
    </w:p>
    <w:p w14:paraId="4FF46D3C" w14:textId="77777777" w:rsidR="00E3687A" w:rsidRDefault="00787F73">
      <w:pPr>
        <w:pStyle w:val="Seznamsodrkami"/>
        <w:spacing w:after="100" w:line="252" w:lineRule="auto"/>
      </w:pPr>
      <w:r>
        <w:rPr>
          <w:rFonts w:ascii="Aptos" w:eastAsia="Aptos" w:hAnsi="Aptos"/>
        </w:rPr>
        <w:t>vypráví o tradici přiměřeně své zkušenosti</w:t>
      </w:r>
    </w:p>
    <w:p w14:paraId="6F0F6E63" w14:textId="77777777" w:rsidR="00E3687A" w:rsidRDefault="00787F73">
      <w:pPr>
        <w:pStyle w:val="Seznamsodrkami"/>
        <w:spacing w:after="100" w:line="252" w:lineRule="auto"/>
      </w:pPr>
      <w:r>
        <w:rPr>
          <w:rFonts w:ascii="Aptos" w:eastAsia="Aptos" w:hAnsi="Aptos"/>
        </w:rPr>
        <w:t>naslouchá odlišnému pohledu bez zesměšňování</w:t>
      </w:r>
    </w:p>
    <w:p w14:paraId="3E0AB2C4" w14:textId="77777777" w:rsidR="00E3687A" w:rsidRDefault="00787F73">
      <w:pPr>
        <w:pStyle w:val="Nadpis3"/>
        <w:keepLines/>
        <w:spacing w:after="100" w:line="252" w:lineRule="auto"/>
      </w:pPr>
      <w:r>
        <w:t>Vzdělávací nabídka</w:t>
      </w:r>
    </w:p>
    <w:p w14:paraId="3B78EB23" w14:textId="77777777" w:rsidR="00E3687A" w:rsidRDefault="00787F73">
      <w:pPr>
        <w:spacing w:after="20"/>
      </w:pPr>
      <w:r>
        <w:rPr>
          <w:rFonts w:ascii="Aptos" w:eastAsia="Aptos" w:hAnsi="Aptos"/>
        </w:rPr>
        <w:t>Tematické komunitní kruhy, rozhovory, příběhy, básně, písně a dramatizace k podtématům: Den a noc, Halloween, Dušičky, Roční období, Počasí a kalendář, Blíží se advent.</w:t>
      </w:r>
    </w:p>
    <w:p w14:paraId="28E160B4" w14:textId="77777777" w:rsidR="00E3687A" w:rsidRDefault="00787F73">
      <w:pPr>
        <w:spacing w:after="20"/>
      </w:pPr>
      <w:r>
        <w:rPr>
          <w:rFonts w:ascii="Aptos" w:eastAsia="Aptos" w:hAnsi="Aptos"/>
        </w:rPr>
        <w:t>Spontánní a námětové hry, kooperativní úkoly, výtvarné a rukodělné činnosti, keramika, hudební a pohybové hry včetně využití tenisové haly.</w:t>
      </w:r>
    </w:p>
    <w:p w14:paraId="69479BB3" w14:textId="77777777" w:rsidR="00E3687A" w:rsidRDefault="00787F73">
      <w:pPr>
        <w:spacing w:after="20"/>
      </w:pPr>
      <w:r>
        <w:rPr>
          <w:rFonts w:ascii="Aptos" w:eastAsia="Aptos" w:hAnsi="Aptos"/>
        </w:rPr>
        <w:t>Přímé pozorování, vycházky, práce na environmentální zahradě, jednoduché pokusy, dokumentace objevů a přiměřené využití digitálních technologií.</w:t>
      </w:r>
    </w:p>
    <w:p w14:paraId="7B2D18B6" w14:textId="77777777" w:rsidR="00E3687A" w:rsidRDefault="00787F73">
      <w:pPr>
        <w:spacing w:after="20"/>
      </w:pPr>
      <w:r>
        <w:rPr>
          <w:rFonts w:ascii="Aptos" w:eastAsia="Aptos" w:hAnsi="Aptos"/>
        </w:rPr>
        <w:t>Každodenní přirozené příležitosti k anglické komunikaci ve třídě Frogs v tandemu pedagoga a rodilého mluvčího.</w:t>
      </w:r>
    </w:p>
    <w:p w14:paraId="0C19F389" w14:textId="77777777" w:rsidR="00E3687A" w:rsidRDefault="00787F73">
      <w:pPr>
        <w:pStyle w:val="Nadpis3"/>
        <w:keepLines/>
        <w:spacing w:after="100" w:line="252" w:lineRule="auto"/>
      </w:pPr>
      <w:r>
        <w:t>Pedagogická diagnostika a individualizace</w:t>
      </w:r>
    </w:p>
    <w:p w14:paraId="5AA07428" w14:textId="77777777" w:rsidR="00E3687A" w:rsidRDefault="00787F73">
      <w:pPr>
        <w:spacing w:after="20"/>
      </w:pPr>
      <w:r>
        <w:rPr>
          <w:rFonts w:ascii="Aptos" w:eastAsia="Aptos" w:hAnsi="Aptos"/>
        </w:rPr>
        <w:t>Pedagog průběžně pozoruje porozumění, komunikaci, emoce, vztahy, samostatnost, sebeobsluhu, iniciativu, vytrvalost, spolupráci, naslouchání a způsob řešení problémů. Zjištění vztahuje k věku, vývoji, osobnosti, zkušenosti a aktuální situaci dítěte; dítě neporovnává s ostatními.</w:t>
      </w:r>
    </w:p>
    <w:p w14:paraId="589514DF" w14:textId="77777777" w:rsidR="00E3687A" w:rsidRDefault="00787F73">
      <w:pPr>
        <w:spacing w:after="20"/>
      </w:pPr>
      <w:r>
        <w:rPr>
          <w:rFonts w:ascii="Aptos" w:eastAsia="Aptos" w:hAnsi="Aptos"/>
        </w:rPr>
        <w:t>Nabídku diferencuje úpravou náročnosti, délky a tempa, volbou materiálu a role, vizualizací, prací ve dvojici či malé skupině, individuální podporou a rozšiřujícími úkoly pro nadané děti.</w:t>
      </w:r>
    </w:p>
    <w:p w14:paraId="6A4E8FE4" w14:textId="77777777" w:rsidR="00E3687A" w:rsidRDefault="00787F73">
      <w:pPr>
        <w:spacing w:after="20"/>
      </w:pPr>
      <w:r>
        <w:rPr>
          <w:rFonts w:ascii="Aptos" w:eastAsia="Aptos" w:hAnsi="Aptos"/>
        </w:rPr>
        <w:t>Dětem s odlišným mateřským jazykem, adaptačními obtížemi nebo SVP poskytuje názornou a komunikační oporu a spolupracuje s rodinou i odborníky.</w:t>
      </w:r>
    </w:p>
    <w:p w14:paraId="62F318B5" w14:textId="77777777" w:rsidR="00E3687A" w:rsidRDefault="00787F73">
      <w:pPr>
        <w:pStyle w:val="Nadpis3"/>
        <w:keepLines/>
        <w:spacing w:after="100" w:line="252" w:lineRule="auto"/>
      </w:pPr>
      <w:r>
        <w:lastRenderedPageBreak/>
        <w:t>Spolupráce s rodinou</w:t>
      </w:r>
    </w:p>
    <w:p w14:paraId="2307D3C3" w14:textId="77777777" w:rsidR="00E3687A" w:rsidRDefault="00787F73">
      <w:pPr>
        <w:spacing w:after="20"/>
      </w:pPr>
      <w:r>
        <w:rPr>
          <w:rFonts w:ascii="Aptos" w:eastAsia="Aptos" w:hAnsi="Aptos"/>
        </w:rPr>
        <w:t>Dobrovolné sdílení rodinných zkušeností, fotografií, předmětů a tradic souvisejících s tématy Den a noc, Halloween, Dušičky, Roční období, Počasí a kalendář, Blíží se advent.</w:t>
      </w:r>
    </w:p>
    <w:p w14:paraId="7E53AAEA" w14:textId="77777777" w:rsidR="00E3687A" w:rsidRDefault="00DF4584">
      <w:pPr>
        <w:spacing w:after="20"/>
      </w:pPr>
      <w:r>
        <w:t>Výlet do Planetária</w:t>
      </w:r>
      <w:r w:rsidR="00D83875">
        <w:t>, Nemácké dýňodlabání</w:t>
      </w:r>
      <w:r>
        <w:t>.</w:t>
      </w:r>
    </w:p>
    <w:p w14:paraId="6AD0D35C" w14:textId="77777777" w:rsidR="00E3687A" w:rsidRDefault="00787F73">
      <w:pPr>
        <w:pStyle w:val="Nadpis3"/>
        <w:keepLines/>
        <w:spacing w:after="100" w:line="252" w:lineRule="auto"/>
      </w:pPr>
      <w:r>
        <w:t>EVALUACE INTEGROVANÉHO BLOKU</w:t>
      </w:r>
    </w:p>
    <w:p w14:paraId="6849501A" w14:textId="77777777" w:rsidR="00E3687A" w:rsidRDefault="00787F73">
      <w:pPr>
        <w:pStyle w:val="Nadpis4"/>
        <w:keepLines/>
        <w:spacing w:after="100" w:line="252" w:lineRule="auto"/>
      </w:pPr>
      <w:r>
        <w:t>CO BY DÍTĚ MĚLO ZPRAVIDLA UMĚT, ZVLÁDAT NEBO PROJEVOVAT</w:t>
      </w:r>
    </w:p>
    <w:p w14:paraId="5F92F3FF" w14:textId="77777777" w:rsidR="00E3687A" w:rsidRDefault="00787F73">
      <w:pPr>
        <w:spacing w:after="80" w:line="252" w:lineRule="auto"/>
      </w:pPr>
      <w:r>
        <w:rPr>
          <w:rFonts w:ascii="Aptos" w:eastAsia="Aptos" w:hAnsi="Aptos"/>
        </w:rPr>
        <w:t>Uvedené projevy jsou orientační. Pedagog je posuzuje v kontextu věku, dosavadního vývoje, zkušeností, individuálních potřeb a aktuální situace dítěte. Nejsou určeny k porovnávání dětí ani k mechanickému hodnocení.</w:t>
      </w:r>
    </w:p>
    <w:p w14:paraId="23A775D3" w14:textId="77777777" w:rsidR="00E3687A" w:rsidRDefault="00787F73">
      <w:pPr>
        <w:spacing w:after="80" w:line="252" w:lineRule="auto"/>
      </w:pPr>
      <w:r>
        <w:rPr>
          <w:rFonts w:ascii="Aptos" w:eastAsia="Aptos" w:hAnsi="Aptos"/>
        </w:rPr>
        <w:t>Na konci nebo v průběhu tohoto integrovaného bloku může dítě podle svých individuálních možností a dosavadního vývoje zpravidla:</w:t>
      </w:r>
    </w:p>
    <w:p w14:paraId="6A5FE09D" w14:textId="77777777" w:rsidR="00E3687A" w:rsidRDefault="00787F73">
      <w:pPr>
        <w:pStyle w:val="Seznamsodrkami"/>
        <w:spacing w:after="100" w:line="252" w:lineRule="auto"/>
      </w:pPr>
      <w:r>
        <w:rPr>
          <w:rFonts w:ascii="Aptos" w:eastAsia="Aptos" w:hAnsi="Aptos"/>
        </w:rPr>
        <w:t>rozlišuje den a noc a uvede jejich typické znaky</w:t>
      </w:r>
    </w:p>
    <w:p w14:paraId="7B38D361" w14:textId="77777777" w:rsidR="00E3687A" w:rsidRDefault="00787F73">
      <w:pPr>
        <w:pStyle w:val="Seznamsodrkami"/>
        <w:spacing w:after="100" w:line="252" w:lineRule="auto"/>
      </w:pPr>
      <w:r>
        <w:rPr>
          <w:rFonts w:ascii="Aptos" w:eastAsia="Aptos" w:hAnsi="Aptos"/>
        </w:rPr>
        <w:t>seřadí jednoduchou posloupnost běžného dne</w:t>
      </w:r>
    </w:p>
    <w:p w14:paraId="4E12231A" w14:textId="77777777" w:rsidR="00E3687A" w:rsidRDefault="00787F73">
      <w:pPr>
        <w:pStyle w:val="Seznamsodrkami"/>
        <w:spacing w:after="100" w:line="252" w:lineRule="auto"/>
      </w:pPr>
      <w:r>
        <w:rPr>
          <w:rFonts w:ascii="Aptos" w:eastAsia="Aptos" w:hAnsi="Aptos"/>
        </w:rPr>
        <w:t>pojmenuje roční období ve správném sledu</w:t>
      </w:r>
    </w:p>
    <w:p w14:paraId="28D987D2" w14:textId="77777777" w:rsidR="00E3687A" w:rsidRDefault="00787F73">
      <w:pPr>
        <w:pStyle w:val="Seznamsodrkami"/>
        <w:spacing w:after="100" w:line="252" w:lineRule="auto"/>
      </w:pPr>
      <w:r>
        <w:rPr>
          <w:rFonts w:ascii="Aptos" w:eastAsia="Aptos" w:hAnsi="Aptos"/>
        </w:rPr>
        <w:t>přiřadí k ročnímu období některé typické znaky</w:t>
      </w:r>
    </w:p>
    <w:p w14:paraId="3C3C41EE" w14:textId="77777777" w:rsidR="00E3687A" w:rsidRDefault="00787F73">
      <w:pPr>
        <w:pStyle w:val="Seznamsodrkami"/>
        <w:spacing w:after="100" w:line="252" w:lineRule="auto"/>
      </w:pPr>
      <w:r>
        <w:rPr>
          <w:rFonts w:ascii="Aptos" w:eastAsia="Aptos" w:hAnsi="Aptos"/>
        </w:rPr>
        <w:t>pozoruje počasí a zvolí odpovídající symbol</w:t>
      </w:r>
    </w:p>
    <w:p w14:paraId="6EBA1B9A" w14:textId="77777777" w:rsidR="00E3687A" w:rsidRDefault="00787F73">
      <w:pPr>
        <w:pStyle w:val="Seznamsodrkami"/>
        <w:spacing w:after="100" w:line="252" w:lineRule="auto"/>
      </w:pPr>
      <w:r>
        <w:rPr>
          <w:rFonts w:ascii="Aptos" w:eastAsia="Aptos" w:hAnsi="Aptos"/>
        </w:rPr>
        <w:t>orientuje se v jednoduchém obrazovém kalendáři</w:t>
      </w:r>
    </w:p>
    <w:p w14:paraId="74C1E278" w14:textId="77777777" w:rsidR="00E3687A" w:rsidRDefault="00787F73">
      <w:pPr>
        <w:pStyle w:val="Seznamsodrkami"/>
        <w:spacing w:after="100" w:line="252" w:lineRule="auto"/>
      </w:pPr>
      <w:r>
        <w:rPr>
          <w:rFonts w:ascii="Aptos" w:eastAsia="Aptos" w:hAnsi="Aptos"/>
        </w:rPr>
        <w:t>používá základní časové pojmy dnes, včera, zítra, před a potom</w:t>
      </w:r>
    </w:p>
    <w:p w14:paraId="4D1A1BCA" w14:textId="77777777" w:rsidR="00E3687A" w:rsidRDefault="00787F73">
      <w:pPr>
        <w:pStyle w:val="Seznamsodrkami"/>
        <w:spacing w:after="100" w:line="252" w:lineRule="auto"/>
      </w:pPr>
      <w:r>
        <w:rPr>
          <w:rFonts w:ascii="Aptos" w:eastAsia="Aptos" w:hAnsi="Aptos"/>
        </w:rPr>
        <w:t>porovná četnost dvou zaznamenaných jevů</w:t>
      </w:r>
    </w:p>
    <w:p w14:paraId="7DA8FA82" w14:textId="77777777" w:rsidR="00E3687A" w:rsidRDefault="00787F73">
      <w:pPr>
        <w:pStyle w:val="Seznamsodrkami"/>
        <w:spacing w:after="100" w:line="252" w:lineRule="auto"/>
      </w:pPr>
      <w:r>
        <w:rPr>
          <w:rFonts w:ascii="Aptos" w:eastAsia="Aptos" w:hAnsi="Aptos"/>
        </w:rPr>
        <w:t>vysvětlí jednoduchý vztah příčiny a následku</w:t>
      </w:r>
    </w:p>
    <w:p w14:paraId="569F3D2B" w14:textId="77777777" w:rsidR="00E3687A" w:rsidRDefault="00787F73">
      <w:pPr>
        <w:pStyle w:val="Seznamsodrkami"/>
        <w:spacing w:after="100" w:line="252" w:lineRule="auto"/>
      </w:pPr>
      <w:r>
        <w:rPr>
          <w:rFonts w:ascii="Aptos" w:eastAsia="Aptos" w:hAnsi="Aptos"/>
        </w:rPr>
        <w:t>naslouchá příběhu a zachytí jeho hlavní myšlenku</w:t>
      </w:r>
    </w:p>
    <w:p w14:paraId="35FA82D9" w14:textId="77777777" w:rsidR="00E3687A" w:rsidRDefault="00787F73">
      <w:pPr>
        <w:pStyle w:val="Seznamsodrkami"/>
        <w:spacing w:after="100" w:line="252" w:lineRule="auto"/>
      </w:pPr>
      <w:r>
        <w:rPr>
          <w:rFonts w:ascii="Aptos" w:eastAsia="Aptos" w:hAnsi="Aptos"/>
        </w:rPr>
        <w:t>vypráví o známé tradici nebo zážitku</w:t>
      </w:r>
    </w:p>
    <w:p w14:paraId="667A8BB5" w14:textId="77777777" w:rsidR="00E3687A" w:rsidRDefault="00787F73">
      <w:pPr>
        <w:pStyle w:val="Seznamsodrkami"/>
        <w:spacing w:after="100" w:line="252" w:lineRule="auto"/>
      </w:pPr>
      <w:r>
        <w:rPr>
          <w:rFonts w:ascii="Aptos" w:eastAsia="Aptos" w:hAnsi="Aptos"/>
        </w:rPr>
        <w:t>respektuje, že rodiny mohou slavit svátky různým způsobem</w:t>
      </w:r>
    </w:p>
    <w:p w14:paraId="064E8689" w14:textId="77777777" w:rsidR="00E3687A" w:rsidRDefault="00787F73">
      <w:pPr>
        <w:pStyle w:val="Seznamsodrkami"/>
        <w:spacing w:after="100" w:line="252" w:lineRule="auto"/>
      </w:pPr>
      <w:r>
        <w:rPr>
          <w:rFonts w:ascii="Aptos" w:eastAsia="Aptos" w:hAnsi="Aptos"/>
        </w:rPr>
        <w:t>spolupracuje při společném zaznamenávání počasí</w:t>
      </w:r>
    </w:p>
    <w:p w14:paraId="0D8BD8D7" w14:textId="77777777" w:rsidR="00E3687A" w:rsidRDefault="00787F73">
      <w:pPr>
        <w:pStyle w:val="Seznamsodrkami"/>
        <w:spacing w:after="100" w:line="252" w:lineRule="auto"/>
      </w:pPr>
      <w:r>
        <w:rPr>
          <w:rFonts w:ascii="Aptos" w:eastAsia="Aptos" w:hAnsi="Aptos"/>
        </w:rPr>
        <w:t>přiměřeně se obléká podle počasí s dostupnou podporou</w:t>
      </w:r>
    </w:p>
    <w:p w14:paraId="490A63E1" w14:textId="77777777" w:rsidR="00E3687A" w:rsidRDefault="00787F73">
      <w:pPr>
        <w:pStyle w:val="Seznamsodrkami"/>
        <w:spacing w:after="100" w:line="252" w:lineRule="auto"/>
      </w:pPr>
      <w:r>
        <w:rPr>
          <w:rFonts w:ascii="Aptos" w:eastAsia="Aptos" w:hAnsi="Aptos"/>
        </w:rPr>
        <w:t>všímá si změn přírody na konci podzimu</w:t>
      </w:r>
    </w:p>
    <w:p w14:paraId="2EA69C49" w14:textId="77777777" w:rsidR="00E3687A" w:rsidRDefault="00787F73">
      <w:pPr>
        <w:pStyle w:val="Seznamsodrkami"/>
        <w:spacing w:after="100" w:line="252" w:lineRule="auto"/>
      </w:pPr>
      <w:r>
        <w:rPr>
          <w:rFonts w:ascii="Aptos" w:eastAsia="Aptos" w:hAnsi="Aptos"/>
        </w:rPr>
        <w:t>podílí se na jednoduché přípravě adventního období</w:t>
      </w:r>
    </w:p>
    <w:p w14:paraId="48C6656D" w14:textId="77777777" w:rsidR="00E3687A" w:rsidRDefault="00787F73">
      <w:pPr>
        <w:pStyle w:val="Nadpis4"/>
        <w:keepLines/>
        <w:spacing w:after="100" w:line="252" w:lineRule="auto"/>
      </w:pPr>
      <w:r>
        <w:t>OTÁZKY PRO REFLEXI PEDAGOGA</w:t>
      </w:r>
    </w:p>
    <w:p w14:paraId="7E2DD651" w14:textId="77777777" w:rsidR="00E3687A" w:rsidRDefault="00787F73">
      <w:pPr>
        <w:pStyle w:val="Seznamsodrkami"/>
        <w:spacing w:after="100" w:line="252" w:lineRule="auto"/>
      </w:pPr>
      <w:r>
        <w:rPr>
          <w:rFonts w:ascii="Aptos" w:eastAsia="Aptos" w:hAnsi="Aptos"/>
        </w:rPr>
        <w:t>Rozuměly děti střídání dne a noci v souvislosti s vlastní zkušeností?</w:t>
      </w:r>
    </w:p>
    <w:p w14:paraId="3F83EBD2" w14:textId="77777777" w:rsidR="00E3687A" w:rsidRDefault="00787F73">
      <w:pPr>
        <w:pStyle w:val="Seznamsodrkami"/>
        <w:spacing w:after="100" w:line="252" w:lineRule="auto"/>
      </w:pPr>
      <w:r>
        <w:rPr>
          <w:rFonts w:ascii="Aptos" w:eastAsia="Aptos" w:hAnsi="Aptos"/>
        </w:rPr>
        <w:t>Jak děti pracovaly s časovou posloupností a kalendářem?</w:t>
      </w:r>
    </w:p>
    <w:p w14:paraId="42FA9DA6" w14:textId="77777777" w:rsidR="00E3687A" w:rsidRDefault="00787F73">
      <w:pPr>
        <w:pStyle w:val="Seznamsodrkami"/>
        <w:spacing w:after="100" w:line="252" w:lineRule="auto"/>
      </w:pPr>
      <w:r>
        <w:rPr>
          <w:rFonts w:ascii="Aptos" w:eastAsia="Aptos" w:hAnsi="Aptos"/>
        </w:rPr>
        <w:t>Dokázaly samostatně volit a vysvětlovat symboly počasí?</w:t>
      </w:r>
    </w:p>
    <w:p w14:paraId="237EB249" w14:textId="77777777" w:rsidR="00E3687A" w:rsidRDefault="00787F73">
      <w:pPr>
        <w:pStyle w:val="Seznamsodrkami"/>
        <w:spacing w:after="100" w:line="252" w:lineRule="auto"/>
      </w:pPr>
      <w:r>
        <w:rPr>
          <w:rFonts w:ascii="Aptos" w:eastAsia="Aptos" w:hAnsi="Aptos"/>
        </w:rPr>
        <w:t>Byly tradice Dušiček a Halloweenu představeny citlivě a s respektem k rodinám?</w:t>
      </w:r>
    </w:p>
    <w:p w14:paraId="4E8A7136" w14:textId="77777777" w:rsidR="00E3687A" w:rsidRDefault="00787F73">
      <w:pPr>
        <w:pStyle w:val="Seznamsodrkami"/>
        <w:spacing w:after="100" w:line="252" w:lineRule="auto"/>
      </w:pPr>
      <w:r>
        <w:rPr>
          <w:rFonts w:ascii="Aptos" w:eastAsia="Aptos" w:hAnsi="Aptos"/>
        </w:rPr>
        <w:t>Které časové pojmy nebo vztahy je potřeba dále upevňovat?</w:t>
      </w:r>
    </w:p>
    <w:p w14:paraId="30260487" w14:textId="77777777" w:rsidR="00E3687A" w:rsidRDefault="00787F73">
      <w:pPr>
        <w:pStyle w:val="Seznamsodrkami"/>
        <w:spacing w:after="100" w:line="252" w:lineRule="auto"/>
      </w:pPr>
      <w:r>
        <w:rPr>
          <w:rFonts w:ascii="Aptos" w:eastAsia="Aptos" w:hAnsi="Aptos"/>
        </w:rPr>
        <w:lastRenderedPageBreak/>
        <w:t>Do jaké míry byl naplněn hlavní vzdělávací záměr bloku?</w:t>
      </w:r>
    </w:p>
    <w:p w14:paraId="3D8875B3" w14:textId="77777777" w:rsidR="00E3687A" w:rsidRDefault="00787F73">
      <w:pPr>
        <w:pStyle w:val="Seznamsodrkami"/>
        <w:spacing w:after="100" w:line="252" w:lineRule="auto"/>
      </w:pPr>
      <w:r>
        <w:rPr>
          <w:rFonts w:ascii="Aptos" w:eastAsia="Aptos" w:hAnsi="Aptos"/>
        </w:rPr>
        <w:t>Které činnosti děti nejvíce oslovily a proč?</w:t>
      </w:r>
    </w:p>
    <w:p w14:paraId="371838E2" w14:textId="77777777" w:rsidR="00E3687A" w:rsidRDefault="00787F73">
      <w:pPr>
        <w:pStyle w:val="Seznamsodrkami"/>
        <w:spacing w:after="100" w:line="252" w:lineRule="auto"/>
      </w:pPr>
      <w:r>
        <w:rPr>
          <w:rFonts w:ascii="Aptos" w:eastAsia="Aptos" w:hAnsi="Aptos"/>
        </w:rPr>
        <w:t>Které vybrané OVU se dařilo přirozeně rozvíjet a které potřebují další příležitosti?</w:t>
      </w:r>
    </w:p>
    <w:p w14:paraId="374AFC4F" w14:textId="77777777" w:rsidR="00E3687A" w:rsidRDefault="00787F73">
      <w:pPr>
        <w:pStyle w:val="Seznamsodrkami"/>
        <w:spacing w:after="100" w:line="252" w:lineRule="auto"/>
      </w:pPr>
      <w:r>
        <w:rPr>
          <w:rFonts w:ascii="Aptos" w:eastAsia="Aptos" w:hAnsi="Aptos"/>
        </w:rPr>
        <w:t>Byla nabídka přiměřená mladším i starším dětem a jak byla zajištěna individualizace?</w:t>
      </w:r>
    </w:p>
    <w:p w14:paraId="52BE441B" w14:textId="77777777" w:rsidR="00E3687A" w:rsidRDefault="00787F73">
      <w:pPr>
        <w:pStyle w:val="Seznamsodrkami"/>
        <w:spacing w:after="100" w:line="252" w:lineRule="auto"/>
      </w:pPr>
      <w:r>
        <w:rPr>
          <w:rFonts w:ascii="Aptos" w:eastAsia="Aptos" w:hAnsi="Aptos"/>
        </w:rPr>
        <w:t>Co zachováme, upravíme nebo rozvineme v dalším období a jak využijeme spolupráci s rodinou?</w:t>
      </w:r>
    </w:p>
    <w:p w14:paraId="68479EBE" w14:textId="77777777" w:rsidR="00E3687A" w:rsidRDefault="00E3687A">
      <w:pPr>
        <w:sectPr w:rsidR="00E3687A">
          <w:pgSz w:w="16838" w:h="11906" w:orient="landscape"/>
          <w:pgMar w:top="964" w:right="907" w:bottom="907" w:left="907" w:header="397" w:footer="397" w:gutter="0"/>
          <w:cols w:space="720"/>
          <w:docGrid w:linePitch="360"/>
        </w:sectPr>
      </w:pPr>
    </w:p>
    <w:tbl>
      <w:tblPr>
        <w:tblW w:w="0" w:type="auto"/>
        <w:jc w:val="center"/>
        <w:tblLayout w:type="fixed"/>
        <w:tblLook w:val="04A0" w:firstRow="1" w:lastRow="0" w:firstColumn="1" w:lastColumn="0" w:noHBand="0" w:noVBand="1"/>
      </w:tblPr>
      <w:tblGrid>
        <w:gridCol w:w="10036"/>
      </w:tblGrid>
      <w:tr w:rsidR="00E3687A" w14:paraId="3E09DEC6"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EA1BE2F" w14:textId="77777777" w:rsidR="00E3687A" w:rsidRDefault="00787F73">
            <w:pPr>
              <w:pStyle w:val="Nadpis2"/>
              <w:keepLines/>
              <w:spacing w:after="40" w:line="240" w:lineRule="auto"/>
              <w:jc w:val="center"/>
            </w:pPr>
            <w:bookmarkStart w:id="41" w:name="_Toc235426767"/>
            <w:r>
              <w:rPr>
                <w:color w:val="FFFFFF"/>
                <w:sz w:val="19"/>
              </w:rPr>
              <w:lastRenderedPageBreak/>
              <w:t>INTEGROVANÝ BLOK 04  •  PROSINEC</w:t>
            </w:r>
            <w:bookmarkEnd w:id="41"/>
          </w:p>
        </w:tc>
      </w:tr>
    </w:tbl>
    <w:p w14:paraId="1BB439A2" w14:textId="77777777" w:rsidR="00DF4584" w:rsidRDefault="00DF4584">
      <w:pPr>
        <w:spacing w:before="100" w:after="80"/>
        <w:jc w:val="center"/>
        <w:rPr>
          <w:rFonts w:ascii="Aptos" w:eastAsia="Aptos" w:hAnsi="Aptos"/>
          <w:b/>
          <w:color w:val="FF9900"/>
          <w:sz w:val="28"/>
          <w:szCs w:val="28"/>
        </w:rPr>
      </w:pPr>
    </w:p>
    <w:p w14:paraId="6C13BE50" w14:textId="77777777" w:rsidR="00E3687A" w:rsidRDefault="00787F73">
      <w:pPr>
        <w:spacing w:before="100" w:after="80"/>
        <w:jc w:val="center"/>
        <w:rPr>
          <w:rFonts w:ascii="Aptos" w:eastAsia="Aptos" w:hAnsi="Aptos"/>
          <w:b/>
          <w:color w:val="FF9900"/>
          <w:sz w:val="28"/>
          <w:szCs w:val="28"/>
        </w:rPr>
      </w:pPr>
      <w:r w:rsidRPr="00DF4584">
        <w:rPr>
          <w:rFonts w:ascii="Aptos" w:eastAsia="Aptos" w:hAnsi="Aptos"/>
          <w:b/>
          <w:color w:val="FF9900"/>
          <w:sz w:val="28"/>
          <w:szCs w:val="28"/>
        </w:rPr>
        <w:t>Advent je krásný čas velkého těšení</w:t>
      </w:r>
    </w:p>
    <w:p w14:paraId="4C78E152" w14:textId="77777777" w:rsidR="00DF4584" w:rsidRPr="00DF4584" w:rsidRDefault="00DF4584">
      <w:pPr>
        <w:spacing w:before="100" w:after="80"/>
        <w:jc w:val="center"/>
        <w:rPr>
          <w:color w:val="FF9900"/>
          <w:sz w:val="28"/>
          <w:szCs w:val="28"/>
        </w:rPr>
      </w:pPr>
    </w:p>
    <w:tbl>
      <w:tblPr>
        <w:tblW w:w="0" w:type="auto"/>
        <w:jc w:val="center"/>
        <w:tblLayout w:type="fixed"/>
        <w:tblLook w:val="04A0" w:firstRow="1" w:lastRow="0" w:firstColumn="1" w:lastColumn="0" w:noHBand="0" w:noVBand="1"/>
      </w:tblPr>
      <w:tblGrid>
        <w:gridCol w:w="10036"/>
      </w:tblGrid>
      <w:tr w:rsidR="00E3687A" w14:paraId="5969B089"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5468F41C" w14:textId="77777777" w:rsidR="00E3687A" w:rsidRDefault="00787F73">
            <w:pPr>
              <w:spacing w:after="40" w:line="240" w:lineRule="auto"/>
              <w:jc w:val="center"/>
            </w:pPr>
            <w:r>
              <w:rPr>
                <w:rFonts w:ascii="Aptos" w:eastAsia="Aptos" w:hAnsi="Aptos"/>
                <w:b/>
                <w:i/>
                <w:color w:val="FFFFFF"/>
                <w:sz w:val="19"/>
              </w:rPr>
              <w:t>Advent je krásný čas velkého těšení,</w:t>
            </w:r>
            <w:r>
              <w:rPr>
                <w:rFonts w:ascii="Aptos" w:eastAsia="Aptos" w:hAnsi="Aptos"/>
                <w:b/>
                <w:i/>
                <w:color w:val="FFFFFF"/>
                <w:sz w:val="19"/>
              </w:rPr>
              <w:br/>
              <w:t>zpívání koled a perníčků pečení.</w:t>
            </w:r>
            <w:r>
              <w:rPr>
                <w:rFonts w:ascii="Aptos" w:eastAsia="Aptos" w:hAnsi="Aptos"/>
                <w:b/>
                <w:i/>
                <w:color w:val="FFFFFF"/>
                <w:sz w:val="19"/>
              </w:rPr>
              <w:br/>
              <w:t>Vánočních zvyků a dárečků chystání.</w:t>
            </w:r>
            <w:r>
              <w:rPr>
                <w:rFonts w:ascii="Aptos" w:eastAsia="Aptos" w:hAnsi="Aptos"/>
                <w:b/>
                <w:i/>
                <w:color w:val="FFFFFF"/>
                <w:sz w:val="19"/>
              </w:rPr>
              <w:br/>
              <w:t>K děťátku v jesličkách oslík se naklání.</w:t>
            </w:r>
          </w:p>
        </w:tc>
      </w:tr>
    </w:tbl>
    <w:p w14:paraId="46A653DB" w14:textId="77777777" w:rsidR="00DF4584" w:rsidRDefault="00DF4584">
      <w:pPr>
        <w:spacing w:after="40" w:line="240" w:lineRule="auto"/>
        <w:rPr>
          <w:rFonts w:ascii="Aptos" w:eastAsia="Aptos" w:hAnsi="Aptos"/>
          <w:b/>
        </w:rPr>
      </w:pPr>
    </w:p>
    <w:p w14:paraId="75EBDB76" w14:textId="77777777" w:rsidR="00E3687A" w:rsidRDefault="00787F73">
      <w:pPr>
        <w:spacing w:after="40" w:line="240" w:lineRule="auto"/>
      </w:pPr>
      <w:r w:rsidRPr="00DF4584">
        <w:rPr>
          <w:rFonts w:ascii="Aptos" w:eastAsia="Aptos" w:hAnsi="Aptos"/>
          <w:b/>
          <w:color w:val="FF9900"/>
          <w:sz w:val="24"/>
        </w:rPr>
        <w:t>Charakteristika:</w:t>
      </w:r>
      <w:r>
        <w:rPr>
          <w:rFonts w:ascii="Aptos" w:eastAsia="Aptos" w:hAnsi="Aptos"/>
          <w:b/>
        </w:rPr>
        <w:t xml:space="preserve"> </w:t>
      </w:r>
      <w:r>
        <w:rPr>
          <w:rFonts w:ascii="Aptos" w:eastAsia="Aptos" w:hAnsi="Aptos"/>
        </w:rPr>
        <w:t>Prosincový blok vede děti k poznávání adventních a vánočních tradic. Společné přípravy, zpěv, dramatizace, pečení a tvoření posilují sounáležitost, prosociální chování, komunikaci, tvořivost a kulturní povědomí.</w:t>
      </w:r>
    </w:p>
    <w:p w14:paraId="744F3513" w14:textId="77777777" w:rsidR="00E3687A" w:rsidRDefault="00787F73">
      <w:pPr>
        <w:spacing w:after="40" w:line="240" w:lineRule="auto"/>
      </w:pPr>
      <w:r w:rsidRPr="00DF4584">
        <w:rPr>
          <w:rFonts w:ascii="Aptos" w:eastAsia="Aptos" w:hAnsi="Aptos"/>
          <w:b/>
          <w:color w:val="FF9900"/>
          <w:sz w:val="24"/>
        </w:rPr>
        <w:t>Hlavní vzdělávací záměr:</w:t>
      </w:r>
      <w:r>
        <w:rPr>
          <w:rFonts w:ascii="Aptos" w:eastAsia="Aptos" w:hAnsi="Aptos"/>
          <w:b/>
        </w:rPr>
        <w:t xml:space="preserve"> </w:t>
      </w:r>
      <w:r>
        <w:rPr>
          <w:rFonts w:ascii="Aptos" w:eastAsia="Aptos" w:hAnsi="Aptos"/>
        </w:rPr>
        <w:t>Prohlubovat radost ze společného prožívání, vést děti k ohleduplnosti a obdarování, rozvíjet kulturní vyjadřování a porozumění časové posloupnosti adventu.</w:t>
      </w:r>
    </w:p>
    <w:p w14:paraId="1DB419CF" w14:textId="77777777" w:rsidR="00E3687A" w:rsidRDefault="00787F73">
      <w:pPr>
        <w:pStyle w:val="Nadpis3"/>
        <w:keepLines/>
        <w:spacing w:after="100" w:line="252" w:lineRule="auto"/>
      </w:pPr>
      <w:r>
        <w:t>PODTÉMATA</w:t>
      </w:r>
    </w:p>
    <w:tbl>
      <w:tblPr>
        <w:tblW w:w="0" w:type="auto"/>
        <w:jc w:val="center"/>
        <w:tblLayout w:type="fixed"/>
        <w:tblLook w:val="04A0" w:firstRow="1" w:lastRow="0" w:firstColumn="1" w:lastColumn="0" w:noHBand="0" w:noVBand="1"/>
      </w:tblPr>
      <w:tblGrid>
        <w:gridCol w:w="4677"/>
        <w:gridCol w:w="4677"/>
      </w:tblGrid>
      <w:tr w:rsidR="00E3687A" w14:paraId="486CFF35"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14ED013"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Mikuláš</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67913361"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Vánoční zvyky a tradice</w:t>
            </w:r>
          </w:p>
        </w:tc>
      </w:tr>
      <w:tr w:rsidR="00E3687A" w14:paraId="57B9C72B"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18876E78"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Vánoční besídka</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1EA5BFBF"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Těšíme se na Vánoce</w:t>
            </w:r>
          </w:p>
        </w:tc>
      </w:tr>
    </w:tbl>
    <w:p w14:paraId="0D1AB316" w14:textId="77777777" w:rsidR="00DE14DF" w:rsidRDefault="00DE14DF">
      <w:pPr>
        <w:spacing w:after="40" w:line="240" w:lineRule="auto"/>
        <w:rPr>
          <w:rFonts w:ascii="Aptos" w:eastAsia="Aptos" w:hAnsi="Aptos"/>
          <w:b/>
        </w:rPr>
      </w:pPr>
    </w:p>
    <w:p w14:paraId="54550D23" w14:textId="77777777" w:rsidR="00E3687A" w:rsidRDefault="00787F73">
      <w:pPr>
        <w:spacing w:after="40" w:line="240" w:lineRule="auto"/>
        <w:rPr>
          <w:rFonts w:ascii="Aptos" w:eastAsia="Aptos" w:hAnsi="Aptos"/>
        </w:rPr>
      </w:pPr>
      <w:r w:rsidRPr="00DE14DF">
        <w:rPr>
          <w:rFonts w:ascii="Aptos" w:eastAsia="Aptos" w:hAnsi="Aptos"/>
          <w:b/>
          <w:color w:val="FF9900"/>
          <w:sz w:val="24"/>
        </w:rPr>
        <w:t>Vazba na vizi NEMO:</w:t>
      </w:r>
      <w:r>
        <w:rPr>
          <w:rFonts w:ascii="Aptos" w:eastAsia="Aptos" w:hAnsi="Aptos"/>
          <w:b/>
        </w:rPr>
        <w:t xml:space="preserve"> </w:t>
      </w:r>
      <w:r>
        <w:rPr>
          <w:rFonts w:ascii="Aptos" w:eastAsia="Aptos" w:hAnsi="Aptos"/>
        </w:rPr>
        <w:t>Děti jako aktivní malí objevitelé vyplouvají za poznáním v bezpečném rodinném prostředí, s podporou samostatnosti, angličtiny, pohybu, badatelství a spolupráce MŠ se ZŠ.</w:t>
      </w:r>
    </w:p>
    <w:p w14:paraId="5DE5CFC1" w14:textId="77777777" w:rsidR="00DE14DF" w:rsidRDefault="00DE14DF">
      <w:pPr>
        <w:spacing w:after="40" w:line="240" w:lineRule="auto"/>
      </w:pPr>
    </w:p>
    <w:p w14:paraId="5460095C" w14:textId="77777777" w:rsidR="00E3687A" w:rsidRDefault="00787F73">
      <w:pPr>
        <w:spacing w:after="40" w:line="240" w:lineRule="auto"/>
        <w:rPr>
          <w:rFonts w:ascii="Aptos" w:eastAsia="Aptos" w:hAnsi="Aptos"/>
        </w:rPr>
      </w:pPr>
      <w:r w:rsidRPr="00DE14DF">
        <w:rPr>
          <w:rFonts w:ascii="Aptos" w:eastAsia="Aptos" w:hAnsi="Aptos"/>
          <w:b/>
          <w:color w:val="FF9900"/>
          <w:sz w:val="24"/>
        </w:rPr>
        <w:t>Hodnoty a strategie:</w:t>
      </w:r>
      <w:r>
        <w:rPr>
          <w:rFonts w:ascii="Aptos" w:eastAsia="Aptos" w:hAnsi="Aptos"/>
          <w:b/>
        </w:rPr>
        <w:t xml:space="preserve"> </w:t>
      </w:r>
      <w:r>
        <w:rPr>
          <w:rFonts w:ascii="Aptos" w:eastAsia="Aptos" w:hAnsi="Aptos"/>
        </w:rPr>
        <w:t>bezpečí, důvěra, respekt, individualita a ohleduplnost; prožitkové, činnostní, situační, kooperativní a sociální učení, hra, badatelské objevování a formativní zpětná vazba.</w:t>
      </w:r>
    </w:p>
    <w:p w14:paraId="0353FDFE" w14:textId="77777777" w:rsidR="00DE14DF" w:rsidRDefault="00DE14DF">
      <w:pPr>
        <w:spacing w:after="40" w:line="240" w:lineRule="auto"/>
      </w:pPr>
    </w:p>
    <w:p w14:paraId="4843BE82" w14:textId="77777777" w:rsidR="00E3687A" w:rsidRDefault="00787F73">
      <w:pPr>
        <w:spacing w:after="40" w:line="240" w:lineRule="auto"/>
        <w:rPr>
          <w:rFonts w:ascii="Aptos" w:eastAsia="Aptos" w:hAnsi="Aptos"/>
        </w:rPr>
      </w:pPr>
      <w:r w:rsidRPr="00DE14DF">
        <w:rPr>
          <w:rFonts w:ascii="Aptos" w:eastAsia="Aptos" w:hAnsi="Aptos"/>
          <w:b/>
          <w:color w:val="FF9900"/>
          <w:sz w:val="24"/>
        </w:rPr>
        <w:t>Klíčové kompetence</w:t>
      </w:r>
      <w:r>
        <w:rPr>
          <w:rFonts w:ascii="Aptos" w:eastAsia="Aptos" w:hAnsi="Aptos"/>
          <w:b/>
        </w:rPr>
        <w:t xml:space="preserve">: </w:t>
      </w:r>
      <w:r>
        <w:rPr>
          <w:rFonts w:ascii="Aptos" w:eastAsia="Aptos" w:hAnsi="Aptos"/>
        </w:rPr>
        <w:t>KOB – Klíčová kompetence k občanství a udržitelnosti, KKT – Klíčová kompetence kulturní, KOS – Klíčová kompetence osobnostní a sociální, KPP – Klíčová kompetence k podnikavosti a pracovní, KKK – Klíčová kompetence komunikační, KKU – Klíčová kompetence k učení, KDI – Klíčová kompetence digitální</w:t>
      </w:r>
    </w:p>
    <w:p w14:paraId="69F054C6" w14:textId="77777777" w:rsidR="00DE14DF" w:rsidRDefault="00DE14DF">
      <w:pPr>
        <w:spacing w:after="40" w:line="240" w:lineRule="auto"/>
      </w:pPr>
    </w:p>
    <w:p w14:paraId="43F10EB7" w14:textId="77777777" w:rsidR="00C65B48" w:rsidRDefault="00787F73" w:rsidP="00C65B48">
      <w:pPr>
        <w:spacing w:after="40" w:line="240" w:lineRule="auto"/>
        <w:rPr>
          <w:rFonts w:ascii="Aptos" w:eastAsia="Aptos" w:hAnsi="Aptos"/>
        </w:rPr>
      </w:pPr>
      <w:r w:rsidRPr="00DE14DF">
        <w:rPr>
          <w:rFonts w:ascii="Aptos" w:eastAsia="Aptos" w:hAnsi="Aptos"/>
          <w:b/>
          <w:color w:val="FF9900"/>
          <w:sz w:val="24"/>
        </w:rPr>
        <w:t>Základní gramotnosti:</w:t>
      </w:r>
      <w:r>
        <w:rPr>
          <w:rFonts w:ascii="Aptos" w:eastAsia="Aptos" w:hAnsi="Aptos"/>
          <w:b/>
        </w:rPr>
        <w:t xml:space="preserve"> </w:t>
      </w:r>
      <w:r w:rsidR="00C65B48">
        <w:rPr>
          <w:rFonts w:ascii="Aptos" w:eastAsia="Aptos" w:hAnsi="Aptos"/>
        </w:rPr>
        <w:t>MGR – Matematická gramotnost, CGR – Čtenářská gramotnost</w:t>
      </w:r>
    </w:p>
    <w:p w14:paraId="11CE53B5" w14:textId="77777777" w:rsidR="00C65B48" w:rsidRDefault="00C65B48" w:rsidP="00C65B48">
      <w:pPr>
        <w:spacing w:after="40" w:line="240" w:lineRule="auto"/>
      </w:pPr>
    </w:p>
    <w:p w14:paraId="336DF656" w14:textId="77777777" w:rsidR="00BC1A63" w:rsidRDefault="00787F73" w:rsidP="00BC1A63">
      <w:pPr>
        <w:spacing w:after="40" w:line="240" w:lineRule="auto"/>
      </w:pPr>
      <w:r w:rsidRPr="00DE14DF">
        <w:rPr>
          <w:rFonts w:ascii="Aptos" w:eastAsia="Aptos" w:hAnsi="Aptos"/>
          <w:b/>
          <w:color w:val="FF9900"/>
          <w:sz w:val="24"/>
        </w:rPr>
        <w:t>Vzdělávací oblasti:</w:t>
      </w:r>
      <w:r>
        <w:rPr>
          <w:rFonts w:ascii="Aptos" w:eastAsia="Aptos" w:hAnsi="Aptos"/>
          <w:b/>
        </w:rPr>
        <w:t xml:space="preserve"> </w:t>
      </w:r>
      <w:r w:rsidR="00BC1A63">
        <w:rPr>
          <w:rFonts w:ascii="Aptos" w:eastAsia="Aptos" w:hAnsi="Aptos"/>
          <w:b/>
        </w:rPr>
        <w:t xml:space="preserve"> </w:t>
      </w:r>
      <w:r w:rsidR="00BC1A63">
        <w:rPr>
          <w:rFonts w:ascii="Aptos" w:eastAsia="Aptos" w:hAnsi="Aptos"/>
        </w:rPr>
        <w:t>Dítě a svět; Dítě a jeho psychika; Dítě, ten druhý a společnost; Dítě a jeho tělo.</w:t>
      </w:r>
    </w:p>
    <w:p w14:paraId="1C9001D5" w14:textId="77777777" w:rsidR="00E3687A" w:rsidRDefault="00E3687A">
      <w:pPr>
        <w:sectPr w:rsidR="00E3687A">
          <w:pgSz w:w="11906" w:h="16838"/>
          <w:pgMar w:top="964" w:right="907" w:bottom="907" w:left="907" w:header="397" w:footer="397" w:gutter="0"/>
          <w:cols w:space="720"/>
          <w:docGrid w:linePitch="360"/>
        </w:sectPr>
      </w:pPr>
    </w:p>
    <w:p w14:paraId="5BA311E2" w14:textId="77777777" w:rsidR="00E3687A" w:rsidRDefault="00787F73">
      <w:pPr>
        <w:pStyle w:val="Nadpis3"/>
        <w:keepLines/>
        <w:spacing w:after="100" w:line="252" w:lineRule="auto"/>
      </w:pPr>
      <w:r>
        <w:lastRenderedPageBreak/>
        <w:t>PROSINEC – propojovací tabulka OVU</w:t>
      </w:r>
    </w:p>
    <w:p w14:paraId="19F1EC36" w14:textId="77777777" w:rsidR="00E3687A" w:rsidRDefault="00787F73">
      <w:pPr>
        <w:spacing w:after="80"/>
      </w:pPr>
      <w:r>
        <w:rPr>
          <w:rFonts w:ascii="Aptos" w:eastAsia="Aptos" w:hAnsi="Aptos"/>
        </w:rPr>
        <w:t>Tabulka je dlouhodobým rámcem vzdělávací nabídky. Učitel volí a propojuje příležitosti podle potřeb, možností, zájmů a tempa konkrétních dětí; nejde o seznam povinných činností.</w:t>
      </w:r>
    </w:p>
    <w:tbl>
      <w:tblPr>
        <w:tblW w:w="15818" w:type="dxa"/>
        <w:jc w:val="center"/>
        <w:tblLayout w:type="fixed"/>
        <w:tblCellMar>
          <w:top w:w="57" w:type="dxa"/>
          <w:left w:w="85" w:type="dxa"/>
          <w:bottom w:w="57" w:type="dxa"/>
          <w:right w:w="85" w:type="dxa"/>
        </w:tblCellMar>
        <w:tblLook w:val="04A0" w:firstRow="1" w:lastRow="0" w:firstColumn="1" w:lastColumn="0" w:noHBand="0" w:noVBand="1"/>
      </w:tblPr>
      <w:tblGrid>
        <w:gridCol w:w="1499"/>
        <w:gridCol w:w="1574"/>
        <w:gridCol w:w="2024"/>
        <w:gridCol w:w="2399"/>
        <w:gridCol w:w="2774"/>
        <w:gridCol w:w="2774"/>
        <w:gridCol w:w="2774"/>
      </w:tblGrid>
      <w:tr w:rsidR="00E3687A" w14:paraId="6B1FB031" w14:textId="77777777">
        <w:trPr>
          <w:tblHeade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0FF96AD" w14:textId="77777777" w:rsidR="00E3687A" w:rsidRDefault="00787F73">
            <w:pPr>
              <w:spacing w:after="40" w:line="240" w:lineRule="auto"/>
            </w:pPr>
            <w:r>
              <w:rPr>
                <w:rFonts w:ascii="Aptos" w:eastAsia="Aptos" w:hAnsi="Aptos"/>
                <w:b/>
                <w:bCs/>
                <w:color w:val="FFFFFF"/>
                <w:sz w:val="17"/>
              </w:rPr>
              <w:t>Vzdělávací oblast</w:t>
            </w:r>
          </w:p>
        </w:tc>
        <w:tc>
          <w:tcPr>
            <w:tcW w:w="1512"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8445A7E" w14:textId="77777777" w:rsidR="00E3687A" w:rsidRDefault="00787F73">
            <w:pPr>
              <w:spacing w:after="40" w:line="240" w:lineRule="auto"/>
            </w:pPr>
            <w:r>
              <w:rPr>
                <w:rFonts w:ascii="Aptos" w:eastAsia="Aptos" w:hAnsi="Aptos"/>
                <w:b/>
                <w:bCs/>
                <w:color w:val="FFFFFF"/>
                <w:sz w:val="17"/>
              </w:rPr>
              <w:t>Kód OVU</w:t>
            </w:r>
          </w:p>
        </w:tc>
        <w:tc>
          <w:tcPr>
            <w:tcW w:w="194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1506021" w14:textId="77777777" w:rsidR="00E3687A" w:rsidRDefault="00787F73">
            <w:pPr>
              <w:spacing w:after="40" w:line="240" w:lineRule="auto"/>
            </w:pPr>
            <w:r>
              <w:rPr>
                <w:rFonts w:ascii="Aptos" w:eastAsia="Aptos" w:hAnsi="Aptos"/>
                <w:b/>
                <w:bCs/>
                <w:color w:val="FFFFFF"/>
                <w:sz w:val="17"/>
              </w:rPr>
              <w:t>Přesné úplné znění OVU dle RVP PV</w:t>
            </w:r>
          </w:p>
        </w:tc>
        <w:tc>
          <w:tcPr>
            <w:tcW w:w="230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538488FC" w14:textId="77777777" w:rsidR="00E3687A" w:rsidRDefault="00787F73">
            <w:pPr>
              <w:spacing w:after="40" w:line="240" w:lineRule="auto"/>
            </w:pPr>
            <w:r>
              <w:rPr>
                <w:rFonts w:ascii="Aptos" w:eastAsia="Aptos" w:hAnsi="Aptos"/>
                <w:b/>
                <w:bCs/>
                <w:color w:val="FFFFFF"/>
                <w:sz w:val="17"/>
              </w:rPr>
              <w:t>Klíčové kompetence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E8811D4" w14:textId="77777777" w:rsidR="00E3687A" w:rsidRDefault="00787F73">
            <w:pPr>
              <w:spacing w:after="40" w:line="240" w:lineRule="auto"/>
            </w:pPr>
            <w:r>
              <w:rPr>
                <w:rFonts w:ascii="Aptos" w:eastAsia="Aptos" w:hAnsi="Aptos"/>
                <w:b/>
                <w:bCs/>
                <w:color w:val="FFFFFF"/>
                <w:sz w:val="17"/>
              </w:rPr>
              <w:t>Jak se bude OVU naplňovat</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520A32B" w14:textId="77777777" w:rsidR="00E3687A" w:rsidRDefault="00787F73">
            <w:pPr>
              <w:spacing w:after="40" w:line="240" w:lineRule="auto"/>
            </w:pPr>
            <w:r>
              <w:rPr>
                <w:rFonts w:ascii="Aptos" w:eastAsia="Aptos" w:hAnsi="Aptos"/>
                <w:b/>
                <w:bCs/>
                <w:color w:val="FFFFFF"/>
                <w:sz w:val="17"/>
              </w:rPr>
              <w:t>Co pedagog sleduje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30208875" w14:textId="77777777" w:rsidR="00E3687A" w:rsidRDefault="00787F73">
            <w:pPr>
              <w:spacing w:after="40" w:line="240" w:lineRule="auto"/>
            </w:pPr>
            <w:r>
              <w:rPr>
                <w:rFonts w:ascii="Aptos" w:eastAsia="Aptos" w:hAnsi="Aptos"/>
                <w:b/>
                <w:bCs/>
                <w:color w:val="FFFFFF"/>
                <w:sz w:val="17"/>
              </w:rPr>
              <w:t>Možnosti individualizace</w:t>
            </w:r>
          </w:p>
        </w:tc>
      </w:tr>
      <w:tr w:rsidR="00E3687A" w14:paraId="3CD3F10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9B730C7"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Svět lidí a kultury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3D70833" w14:textId="77777777" w:rsidR="00E3687A" w:rsidRDefault="00787F73">
            <w:pPr>
              <w:spacing w:after="40" w:line="240" w:lineRule="auto"/>
            </w:pPr>
            <w:r>
              <w:rPr>
                <w:rFonts w:ascii="Aptos" w:eastAsia="Aptos" w:hAnsi="Aptos"/>
                <w:sz w:val="17"/>
              </w:rPr>
              <w:t>DDS-SLK-000-PV1-002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B62786D" w14:textId="77777777" w:rsidR="00E3687A" w:rsidRDefault="00787F73">
            <w:pPr>
              <w:spacing w:after="40" w:line="240" w:lineRule="auto"/>
            </w:pPr>
            <w:r>
              <w:rPr>
                <w:rFonts w:ascii="Aptos" w:eastAsia="Aptos" w:hAnsi="Aptos"/>
                <w:sz w:val="17"/>
              </w:rPr>
              <w:t>Spolupodílí se na udržování regionálních tradic.</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BB2B6A6" w14:textId="77777777" w:rsidR="007248F7" w:rsidRDefault="00D81F6E">
            <w:pPr>
              <w:spacing w:after="0" w:line="240" w:lineRule="auto"/>
            </w:pPr>
            <w:r>
              <w:rPr>
                <w:rFonts w:ascii="Aptos" w:eastAsia="Aptos" w:hAnsi="Aptos" w:cs="Aptos"/>
                <w:b/>
                <w:sz w:val="17"/>
              </w:rPr>
              <w:t>KKT – Klíčová kompetence kulturní:</w:t>
            </w:r>
          </w:p>
          <w:p w14:paraId="12160255" w14:textId="77777777" w:rsidR="007248F7" w:rsidRDefault="00D81F6E">
            <w:pPr>
              <w:pStyle w:val="Seznamsodrkami"/>
              <w:spacing w:after="0" w:line="240" w:lineRule="auto"/>
              <w:ind w:left="150" w:hanging="90"/>
            </w:pPr>
            <w:r>
              <w:rPr>
                <w:rFonts w:ascii="Aptos" w:eastAsia="Aptos" w:hAnsi="Aptos" w:cs="Aptos"/>
                <w:sz w:val="17"/>
              </w:rPr>
              <w:t>KKT-000-000-PV1-001 – Má povědomí o kultuře, umění a o kulturním dění ve svém okolí.</w:t>
            </w:r>
          </w:p>
          <w:p w14:paraId="71642C73" w14:textId="77777777" w:rsidR="007248F7" w:rsidRDefault="00D81F6E">
            <w:pPr>
              <w:spacing w:before="40" w:after="0" w:line="240" w:lineRule="auto"/>
            </w:pPr>
            <w:r>
              <w:rPr>
                <w:rFonts w:ascii="Aptos" w:eastAsia="Aptos" w:hAnsi="Aptos" w:cs="Aptos"/>
                <w:b/>
                <w:sz w:val="17"/>
              </w:rPr>
              <w:t>KPP – Klíčová kompetence k podnikavosti a pracovní:</w:t>
            </w:r>
          </w:p>
          <w:p w14:paraId="2B0A331C" w14:textId="77777777" w:rsidR="007248F7" w:rsidRDefault="00D81F6E">
            <w:pPr>
              <w:pStyle w:val="Seznamsodrkami"/>
              <w:spacing w:after="0" w:line="240" w:lineRule="auto"/>
              <w:ind w:left="150" w:hanging="90"/>
            </w:pPr>
            <w:r>
              <w:rPr>
                <w:rFonts w:ascii="Aptos" w:eastAsia="Aptos" w:hAnsi="Aptos" w:cs="Aptos"/>
                <w:sz w:val="17"/>
              </w:rPr>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1579269" w14:textId="77777777" w:rsidR="00E3687A" w:rsidRDefault="00787F73">
            <w:pPr>
              <w:spacing w:after="40" w:line="240" w:lineRule="auto"/>
            </w:pPr>
            <w:r>
              <w:rPr>
                <w:rFonts w:ascii="Aptos" w:eastAsia="Aptos" w:hAnsi="Aptos"/>
                <w:sz w:val="17"/>
              </w:rPr>
              <w:t>V podtématu „Vánoční zvyky a tradice“: setkávání s tradicemi, mapami, lidmi a kulturní rozmanitostí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798ACCC" w14:textId="77777777" w:rsidR="00E3687A" w:rsidRDefault="00787F73">
            <w:pPr>
              <w:spacing w:after="40" w:line="240" w:lineRule="auto"/>
            </w:pPr>
            <w:r>
              <w:rPr>
                <w:rFonts w:ascii="Aptos" w:eastAsia="Aptos" w:hAnsi="Aptos"/>
                <w:sz w:val="17"/>
              </w:rPr>
              <w:t>Orientaci v sociálním a kulturním prostředí, respekt k rozmanitosti a bezpečné sdílení.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729E21B" w14:textId="77777777" w:rsidR="00E3687A" w:rsidRDefault="00787F73">
            <w:pPr>
              <w:spacing w:after="40" w:line="240" w:lineRule="auto"/>
            </w:pPr>
            <w:r>
              <w:rPr>
                <w:rFonts w:ascii="Aptos" w:eastAsia="Aptos" w:hAnsi="Aptos"/>
                <w:sz w:val="17"/>
              </w:rPr>
              <w:t>Navázat na zkušenost rodiny, vysvětlit pojmy obrazem a přijmout různé kulturní perspektivy.</w:t>
            </w:r>
          </w:p>
        </w:tc>
      </w:tr>
      <w:tr w:rsidR="00E3687A" w14:paraId="6EC6E75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9D2CE32"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73D2B89" w14:textId="77777777" w:rsidR="00E3687A" w:rsidRDefault="00787F73">
            <w:pPr>
              <w:spacing w:after="40" w:line="240" w:lineRule="auto"/>
            </w:pPr>
            <w:r>
              <w:rPr>
                <w:rFonts w:ascii="Aptos" w:eastAsia="Aptos" w:hAnsi="Aptos"/>
                <w:sz w:val="17"/>
              </w:rPr>
              <w:t>DDS-ZEH-000-PV1-001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0BBD24E" w14:textId="77777777" w:rsidR="00E3687A" w:rsidRDefault="00787F73">
            <w:pPr>
              <w:spacing w:after="40" w:line="240" w:lineRule="auto"/>
            </w:pPr>
            <w:r>
              <w:rPr>
                <w:rFonts w:ascii="Aptos" w:eastAsia="Aptos" w:hAnsi="Aptos"/>
                <w:sz w:val="17"/>
              </w:rPr>
              <w:t>Chová se zdvořile v kontaktu s dospělými a dětmi.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07FC244" w14:textId="77777777" w:rsidR="007248F7" w:rsidRDefault="00D81F6E">
            <w:pPr>
              <w:spacing w:after="0" w:line="240" w:lineRule="auto"/>
            </w:pPr>
            <w:r>
              <w:rPr>
                <w:rFonts w:ascii="Aptos" w:eastAsia="Aptos" w:hAnsi="Aptos" w:cs="Aptos"/>
                <w:b/>
                <w:sz w:val="17"/>
              </w:rPr>
              <w:t>KOS – Klíčová kompetence osobnostní a sociální:</w:t>
            </w:r>
          </w:p>
          <w:p w14:paraId="204C92EE" w14:textId="77777777" w:rsidR="007248F7" w:rsidRDefault="00D81F6E">
            <w:pPr>
              <w:pStyle w:val="Seznamsodrkami"/>
              <w:spacing w:after="0" w:line="240" w:lineRule="auto"/>
              <w:ind w:left="150" w:hanging="90"/>
            </w:pPr>
            <w:r>
              <w:rPr>
                <w:rFonts w:ascii="Aptos" w:eastAsia="Aptos" w:hAnsi="Aptos" w:cs="Aptos"/>
                <w:sz w:val="17"/>
              </w:rPr>
              <w:t>KOS-000-000-PV1-008 – Chová se v souladu se základními společenskými pravidly.</w:t>
            </w:r>
          </w:p>
          <w:p w14:paraId="34AD8157" w14:textId="77777777" w:rsidR="007248F7" w:rsidRDefault="00D81F6E">
            <w:pPr>
              <w:spacing w:before="40" w:after="0" w:line="240" w:lineRule="auto"/>
            </w:pPr>
            <w:r>
              <w:rPr>
                <w:rFonts w:ascii="Aptos" w:eastAsia="Aptos" w:hAnsi="Aptos" w:cs="Aptos"/>
                <w:b/>
                <w:sz w:val="17"/>
              </w:rPr>
              <w:t>KOB – Klíčová kompetence k občanství a udržitelnosti:</w:t>
            </w:r>
          </w:p>
          <w:p w14:paraId="7F47A804"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B05913E" w14:textId="77777777" w:rsidR="00E3687A" w:rsidRDefault="00787F73">
            <w:pPr>
              <w:spacing w:after="40" w:line="240" w:lineRule="auto"/>
            </w:pPr>
            <w:r>
              <w:rPr>
                <w:rFonts w:ascii="Aptos" w:eastAsia="Aptos" w:hAnsi="Aptos"/>
                <w:sz w:val="17"/>
              </w:rPr>
              <w:t>V podtématu „Mikuláš“: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FA1F807"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3B4EBCD"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34FF0ED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FA60CEF"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04B114F" w14:textId="77777777" w:rsidR="00E3687A" w:rsidRDefault="00787F73">
            <w:pPr>
              <w:spacing w:after="40" w:line="240" w:lineRule="auto"/>
            </w:pPr>
            <w:r>
              <w:rPr>
                <w:rFonts w:ascii="Aptos" w:eastAsia="Aptos" w:hAnsi="Aptos"/>
                <w:sz w:val="17"/>
              </w:rPr>
              <w:t>DDS-ZEH-000-PV1-002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AE3A710" w14:textId="77777777" w:rsidR="00E3687A" w:rsidRDefault="00787F73">
            <w:pPr>
              <w:spacing w:after="40" w:line="240" w:lineRule="auto"/>
            </w:pPr>
            <w:r>
              <w:rPr>
                <w:rFonts w:ascii="Aptos" w:eastAsia="Aptos" w:hAnsi="Aptos"/>
                <w:sz w:val="17"/>
              </w:rPr>
              <w:t>Zachází šetrně s hračkami, pomůckami, věcmi a vnímá jejich hodnotu.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A8D06D3" w14:textId="77777777" w:rsidR="007248F7" w:rsidRDefault="00D81F6E">
            <w:pPr>
              <w:spacing w:after="0" w:line="240" w:lineRule="auto"/>
            </w:pPr>
            <w:r>
              <w:rPr>
                <w:rFonts w:ascii="Aptos" w:eastAsia="Aptos" w:hAnsi="Aptos" w:cs="Aptos"/>
                <w:b/>
                <w:sz w:val="17"/>
              </w:rPr>
              <w:t>KOB – Klíčová kompetence k občanství a udržitelnosti:</w:t>
            </w:r>
          </w:p>
          <w:p w14:paraId="3F4BB81A" w14:textId="77777777" w:rsidR="007248F7" w:rsidRDefault="00D81F6E">
            <w:pPr>
              <w:pStyle w:val="Seznamsodrkami"/>
              <w:spacing w:after="0" w:line="240" w:lineRule="auto"/>
              <w:ind w:left="150" w:hanging="90"/>
            </w:pPr>
            <w:r>
              <w:rPr>
                <w:rFonts w:ascii="Aptos" w:eastAsia="Aptos" w:hAnsi="Aptos" w:cs="Aptos"/>
                <w:sz w:val="17"/>
              </w:rPr>
              <w:t>KOB-000-000-PV1-003 – Přijímá zodpovědnost za svá rozhodnutí.</w:t>
            </w:r>
          </w:p>
          <w:p w14:paraId="56E2830D" w14:textId="77777777" w:rsidR="007248F7" w:rsidRDefault="00D81F6E">
            <w:pPr>
              <w:spacing w:before="40" w:after="0" w:line="240" w:lineRule="auto"/>
            </w:pPr>
            <w:r>
              <w:rPr>
                <w:rFonts w:ascii="Aptos" w:eastAsia="Aptos" w:hAnsi="Aptos" w:cs="Aptos"/>
                <w:b/>
                <w:sz w:val="17"/>
              </w:rPr>
              <w:t>KOB – Klíčová kompetence k občanství a udržitelnosti:</w:t>
            </w:r>
          </w:p>
          <w:p w14:paraId="4ACA801C" w14:textId="77777777" w:rsidR="007248F7" w:rsidRDefault="00D81F6E">
            <w:pPr>
              <w:pStyle w:val="Seznamsodrkami"/>
              <w:spacing w:after="0" w:line="240" w:lineRule="auto"/>
              <w:ind w:left="150" w:hanging="90"/>
            </w:pPr>
            <w:r>
              <w:rPr>
                <w:rFonts w:ascii="Aptos" w:eastAsia="Aptos" w:hAnsi="Aptos" w:cs="Aptos"/>
                <w:sz w:val="17"/>
              </w:rPr>
              <w:t>KOB-000-000-PV1-002 – Chová se v souladu s myšlenkami, které směřují k udržitelnému rozvoji.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5A18BB6" w14:textId="77777777" w:rsidR="00E3687A" w:rsidRDefault="00787F73">
            <w:pPr>
              <w:spacing w:after="40" w:line="240" w:lineRule="auto"/>
            </w:pPr>
            <w:r>
              <w:rPr>
                <w:rFonts w:ascii="Aptos" w:eastAsia="Aptos" w:hAnsi="Aptos"/>
                <w:sz w:val="17"/>
              </w:rPr>
              <w:t>V podtématu „Mikuláš“: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179A148"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22D0AAB"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1F43698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7E974AC"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22DBC29" w14:textId="77777777" w:rsidR="00E3687A" w:rsidRDefault="00787F73">
            <w:pPr>
              <w:spacing w:after="40" w:line="240" w:lineRule="auto"/>
            </w:pPr>
            <w:r>
              <w:rPr>
                <w:rFonts w:ascii="Aptos" w:eastAsia="Aptos" w:hAnsi="Aptos"/>
                <w:sz w:val="17"/>
              </w:rPr>
              <w:t>DDS-ZEH-000-PV1-004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F9823EB" w14:textId="77777777" w:rsidR="00E3687A" w:rsidRDefault="00787F73">
            <w:pPr>
              <w:spacing w:after="40" w:line="240" w:lineRule="auto"/>
            </w:pPr>
            <w:r>
              <w:rPr>
                <w:rFonts w:ascii="Aptos" w:eastAsia="Aptos" w:hAnsi="Aptos"/>
                <w:sz w:val="17"/>
              </w:rPr>
              <w:t>Dodržuje pravidla her a jiných činností, požaduje dodržování dohodnutých pravidel i od druhých.</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AA6E2F7" w14:textId="77777777" w:rsidR="007248F7" w:rsidRDefault="00D81F6E">
            <w:pPr>
              <w:spacing w:after="0" w:line="240" w:lineRule="auto"/>
            </w:pPr>
            <w:r>
              <w:rPr>
                <w:rFonts w:ascii="Aptos" w:eastAsia="Aptos" w:hAnsi="Aptos" w:cs="Aptos"/>
                <w:b/>
                <w:sz w:val="17"/>
              </w:rPr>
              <w:t>KOB – Klíčová kompetence k občanství a udržitelnosti:</w:t>
            </w:r>
          </w:p>
          <w:p w14:paraId="3F5DC31F"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p w14:paraId="0B13483E" w14:textId="77777777" w:rsidR="007248F7" w:rsidRDefault="00D81F6E">
            <w:pPr>
              <w:spacing w:before="40" w:after="0" w:line="240" w:lineRule="auto"/>
            </w:pPr>
            <w:r>
              <w:rPr>
                <w:rFonts w:ascii="Aptos" w:eastAsia="Aptos" w:hAnsi="Aptos" w:cs="Aptos"/>
                <w:b/>
                <w:sz w:val="17"/>
              </w:rPr>
              <w:t>KOS – Klíčová kompetence osobnostní a sociální:</w:t>
            </w:r>
          </w:p>
          <w:p w14:paraId="7DC72D0A" w14:textId="77777777" w:rsidR="007248F7" w:rsidRDefault="00D81F6E">
            <w:pPr>
              <w:pStyle w:val="Seznamsodrkami"/>
              <w:spacing w:after="0" w:line="240" w:lineRule="auto"/>
              <w:ind w:left="150" w:hanging="90"/>
            </w:pPr>
            <w:r>
              <w:rPr>
                <w:rFonts w:ascii="Aptos" w:eastAsia="Aptos" w:hAnsi="Aptos" w:cs="Aptos"/>
                <w:sz w:val="17"/>
              </w:rPr>
              <w:t>KOS-000-000-PV1-008 – Chová se v souladu se základními společenskými pravidly.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D17D384" w14:textId="77777777" w:rsidR="00E3687A" w:rsidRDefault="00787F73">
            <w:pPr>
              <w:spacing w:after="40" w:line="240" w:lineRule="auto"/>
            </w:pPr>
            <w:r>
              <w:rPr>
                <w:rFonts w:ascii="Aptos" w:eastAsia="Aptos" w:hAnsi="Aptos"/>
                <w:sz w:val="17"/>
              </w:rPr>
              <w:t>V podtématu „Vánoční besídka“: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61A4498"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8C66CA8"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6E02C7F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83473F3"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F51208D" w14:textId="77777777" w:rsidR="00E3687A" w:rsidRDefault="00787F73">
            <w:pPr>
              <w:spacing w:after="40" w:line="240" w:lineRule="auto"/>
            </w:pPr>
            <w:r>
              <w:rPr>
                <w:rFonts w:ascii="Aptos" w:eastAsia="Aptos" w:hAnsi="Aptos"/>
                <w:sz w:val="17"/>
              </w:rPr>
              <w:t>DDS-ZEH-000-PV1-005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65A6AA9" w14:textId="77777777" w:rsidR="00E3687A" w:rsidRDefault="00787F73">
            <w:pPr>
              <w:spacing w:after="40" w:line="240" w:lineRule="auto"/>
            </w:pPr>
            <w:r>
              <w:rPr>
                <w:rFonts w:ascii="Aptos" w:eastAsia="Aptos" w:hAnsi="Aptos"/>
                <w:sz w:val="17"/>
              </w:rPr>
              <w:t>Přijímá kompromisy, řeší konflikty dohodou.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5BA9A07" w14:textId="77777777" w:rsidR="007248F7" w:rsidRDefault="00D81F6E">
            <w:pPr>
              <w:spacing w:after="0" w:line="240" w:lineRule="auto"/>
            </w:pPr>
            <w:r>
              <w:rPr>
                <w:rFonts w:ascii="Aptos" w:eastAsia="Aptos" w:hAnsi="Aptos" w:cs="Aptos"/>
                <w:b/>
                <w:sz w:val="17"/>
              </w:rPr>
              <w:t>KOS – Klíčová kompetence osobnostní a sociální:</w:t>
            </w:r>
          </w:p>
          <w:p w14:paraId="22B3E712"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p w14:paraId="6AB45FEC" w14:textId="77777777" w:rsidR="007248F7" w:rsidRDefault="00D81F6E">
            <w:pPr>
              <w:spacing w:before="40" w:after="0" w:line="240" w:lineRule="auto"/>
            </w:pPr>
            <w:r>
              <w:rPr>
                <w:rFonts w:ascii="Aptos" w:eastAsia="Aptos" w:hAnsi="Aptos" w:cs="Aptos"/>
                <w:b/>
                <w:sz w:val="17"/>
              </w:rPr>
              <w:t>KRP – Klíčová kompetence k řešení problémů:</w:t>
            </w:r>
          </w:p>
          <w:p w14:paraId="24D0DE64" w14:textId="77777777" w:rsidR="007248F7" w:rsidRDefault="00D81F6E">
            <w:pPr>
              <w:pStyle w:val="Seznamsodrkami"/>
              <w:spacing w:after="0" w:line="240" w:lineRule="auto"/>
              <w:ind w:left="150" w:hanging="90"/>
            </w:pPr>
            <w:r>
              <w:rPr>
                <w:rFonts w:ascii="Aptos" w:eastAsia="Aptos" w:hAnsi="Aptos" w:cs="Aptos"/>
                <w:sz w:val="17"/>
              </w:rPr>
              <w:t>KRP-000-000-PV1-004 – Vymýšlí a zkouší různá řešení problémů a situací.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BF06D41" w14:textId="77777777" w:rsidR="00E3687A" w:rsidRDefault="00787F73">
            <w:pPr>
              <w:spacing w:after="40" w:line="240" w:lineRule="auto"/>
            </w:pPr>
            <w:r>
              <w:rPr>
                <w:rFonts w:ascii="Aptos" w:eastAsia="Aptos" w:hAnsi="Aptos"/>
                <w:sz w:val="17"/>
              </w:rPr>
              <w:t>V podtématu „Vánoční besídka“: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19C4907"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3AA7977"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7B81EB1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BBDFA69"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23C8A73" w14:textId="77777777" w:rsidR="00E3687A" w:rsidRDefault="00787F73">
            <w:pPr>
              <w:spacing w:after="40" w:line="240" w:lineRule="auto"/>
            </w:pPr>
            <w:r>
              <w:rPr>
                <w:rFonts w:ascii="Aptos" w:eastAsia="Aptos" w:hAnsi="Aptos"/>
                <w:sz w:val="17"/>
              </w:rPr>
              <w:t>DDS-ZKV-000-PV1-001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79844CE" w14:textId="77777777" w:rsidR="00E3687A" w:rsidRDefault="00787F73">
            <w:pPr>
              <w:spacing w:after="40" w:line="240" w:lineRule="auto"/>
            </w:pPr>
            <w:r>
              <w:rPr>
                <w:rFonts w:ascii="Aptos" w:eastAsia="Aptos" w:hAnsi="Aptos"/>
                <w:sz w:val="17"/>
              </w:rPr>
              <w:t>Vyjadřuje se prostřednictvím vokálních, instrumentálních a hudebně pohybových činností.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7946350" w14:textId="77777777" w:rsidR="007248F7" w:rsidRDefault="00D81F6E">
            <w:pPr>
              <w:spacing w:after="0" w:line="240" w:lineRule="auto"/>
            </w:pPr>
            <w:r>
              <w:rPr>
                <w:rFonts w:ascii="Aptos" w:eastAsia="Aptos" w:hAnsi="Aptos" w:cs="Aptos"/>
                <w:b/>
                <w:sz w:val="17"/>
              </w:rPr>
              <w:t>KKT – Klíčová kompetence kulturní:</w:t>
            </w:r>
          </w:p>
          <w:p w14:paraId="32B2AAB0"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0B4AE560" w14:textId="77777777" w:rsidR="007248F7" w:rsidRDefault="00D81F6E">
            <w:pPr>
              <w:spacing w:before="40" w:after="0" w:line="240" w:lineRule="auto"/>
            </w:pPr>
            <w:r>
              <w:rPr>
                <w:rFonts w:ascii="Aptos" w:eastAsia="Aptos" w:hAnsi="Aptos" w:cs="Aptos"/>
                <w:b/>
                <w:sz w:val="17"/>
              </w:rPr>
              <w:t>KKK – Klíčová kompetence komunikační:</w:t>
            </w:r>
          </w:p>
          <w:p w14:paraId="534E59A2"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FD179CF" w14:textId="77777777" w:rsidR="00E3687A" w:rsidRDefault="00787F73">
            <w:pPr>
              <w:spacing w:after="40" w:line="240" w:lineRule="auto"/>
            </w:pPr>
            <w:r>
              <w:rPr>
                <w:rFonts w:ascii="Aptos" w:eastAsia="Aptos" w:hAnsi="Aptos"/>
                <w:sz w:val="17"/>
              </w:rPr>
              <w:t>V podtématu „Vánoční besídka“: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23AF1DD"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A5D61E8"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6A8B975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2244A63"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5469601" w14:textId="77777777" w:rsidR="00E3687A" w:rsidRDefault="00787F73">
            <w:pPr>
              <w:spacing w:after="40" w:line="240" w:lineRule="auto"/>
            </w:pPr>
            <w:r>
              <w:rPr>
                <w:rFonts w:ascii="Aptos" w:eastAsia="Aptos" w:hAnsi="Aptos"/>
                <w:sz w:val="17"/>
              </w:rPr>
              <w:t>DDS-ZKV-000-PV1-002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FF55643" w14:textId="77777777" w:rsidR="00E3687A" w:rsidRDefault="00787F73">
            <w:pPr>
              <w:spacing w:after="40" w:line="240" w:lineRule="auto"/>
            </w:pPr>
            <w:r>
              <w:rPr>
                <w:rFonts w:ascii="Aptos" w:eastAsia="Aptos" w:hAnsi="Aptos"/>
                <w:sz w:val="17"/>
              </w:rPr>
              <w:t>Vyjadřuje se pomocí dramatizace, přijímá různé role při dramatických činnostech.</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1FB477F" w14:textId="77777777" w:rsidR="007248F7" w:rsidRDefault="00D81F6E">
            <w:pPr>
              <w:spacing w:after="0" w:line="240" w:lineRule="auto"/>
            </w:pPr>
            <w:r>
              <w:rPr>
                <w:rFonts w:ascii="Aptos" w:eastAsia="Aptos" w:hAnsi="Aptos" w:cs="Aptos"/>
                <w:b/>
                <w:sz w:val="17"/>
              </w:rPr>
              <w:t>KKT – Klíčová kompetence kulturní:</w:t>
            </w:r>
          </w:p>
          <w:p w14:paraId="1FF2900E"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378D366A" w14:textId="77777777" w:rsidR="007248F7" w:rsidRDefault="00D81F6E">
            <w:pPr>
              <w:spacing w:before="40" w:after="0" w:line="240" w:lineRule="auto"/>
            </w:pPr>
            <w:r>
              <w:rPr>
                <w:rFonts w:ascii="Aptos" w:eastAsia="Aptos" w:hAnsi="Aptos" w:cs="Aptos"/>
                <w:b/>
                <w:sz w:val="17"/>
              </w:rPr>
              <w:t>KOS – Klíčová kompetence osobnostní a sociální:</w:t>
            </w:r>
          </w:p>
          <w:p w14:paraId="3F6D5C5F" w14:textId="77777777" w:rsidR="007248F7" w:rsidRDefault="00D81F6E">
            <w:pPr>
              <w:pStyle w:val="Seznamsodrkami"/>
              <w:spacing w:after="0" w:line="240" w:lineRule="auto"/>
              <w:ind w:left="150" w:hanging="90"/>
            </w:pPr>
            <w:r>
              <w:rPr>
                <w:rFonts w:ascii="Aptos" w:eastAsia="Aptos" w:hAnsi="Aptos" w:cs="Aptos"/>
                <w:sz w:val="17"/>
              </w:rPr>
              <w:lastRenderedPageBreak/>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17D7683" w14:textId="77777777" w:rsidR="00E3687A" w:rsidRDefault="00787F73">
            <w:pPr>
              <w:spacing w:after="40" w:line="240" w:lineRule="auto"/>
            </w:pPr>
            <w:r>
              <w:rPr>
                <w:rFonts w:ascii="Aptos" w:eastAsia="Aptos" w:hAnsi="Aptos"/>
                <w:sz w:val="17"/>
              </w:rPr>
              <w:lastRenderedPageBreak/>
              <w:t>V podtématu „Vánoční besídka“: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5385CCD"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E4CFCCF"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5623FCE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8390407"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E5C2EDA" w14:textId="77777777" w:rsidR="00E3687A" w:rsidRDefault="00787F73">
            <w:pPr>
              <w:spacing w:after="40" w:line="240" w:lineRule="auto"/>
            </w:pPr>
            <w:r>
              <w:rPr>
                <w:rFonts w:ascii="Aptos" w:eastAsia="Aptos" w:hAnsi="Aptos"/>
                <w:sz w:val="17"/>
              </w:rPr>
              <w:t>DDS-ZKV-000-PV1-003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17E1E6A" w14:textId="77777777" w:rsidR="00E3687A" w:rsidRDefault="00787F73">
            <w:pPr>
              <w:spacing w:after="40" w:line="240" w:lineRule="auto"/>
            </w:pPr>
            <w:r>
              <w:rPr>
                <w:rFonts w:ascii="Aptos" w:eastAsia="Aptos" w:hAnsi="Aptos"/>
                <w:sz w:val="17"/>
              </w:rPr>
              <w:t>Zachytí autenticky své představy i prožitky různými výtvarnými prostředky a technikami.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E618B58" w14:textId="77777777" w:rsidR="007248F7" w:rsidRDefault="00D81F6E">
            <w:pPr>
              <w:spacing w:after="0" w:line="240" w:lineRule="auto"/>
            </w:pPr>
            <w:r>
              <w:rPr>
                <w:rFonts w:ascii="Aptos" w:eastAsia="Aptos" w:hAnsi="Aptos" w:cs="Aptos"/>
                <w:b/>
                <w:sz w:val="17"/>
              </w:rPr>
              <w:t>KKT – Klíčová kompetence kulturní:</w:t>
            </w:r>
          </w:p>
          <w:p w14:paraId="5F2B89B5"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244EC8C9" w14:textId="77777777" w:rsidR="007248F7" w:rsidRDefault="00D81F6E">
            <w:pPr>
              <w:spacing w:before="40" w:after="0" w:line="240" w:lineRule="auto"/>
            </w:pPr>
            <w:r>
              <w:rPr>
                <w:rFonts w:ascii="Aptos" w:eastAsia="Aptos" w:hAnsi="Aptos" w:cs="Aptos"/>
                <w:b/>
                <w:sz w:val="17"/>
              </w:rPr>
              <w:t>KKK – Klíčová kompetence komunikační:</w:t>
            </w:r>
          </w:p>
          <w:p w14:paraId="7D798D4D"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B2EAB59" w14:textId="77777777" w:rsidR="00E3687A" w:rsidRDefault="00787F73">
            <w:pPr>
              <w:spacing w:after="40" w:line="240" w:lineRule="auto"/>
            </w:pPr>
            <w:r>
              <w:rPr>
                <w:rFonts w:ascii="Aptos" w:eastAsia="Aptos" w:hAnsi="Aptos"/>
                <w:sz w:val="17"/>
              </w:rPr>
              <w:t>V podtématu „Vánoční zvyky a tradice“: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8705039"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7C25AD8"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409E3BD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DA98A4C"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C2B6CCA" w14:textId="77777777" w:rsidR="00E3687A" w:rsidRDefault="00787F73">
            <w:pPr>
              <w:spacing w:after="40" w:line="240" w:lineRule="auto"/>
            </w:pPr>
            <w:r>
              <w:rPr>
                <w:rFonts w:ascii="Aptos" w:eastAsia="Aptos" w:hAnsi="Aptos"/>
                <w:sz w:val="17"/>
              </w:rPr>
              <w:t>DDS-ZKV-000-PV1-004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8F9396F" w14:textId="77777777" w:rsidR="00E3687A" w:rsidRDefault="00787F73">
            <w:pPr>
              <w:spacing w:after="40" w:line="240" w:lineRule="auto"/>
            </w:pPr>
            <w:r>
              <w:rPr>
                <w:rFonts w:ascii="Aptos" w:eastAsia="Aptos" w:hAnsi="Aptos"/>
                <w:sz w:val="17"/>
              </w:rPr>
              <w:t>Tvoří z rozmanitých materiálů a přírodnin.</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C1D05B5" w14:textId="77777777" w:rsidR="007248F7" w:rsidRDefault="00D81F6E">
            <w:pPr>
              <w:spacing w:after="0" w:line="240" w:lineRule="auto"/>
            </w:pPr>
            <w:r>
              <w:rPr>
                <w:rFonts w:ascii="Aptos" w:eastAsia="Aptos" w:hAnsi="Aptos" w:cs="Aptos"/>
                <w:b/>
                <w:sz w:val="17"/>
              </w:rPr>
              <w:t>KKT – Klíčová kompetence kulturní:</w:t>
            </w:r>
          </w:p>
          <w:p w14:paraId="7070B4F0"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2EDA4044" w14:textId="77777777" w:rsidR="007248F7" w:rsidRDefault="00D81F6E">
            <w:pPr>
              <w:spacing w:before="40" w:after="0" w:line="240" w:lineRule="auto"/>
            </w:pPr>
            <w:r>
              <w:rPr>
                <w:rFonts w:ascii="Aptos" w:eastAsia="Aptos" w:hAnsi="Aptos" w:cs="Aptos"/>
                <w:b/>
                <w:sz w:val="17"/>
              </w:rPr>
              <w:t>KPP – Klíčová kompetence k podnikavosti a pracovní:</w:t>
            </w:r>
          </w:p>
          <w:p w14:paraId="05E04BE5"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8CC45D8" w14:textId="77777777" w:rsidR="00E3687A" w:rsidRDefault="00787F73">
            <w:pPr>
              <w:spacing w:after="40" w:line="240" w:lineRule="auto"/>
            </w:pPr>
            <w:r>
              <w:rPr>
                <w:rFonts w:ascii="Aptos" w:eastAsia="Aptos" w:hAnsi="Aptos"/>
                <w:sz w:val="17"/>
              </w:rPr>
              <w:t>V podtématu „Těšíme se na Vánoce“: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FA0250B"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B9EBF7"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59EB9D4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169C002"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0F7C29A" w14:textId="77777777" w:rsidR="00E3687A" w:rsidRDefault="00787F73">
            <w:pPr>
              <w:spacing w:after="40" w:line="240" w:lineRule="auto"/>
            </w:pPr>
            <w:r>
              <w:rPr>
                <w:rFonts w:ascii="Aptos" w:eastAsia="Aptos" w:hAnsi="Aptos"/>
                <w:sz w:val="17"/>
              </w:rPr>
              <w:t>DDS-ZKV-000-PV1-005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BF1586C" w14:textId="77777777" w:rsidR="00E3687A" w:rsidRDefault="00787F73">
            <w:pPr>
              <w:spacing w:after="40" w:line="240" w:lineRule="auto"/>
            </w:pPr>
            <w:r>
              <w:rPr>
                <w:rFonts w:ascii="Aptos" w:eastAsia="Aptos" w:hAnsi="Aptos"/>
                <w:sz w:val="17"/>
              </w:rPr>
              <w:t>Používá reálné nástroje, předměty a nářadí při rukodělných činnostech.</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4DA1634" w14:textId="77777777" w:rsidR="007248F7" w:rsidRDefault="00D81F6E">
            <w:pPr>
              <w:spacing w:after="0" w:line="240" w:lineRule="auto"/>
            </w:pPr>
            <w:r>
              <w:rPr>
                <w:rFonts w:ascii="Aptos" w:eastAsia="Aptos" w:hAnsi="Aptos" w:cs="Aptos"/>
                <w:b/>
                <w:sz w:val="17"/>
              </w:rPr>
              <w:t>KPP – Klíčová kompetence k podnikavosti a pracovní:</w:t>
            </w:r>
          </w:p>
          <w:p w14:paraId="4D92A31B"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p w14:paraId="0D8810F6" w14:textId="77777777" w:rsidR="007248F7" w:rsidRDefault="00D81F6E">
            <w:pPr>
              <w:spacing w:before="40" w:after="0" w:line="240" w:lineRule="auto"/>
            </w:pPr>
            <w:r>
              <w:rPr>
                <w:rFonts w:ascii="Aptos" w:eastAsia="Aptos" w:hAnsi="Aptos" w:cs="Aptos"/>
                <w:b/>
                <w:sz w:val="17"/>
              </w:rPr>
              <w:t>KKT – Klíčová kompetence kulturní:</w:t>
            </w:r>
          </w:p>
          <w:p w14:paraId="37FF7227"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DCB1244" w14:textId="77777777" w:rsidR="00E3687A" w:rsidRDefault="00787F73">
            <w:pPr>
              <w:spacing w:after="40" w:line="240" w:lineRule="auto"/>
            </w:pPr>
            <w:r>
              <w:rPr>
                <w:rFonts w:ascii="Aptos" w:eastAsia="Aptos" w:hAnsi="Aptos"/>
                <w:sz w:val="17"/>
              </w:rPr>
              <w:t>V podtématu „Vánoční besídka“: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2889B36"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DB73EA8"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3E55EBC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EFD9C5D"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 xml:space="preserve">Podoblast: Adaptace v novém prostředí </w:t>
            </w:r>
            <w:r>
              <w:rPr>
                <w:rFonts w:ascii="Aptos" w:eastAsia="Aptos" w:hAnsi="Aptos"/>
                <w:sz w:val="17"/>
              </w:rPr>
              <w:lastRenderedPageBreak/>
              <w:t>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2646105" w14:textId="77777777" w:rsidR="00E3687A" w:rsidRDefault="00787F73">
            <w:pPr>
              <w:spacing w:after="40" w:line="240" w:lineRule="auto"/>
            </w:pPr>
            <w:r>
              <w:rPr>
                <w:rFonts w:ascii="Aptos" w:eastAsia="Aptos" w:hAnsi="Aptos"/>
                <w:sz w:val="17"/>
              </w:rPr>
              <w:lastRenderedPageBreak/>
              <w:t>DDS-ASO-000-PV1-002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FEAD05C" w14:textId="77777777" w:rsidR="00E3687A" w:rsidRDefault="00787F73">
            <w:pPr>
              <w:spacing w:after="40" w:line="240" w:lineRule="auto"/>
            </w:pPr>
            <w:r>
              <w:rPr>
                <w:rFonts w:ascii="Aptos" w:eastAsia="Aptos" w:hAnsi="Aptos"/>
                <w:sz w:val="17"/>
              </w:rPr>
              <w:t>Začlení se do skupiny.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E484790" w14:textId="77777777" w:rsidR="007248F7" w:rsidRDefault="00D81F6E">
            <w:pPr>
              <w:spacing w:after="0" w:line="240" w:lineRule="auto"/>
            </w:pPr>
            <w:r>
              <w:rPr>
                <w:rFonts w:ascii="Aptos" w:eastAsia="Aptos" w:hAnsi="Aptos" w:cs="Aptos"/>
                <w:b/>
                <w:sz w:val="17"/>
              </w:rPr>
              <w:t>KOS – Klíčová kompetence osobnostní a sociální:</w:t>
            </w:r>
          </w:p>
          <w:p w14:paraId="65EE601D" w14:textId="77777777" w:rsidR="007248F7" w:rsidRDefault="00D81F6E">
            <w:pPr>
              <w:pStyle w:val="Seznamsodrkami"/>
              <w:spacing w:after="0" w:line="240" w:lineRule="auto"/>
              <w:ind w:left="150" w:hanging="90"/>
            </w:pPr>
            <w:r>
              <w:rPr>
                <w:rFonts w:ascii="Aptos" w:eastAsia="Aptos" w:hAnsi="Aptos" w:cs="Aptos"/>
                <w:sz w:val="17"/>
              </w:rPr>
              <w:t xml:space="preserve">KOS-000-000-PV1-006 – Chová se empaticky </w:t>
            </w:r>
            <w:r>
              <w:rPr>
                <w:rFonts w:ascii="Aptos" w:eastAsia="Aptos" w:hAnsi="Aptos" w:cs="Aptos"/>
                <w:sz w:val="17"/>
              </w:rPr>
              <w:lastRenderedPageBreak/>
              <w:t>a projevuje ohleduplnost k druhým.</w:t>
            </w:r>
          </w:p>
          <w:p w14:paraId="04EA1BAB" w14:textId="77777777" w:rsidR="007248F7" w:rsidRDefault="00D81F6E">
            <w:pPr>
              <w:spacing w:before="40" w:after="0" w:line="240" w:lineRule="auto"/>
            </w:pPr>
            <w:r>
              <w:rPr>
                <w:rFonts w:ascii="Aptos" w:eastAsia="Aptos" w:hAnsi="Aptos" w:cs="Aptos"/>
                <w:b/>
                <w:sz w:val="17"/>
              </w:rPr>
              <w:t>KOB – Klíčová kompetence k občanství a udržitelnosti:</w:t>
            </w:r>
          </w:p>
          <w:p w14:paraId="24342E83" w14:textId="77777777" w:rsidR="007248F7" w:rsidRDefault="00D81F6E">
            <w:pPr>
              <w:pStyle w:val="Seznamsodrkami"/>
              <w:spacing w:after="0" w:line="240" w:lineRule="auto"/>
              <w:ind w:left="150" w:hanging="90"/>
            </w:pPr>
            <w:r>
              <w:rPr>
                <w:rFonts w:ascii="Aptos" w:eastAsia="Aptos" w:hAnsi="Aptos" w:cs="Aptos"/>
                <w:sz w:val="17"/>
              </w:rPr>
              <w:t>KOB-000-000-PV1-004 – Přispívá k fungování 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0E924B2" w14:textId="77777777" w:rsidR="00E3687A" w:rsidRDefault="00787F73">
            <w:pPr>
              <w:spacing w:after="40" w:line="240" w:lineRule="auto"/>
            </w:pPr>
            <w:r>
              <w:rPr>
                <w:rFonts w:ascii="Aptos" w:eastAsia="Aptos" w:hAnsi="Aptos"/>
                <w:sz w:val="17"/>
              </w:rPr>
              <w:lastRenderedPageBreak/>
              <w:t>V podtématu „Vánoční zvyky a tradice“: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B31709F"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2BA40D5"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21D4A61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14322EE"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79FA6EF" w14:textId="77777777" w:rsidR="00E3687A" w:rsidRDefault="00787F73">
            <w:pPr>
              <w:spacing w:after="40" w:line="240" w:lineRule="auto"/>
            </w:pPr>
            <w:r>
              <w:rPr>
                <w:rFonts w:ascii="Aptos" w:eastAsia="Aptos" w:hAnsi="Aptos"/>
                <w:sz w:val="17"/>
              </w:rPr>
              <w:t>DDS-ASO-000-PV1-003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2D3C138" w14:textId="77777777" w:rsidR="00E3687A" w:rsidRDefault="00787F73">
            <w:pPr>
              <w:spacing w:after="40" w:line="240" w:lineRule="auto"/>
            </w:pPr>
            <w:r>
              <w:rPr>
                <w:rFonts w:ascii="Aptos" w:eastAsia="Aptos" w:hAnsi="Aptos"/>
                <w:sz w:val="17"/>
              </w:rPr>
              <w:t>Přijímá různé sociální role.</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0A84EA1" w14:textId="77777777" w:rsidR="007248F7" w:rsidRDefault="00D81F6E">
            <w:pPr>
              <w:spacing w:after="0" w:line="240" w:lineRule="auto"/>
            </w:pPr>
            <w:r>
              <w:rPr>
                <w:rFonts w:ascii="Aptos" w:eastAsia="Aptos" w:hAnsi="Aptos" w:cs="Aptos"/>
                <w:b/>
                <w:sz w:val="17"/>
              </w:rPr>
              <w:t>KOS – Klíčová kompetence osobnostní a sociální:</w:t>
            </w:r>
          </w:p>
          <w:p w14:paraId="33DD7169" w14:textId="77777777" w:rsidR="007248F7" w:rsidRDefault="00D81F6E">
            <w:pPr>
              <w:pStyle w:val="Seznamsodrkami"/>
              <w:spacing w:after="0" w:line="240" w:lineRule="auto"/>
              <w:ind w:left="150" w:hanging="90"/>
            </w:pPr>
            <w:r>
              <w:rPr>
                <w:rFonts w:ascii="Aptos" w:eastAsia="Aptos" w:hAnsi="Aptos" w:cs="Aptos"/>
                <w:sz w:val="17"/>
              </w:rPr>
              <w:t>KOS-000-000-PV1-008 – Chová se v souladu se základními společenskými pravidly.</w:t>
            </w:r>
          </w:p>
          <w:p w14:paraId="51548F20" w14:textId="77777777" w:rsidR="007248F7" w:rsidRDefault="00D81F6E">
            <w:pPr>
              <w:spacing w:before="40" w:after="0" w:line="240" w:lineRule="auto"/>
            </w:pPr>
            <w:r>
              <w:rPr>
                <w:rFonts w:ascii="Aptos" w:eastAsia="Aptos" w:hAnsi="Aptos" w:cs="Aptos"/>
                <w:b/>
                <w:sz w:val="17"/>
              </w:rPr>
              <w:t>KOB – Klíčová kompetence k občanství a udržitelnosti:</w:t>
            </w:r>
          </w:p>
          <w:p w14:paraId="3403B17E" w14:textId="77777777" w:rsidR="007248F7" w:rsidRDefault="00D81F6E">
            <w:pPr>
              <w:pStyle w:val="Seznamsodrkami"/>
              <w:spacing w:after="0" w:line="240" w:lineRule="auto"/>
              <w:ind w:left="150" w:hanging="90"/>
            </w:pPr>
            <w:r>
              <w:rPr>
                <w:rFonts w:ascii="Aptos" w:eastAsia="Aptos" w:hAnsi="Aptos" w:cs="Aptos"/>
                <w:sz w:val="17"/>
              </w:rPr>
              <w:t>KOB-000-000-PV1-004 – Přispívá k fungování 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CBCF3B6" w14:textId="77777777" w:rsidR="00E3687A" w:rsidRDefault="00787F73">
            <w:pPr>
              <w:spacing w:after="40" w:line="240" w:lineRule="auto"/>
            </w:pPr>
            <w:r>
              <w:rPr>
                <w:rFonts w:ascii="Aptos" w:eastAsia="Aptos" w:hAnsi="Aptos"/>
                <w:sz w:val="17"/>
              </w:rPr>
              <w:t>V podtématu „Vánoční besídka“: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7DE44CA"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501D1A6"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514EDE5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5F4C9EC"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AF34F74" w14:textId="77777777" w:rsidR="00E3687A" w:rsidRDefault="00787F73">
            <w:pPr>
              <w:spacing w:after="40" w:line="240" w:lineRule="auto"/>
            </w:pPr>
            <w:r>
              <w:rPr>
                <w:rFonts w:ascii="Aptos" w:eastAsia="Aptos" w:hAnsi="Aptos"/>
                <w:sz w:val="17"/>
              </w:rPr>
              <w:t>DDS-ASO-000-PV1-004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33C048E" w14:textId="77777777" w:rsidR="00E3687A" w:rsidRDefault="00787F73">
            <w:pPr>
              <w:spacing w:after="40" w:line="240" w:lineRule="auto"/>
            </w:pPr>
            <w:r>
              <w:rPr>
                <w:rFonts w:ascii="Aptos" w:eastAsia="Aptos" w:hAnsi="Aptos"/>
                <w:sz w:val="17"/>
              </w:rPr>
              <w:t>Ovlivňuje směřování společné činnosti.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087BF9C" w14:textId="77777777" w:rsidR="007248F7" w:rsidRDefault="00D81F6E">
            <w:pPr>
              <w:spacing w:after="0" w:line="240" w:lineRule="auto"/>
            </w:pPr>
            <w:r>
              <w:rPr>
                <w:rFonts w:ascii="Aptos" w:eastAsia="Aptos" w:hAnsi="Aptos" w:cs="Aptos"/>
                <w:b/>
                <w:sz w:val="17"/>
              </w:rPr>
              <w:t>KPP – Klíčová kompetence k podnikavosti a pracovní:</w:t>
            </w:r>
          </w:p>
          <w:p w14:paraId="52CE9F9C" w14:textId="77777777" w:rsidR="007248F7" w:rsidRDefault="00D81F6E">
            <w:pPr>
              <w:pStyle w:val="Seznamsodrkami"/>
              <w:spacing w:after="0" w:line="240" w:lineRule="auto"/>
              <w:ind w:left="150" w:hanging="90"/>
            </w:pPr>
            <w:r>
              <w:rPr>
                <w:rFonts w:ascii="Aptos" w:eastAsia="Aptos" w:hAnsi="Aptos" w:cs="Aptos"/>
                <w:sz w:val="17"/>
              </w:rPr>
              <w:t>KPP-000-000-PV1-008 – Spolupodílí se na společných rozhodnutích.</w:t>
            </w:r>
          </w:p>
          <w:p w14:paraId="5BCDF8A4" w14:textId="77777777" w:rsidR="007248F7" w:rsidRDefault="00D81F6E">
            <w:pPr>
              <w:spacing w:before="40" w:after="0" w:line="240" w:lineRule="auto"/>
            </w:pPr>
            <w:r>
              <w:rPr>
                <w:rFonts w:ascii="Aptos" w:eastAsia="Aptos" w:hAnsi="Aptos" w:cs="Aptos"/>
                <w:b/>
                <w:sz w:val="17"/>
              </w:rPr>
              <w:t>KOS – Klíčová kompetence osobnostní a sociální:</w:t>
            </w:r>
          </w:p>
          <w:p w14:paraId="07C884AC" w14:textId="77777777" w:rsidR="007248F7" w:rsidRDefault="00D81F6E">
            <w:pPr>
              <w:pStyle w:val="Seznamsodrkami"/>
              <w:spacing w:after="0" w:line="240" w:lineRule="auto"/>
              <w:ind w:left="150" w:hanging="90"/>
            </w:pPr>
            <w:r>
              <w:rPr>
                <w:rFonts w:ascii="Aptos" w:eastAsia="Aptos" w:hAnsi="Aptos" w:cs="Aptos"/>
                <w:sz w:val="17"/>
              </w:rPr>
              <w:t>KOS-000-000-PV1-005 – Vyjadřuje svůj názor.</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2966CD6" w14:textId="77777777" w:rsidR="00E3687A" w:rsidRDefault="00787F73">
            <w:pPr>
              <w:spacing w:after="40" w:line="240" w:lineRule="auto"/>
            </w:pPr>
            <w:r>
              <w:rPr>
                <w:rFonts w:ascii="Aptos" w:eastAsia="Aptos" w:hAnsi="Aptos"/>
                <w:sz w:val="17"/>
              </w:rPr>
              <w:t>V podtématu „Těšíme se na Vánoce“: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FDA29FA"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F894CA9"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7337097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9B57013"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0995E06" w14:textId="77777777" w:rsidR="00E3687A" w:rsidRDefault="00787F73">
            <w:pPr>
              <w:spacing w:after="40" w:line="240" w:lineRule="auto"/>
            </w:pPr>
            <w:r>
              <w:rPr>
                <w:rFonts w:ascii="Aptos" w:eastAsia="Aptos" w:hAnsi="Aptos"/>
                <w:sz w:val="17"/>
              </w:rPr>
              <w:t>DDS-ASO-000-PV1-005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6B8CCD8" w14:textId="77777777" w:rsidR="00E3687A" w:rsidRDefault="00787F73">
            <w:pPr>
              <w:spacing w:after="40" w:line="240" w:lineRule="auto"/>
            </w:pPr>
            <w:r>
              <w:rPr>
                <w:rFonts w:ascii="Aptos" w:eastAsia="Aptos" w:hAnsi="Aptos"/>
                <w:sz w:val="17"/>
              </w:rPr>
              <w:t>Navazuje a udržuje dětská přátelství.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A974AF1" w14:textId="77777777" w:rsidR="007248F7" w:rsidRDefault="00D81F6E">
            <w:pPr>
              <w:spacing w:after="0" w:line="240" w:lineRule="auto"/>
            </w:pPr>
            <w:r>
              <w:rPr>
                <w:rFonts w:ascii="Aptos" w:eastAsia="Aptos" w:hAnsi="Aptos" w:cs="Aptos"/>
                <w:b/>
                <w:sz w:val="17"/>
              </w:rPr>
              <w:t>KOS – Klíčová kompetence osobnostní a sociální:</w:t>
            </w:r>
          </w:p>
          <w:p w14:paraId="4922DC89"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p w14:paraId="59735D91" w14:textId="77777777" w:rsidR="007248F7" w:rsidRDefault="00D81F6E">
            <w:pPr>
              <w:spacing w:before="40" w:after="0" w:line="240" w:lineRule="auto"/>
            </w:pPr>
            <w:r>
              <w:rPr>
                <w:rFonts w:ascii="Aptos" w:eastAsia="Aptos" w:hAnsi="Aptos" w:cs="Aptos"/>
                <w:b/>
                <w:sz w:val="17"/>
              </w:rPr>
              <w:t>KPP – Klíčová kompetence k podnikavosti a pracovní:</w:t>
            </w:r>
          </w:p>
          <w:p w14:paraId="39D96FCC" w14:textId="77777777" w:rsidR="007248F7" w:rsidRDefault="00D81F6E">
            <w:pPr>
              <w:pStyle w:val="Seznamsodrkami"/>
              <w:spacing w:after="0" w:line="240" w:lineRule="auto"/>
              <w:ind w:left="150" w:hanging="90"/>
            </w:pPr>
            <w:r>
              <w:rPr>
                <w:rFonts w:ascii="Aptos" w:eastAsia="Aptos" w:hAnsi="Aptos" w:cs="Aptos"/>
                <w:sz w:val="17"/>
              </w:rPr>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5A2C311" w14:textId="77777777" w:rsidR="00E3687A" w:rsidRDefault="00787F73">
            <w:pPr>
              <w:spacing w:after="40" w:line="240" w:lineRule="auto"/>
            </w:pPr>
            <w:r>
              <w:rPr>
                <w:rFonts w:ascii="Aptos" w:eastAsia="Aptos" w:hAnsi="Aptos"/>
                <w:sz w:val="17"/>
              </w:rPr>
              <w:t>V podtématu „Těšíme se na Vánoce“: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0225AD6"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103A0A8"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4167232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1743D62"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3638FFA" w14:textId="77777777" w:rsidR="00E3687A" w:rsidRDefault="00787F73">
            <w:pPr>
              <w:spacing w:after="40" w:line="240" w:lineRule="auto"/>
            </w:pPr>
            <w:r>
              <w:rPr>
                <w:rFonts w:ascii="Aptos" w:eastAsia="Aptos" w:hAnsi="Aptos"/>
                <w:sz w:val="17"/>
              </w:rPr>
              <w:t>DJP-JAR-000-PV1-001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D972637" w14:textId="77777777" w:rsidR="00E3687A" w:rsidRDefault="00787F73">
            <w:pPr>
              <w:spacing w:after="40" w:line="240" w:lineRule="auto"/>
            </w:pPr>
            <w:r>
              <w:rPr>
                <w:rFonts w:ascii="Aptos" w:eastAsia="Aptos" w:hAnsi="Aptos"/>
                <w:sz w:val="17"/>
              </w:rPr>
              <w:t>Správně vyslovuje většinu hlásek, ovládá dech, tempo a intonaci řeči.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AA1CEE4" w14:textId="77777777" w:rsidR="007248F7" w:rsidRDefault="00D81F6E">
            <w:pPr>
              <w:spacing w:after="0" w:line="240" w:lineRule="auto"/>
            </w:pPr>
            <w:r>
              <w:rPr>
                <w:rFonts w:ascii="Aptos" w:eastAsia="Aptos" w:hAnsi="Aptos" w:cs="Aptos"/>
                <w:b/>
                <w:sz w:val="17"/>
              </w:rPr>
              <w:t>KKK – Klíčová kompetence komunikační:</w:t>
            </w:r>
          </w:p>
          <w:p w14:paraId="3C8AE289"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37217637" w14:textId="77777777" w:rsidR="007248F7" w:rsidRDefault="00D81F6E">
            <w:pPr>
              <w:spacing w:before="40" w:after="0" w:line="240" w:lineRule="auto"/>
            </w:pPr>
            <w:r>
              <w:rPr>
                <w:rFonts w:ascii="Aptos" w:eastAsia="Aptos" w:hAnsi="Aptos" w:cs="Aptos"/>
                <w:b/>
                <w:sz w:val="17"/>
              </w:rPr>
              <w:t>KKU – Klíčová kompetence k učení:</w:t>
            </w:r>
          </w:p>
          <w:p w14:paraId="19C0EAA8"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8F6FE3C" w14:textId="77777777" w:rsidR="00E3687A" w:rsidRDefault="00787F73">
            <w:pPr>
              <w:spacing w:after="40" w:line="240" w:lineRule="auto"/>
            </w:pPr>
            <w:r>
              <w:rPr>
                <w:rFonts w:ascii="Aptos" w:eastAsia="Aptos" w:hAnsi="Aptos"/>
                <w:sz w:val="17"/>
              </w:rPr>
              <w:t>V podtématu „Vánoční besídka“: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683F70C"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FA96A7E"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00C4480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CBCCF5C"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26BD2BD" w14:textId="77777777" w:rsidR="00E3687A" w:rsidRDefault="00787F73">
            <w:pPr>
              <w:spacing w:after="40" w:line="240" w:lineRule="auto"/>
            </w:pPr>
            <w:r>
              <w:rPr>
                <w:rFonts w:ascii="Aptos" w:eastAsia="Aptos" w:hAnsi="Aptos"/>
                <w:sz w:val="17"/>
              </w:rPr>
              <w:t>DJP-JAR-000-PV1-004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D808017" w14:textId="77777777" w:rsidR="00E3687A" w:rsidRDefault="00787F73">
            <w:pPr>
              <w:spacing w:after="40" w:line="240" w:lineRule="auto"/>
            </w:pPr>
            <w:r>
              <w:rPr>
                <w:rFonts w:ascii="Aptos" w:eastAsia="Aptos" w:hAnsi="Aptos"/>
                <w:sz w:val="17"/>
              </w:rPr>
              <w:t>Zapamatuje si krátké texty a dokáže je reprodukovat.</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5BECD9F" w14:textId="77777777" w:rsidR="007248F7" w:rsidRDefault="00D81F6E">
            <w:pPr>
              <w:spacing w:after="0" w:line="240" w:lineRule="auto"/>
            </w:pPr>
            <w:r>
              <w:rPr>
                <w:rFonts w:ascii="Aptos" w:eastAsia="Aptos" w:hAnsi="Aptos" w:cs="Aptos"/>
                <w:b/>
                <w:sz w:val="17"/>
              </w:rPr>
              <w:t>KKU – Klíčová kompetence k učení:</w:t>
            </w:r>
          </w:p>
          <w:p w14:paraId="23E30961"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p w14:paraId="57EBA60E" w14:textId="77777777" w:rsidR="007248F7" w:rsidRDefault="00D81F6E">
            <w:pPr>
              <w:spacing w:before="40" w:after="0" w:line="240" w:lineRule="auto"/>
            </w:pPr>
            <w:r>
              <w:rPr>
                <w:rFonts w:ascii="Aptos" w:eastAsia="Aptos" w:hAnsi="Aptos" w:cs="Aptos"/>
                <w:b/>
                <w:sz w:val="17"/>
              </w:rPr>
              <w:t>KKK – Klíčová kompetence komunikační:</w:t>
            </w:r>
          </w:p>
          <w:p w14:paraId="064E3C6F"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2711D88" w14:textId="77777777" w:rsidR="00E3687A" w:rsidRDefault="00787F73">
            <w:pPr>
              <w:spacing w:after="40" w:line="240" w:lineRule="auto"/>
            </w:pPr>
            <w:r>
              <w:rPr>
                <w:rFonts w:ascii="Aptos" w:eastAsia="Aptos" w:hAnsi="Aptos"/>
                <w:sz w:val="17"/>
              </w:rPr>
              <w:t>V podtématu „Vánoční zvyky a tradice“: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886AE84"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1E1DC10"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47355B0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50CE67B"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AF2A24C" w14:textId="77777777" w:rsidR="00E3687A" w:rsidRDefault="00787F73">
            <w:pPr>
              <w:spacing w:after="40" w:line="240" w:lineRule="auto"/>
            </w:pPr>
            <w:r>
              <w:rPr>
                <w:rFonts w:ascii="Aptos" w:eastAsia="Aptos" w:hAnsi="Aptos"/>
                <w:sz w:val="17"/>
              </w:rPr>
              <w:t>DJP-JAR-000-PV1-006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94929FD" w14:textId="77777777" w:rsidR="00E3687A" w:rsidRDefault="00787F73">
            <w:pPr>
              <w:spacing w:after="40" w:line="240" w:lineRule="auto"/>
            </w:pPr>
            <w:r>
              <w:rPr>
                <w:rFonts w:ascii="Aptos" w:eastAsia="Aptos" w:hAnsi="Aptos"/>
                <w:sz w:val="17"/>
              </w:rPr>
              <w:t>Rozpozná rým, rytmizuje.</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6DCAA78" w14:textId="77777777" w:rsidR="007248F7" w:rsidRDefault="00D81F6E">
            <w:pPr>
              <w:spacing w:after="0" w:line="240" w:lineRule="auto"/>
            </w:pPr>
            <w:r>
              <w:rPr>
                <w:rFonts w:ascii="Aptos" w:eastAsia="Aptos" w:hAnsi="Aptos" w:cs="Aptos"/>
                <w:b/>
                <w:sz w:val="17"/>
              </w:rPr>
              <w:t>KKU – Klíčová kompetence k učení:</w:t>
            </w:r>
          </w:p>
          <w:p w14:paraId="0A84BC73"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p w14:paraId="213E4F30" w14:textId="77777777" w:rsidR="007248F7" w:rsidRDefault="00D81F6E">
            <w:pPr>
              <w:spacing w:before="40" w:after="0" w:line="240" w:lineRule="auto"/>
            </w:pPr>
            <w:r>
              <w:rPr>
                <w:rFonts w:ascii="Aptos" w:eastAsia="Aptos" w:hAnsi="Aptos" w:cs="Aptos"/>
                <w:b/>
                <w:sz w:val="17"/>
              </w:rPr>
              <w:t>KKK – Klíčová kompetence komunikační:</w:t>
            </w:r>
          </w:p>
          <w:p w14:paraId="6E709BE2"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11916D3" w14:textId="77777777" w:rsidR="00E3687A" w:rsidRDefault="00787F73">
            <w:pPr>
              <w:spacing w:after="40" w:line="240" w:lineRule="auto"/>
            </w:pPr>
            <w:r>
              <w:rPr>
                <w:rFonts w:ascii="Aptos" w:eastAsia="Aptos" w:hAnsi="Aptos"/>
                <w:sz w:val="17"/>
              </w:rPr>
              <w:t>V podtématu „Mikuláš“: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A8D81E1"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1BC7DDD"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735B290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4F304C5"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A0AEDDB" w14:textId="77777777" w:rsidR="00E3687A" w:rsidRDefault="00787F73">
            <w:pPr>
              <w:spacing w:after="40" w:line="240" w:lineRule="auto"/>
            </w:pPr>
            <w:r>
              <w:rPr>
                <w:rFonts w:ascii="Aptos" w:eastAsia="Aptos" w:hAnsi="Aptos"/>
                <w:sz w:val="17"/>
              </w:rPr>
              <w:t>DJP-JAR-000-PV1-007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053C0CC" w14:textId="77777777" w:rsidR="00E3687A" w:rsidRDefault="00787F73">
            <w:pPr>
              <w:spacing w:after="40" w:line="240" w:lineRule="auto"/>
            </w:pPr>
            <w:r>
              <w:rPr>
                <w:rFonts w:ascii="Aptos" w:eastAsia="Aptos" w:hAnsi="Aptos"/>
                <w:sz w:val="17"/>
              </w:rPr>
              <w:t>Vypráví jednoduchý děj.</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81854EF" w14:textId="77777777" w:rsidR="007248F7" w:rsidRDefault="00D81F6E">
            <w:pPr>
              <w:spacing w:after="0" w:line="240" w:lineRule="auto"/>
            </w:pPr>
            <w:r>
              <w:rPr>
                <w:rFonts w:ascii="Aptos" w:eastAsia="Aptos" w:hAnsi="Aptos" w:cs="Aptos"/>
                <w:b/>
                <w:sz w:val="17"/>
              </w:rPr>
              <w:t>KKK – Klíčová kompetence komunikační:</w:t>
            </w:r>
          </w:p>
          <w:p w14:paraId="387F345C"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p w14:paraId="0308779B" w14:textId="77777777" w:rsidR="007248F7" w:rsidRDefault="00D81F6E">
            <w:pPr>
              <w:spacing w:before="40" w:after="0" w:line="240" w:lineRule="auto"/>
            </w:pPr>
            <w:r>
              <w:rPr>
                <w:rFonts w:ascii="Aptos" w:eastAsia="Aptos" w:hAnsi="Aptos" w:cs="Aptos"/>
                <w:b/>
                <w:sz w:val="17"/>
              </w:rPr>
              <w:t>KKU – Klíčová kompetence k učení:</w:t>
            </w:r>
          </w:p>
          <w:p w14:paraId="76E1220A" w14:textId="77777777" w:rsidR="007248F7" w:rsidRDefault="00D81F6E">
            <w:pPr>
              <w:pStyle w:val="Seznamsodrkami"/>
              <w:spacing w:after="0" w:line="240" w:lineRule="auto"/>
              <w:ind w:left="150" w:hanging="90"/>
            </w:pPr>
            <w:r>
              <w:rPr>
                <w:rFonts w:ascii="Aptos" w:eastAsia="Aptos" w:hAnsi="Aptos" w:cs="Aptos"/>
                <w:sz w:val="17"/>
              </w:rPr>
              <w:lastRenderedPageBreak/>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5E3C456" w14:textId="77777777" w:rsidR="00E3687A" w:rsidRDefault="00787F73">
            <w:pPr>
              <w:spacing w:after="40" w:line="240" w:lineRule="auto"/>
            </w:pPr>
            <w:r>
              <w:rPr>
                <w:rFonts w:ascii="Aptos" w:eastAsia="Aptos" w:hAnsi="Aptos"/>
                <w:sz w:val="17"/>
              </w:rPr>
              <w:lastRenderedPageBreak/>
              <w:t>V podtématu „Těšíme se na Vánoce“: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DEFD49B"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4BC3571"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286436C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B430BC7"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27975A" w14:textId="77777777" w:rsidR="00E3687A" w:rsidRDefault="00787F73">
            <w:pPr>
              <w:spacing w:after="40" w:line="240" w:lineRule="auto"/>
            </w:pPr>
            <w:r>
              <w:rPr>
                <w:rFonts w:ascii="Aptos" w:eastAsia="Aptos" w:hAnsi="Aptos"/>
                <w:sz w:val="17"/>
              </w:rPr>
              <w:t>DJP-PDO-000-PV1-002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7E62B2A" w14:textId="77777777" w:rsidR="00E3687A" w:rsidRDefault="00787F73">
            <w:pPr>
              <w:spacing w:after="40" w:line="240" w:lineRule="auto"/>
            </w:pPr>
            <w:r>
              <w:rPr>
                <w:rFonts w:ascii="Aptos" w:eastAsia="Aptos" w:hAnsi="Aptos"/>
                <w:sz w:val="17"/>
              </w:rPr>
              <w:t>Rozumí předčítanému textu, vyprávění a soustředěně sleduje děj.</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412D16F" w14:textId="77777777" w:rsidR="007248F7" w:rsidRDefault="00D81F6E">
            <w:pPr>
              <w:spacing w:after="0" w:line="240" w:lineRule="auto"/>
            </w:pPr>
            <w:r>
              <w:rPr>
                <w:rFonts w:ascii="Aptos" w:eastAsia="Aptos" w:hAnsi="Aptos" w:cs="Aptos"/>
                <w:b/>
                <w:sz w:val="17"/>
              </w:rPr>
              <w:t>KKK – Klíčová kompetence komunikační:</w:t>
            </w:r>
          </w:p>
          <w:p w14:paraId="50F96DBC" w14:textId="77777777" w:rsidR="007248F7" w:rsidRDefault="00D81F6E">
            <w:pPr>
              <w:pStyle w:val="Seznamsodrkami"/>
              <w:spacing w:after="0" w:line="240" w:lineRule="auto"/>
              <w:ind w:left="150" w:hanging="90"/>
            </w:pPr>
            <w:r>
              <w:rPr>
                <w:rFonts w:ascii="Aptos" w:eastAsia="Aptos" w:hAnsi="Aptos" w:cs="Aptos"/>
                <w:sz w:val="17"/>
              </w:rPr>
              <w:t>KKK-000-000-PV1-005 – Naslouchá druhému a dodržuje domluvená pravidla komunikace.</w:t>
            </w:r>
          </w:p>
          <w:p w14:paraId="0BF39A0B" w14:textId="77777777" w:rsidR="007248F7" w:rsidRDefault="00D81F6E">
            <w:pPr>
              <w:spacing w:before="40" w:after="0" w:line="240" w:lineRule="auto"/>
            </w:pPr>
            <w:r>
              <w:rPr>
                <w:rFonts w:ascii="Aptos" w:eastAsia="Aptos" w:hAnsi="Aptos" w:cs="Aptos"/>
                <w:b/>
                <w:sz w:val="17"/>
              </w:rPr>
              <w:t>KKU – Klíčová kompetence k učení:</w:t>
            </w:r>
          </w:p>
          <w:p w14:paraId="1B695C2F"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40235CA" w14:textId="77777777" w:rsidR="00E3687A" w:rsidRDefault="00787F73">
            <w:pPr>
              <w:spacing w:after="40" w:line="240" w:lineRule="auto"/>
            </w:pPr>
            <w:r>
              <w:rPr>
                <w:rFonts w:ascii="Aptos" w:eastAsia="Aptos" w:hAnsi="Aptos"/>
                <w:sz w:val="17"/>
              </w:rPr>
              <w:t>V podtématu „Mikuláš“: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3D6617F"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2671A2E"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4CD8987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795F82A"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F5E1982" w14:textId="77777777" w:rsidR="00E3687A" w:rsidRDefault="00787F73">
            <w:pPr>
              <w:spacing w:after="40" w:line="240" w:lineRule="auto"/>
            </w:pPr>
            <w:r>
              <w:rPr>
                <w:rFonts w:ascii="Aptos" w:eastAsia="Aptos" w:hAnsi="Aptos"/>
                <w:sz w:val="17"/>
              </w:rPr>
              <w:t>DJP-PDO-000-PV1-003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8055730" w14:textId="77777777" w:rsidR="00E3687A" w:rsidRDefault="00787F73">
            <w:pPr>
              <w:spacing w:after="40" w:line="240" w:lineRule="auto"/>
            </w:pPr>
            <w:r>
              <w:rPr>
                <w:rFonts w:ascii="Aptos" w:eastAsia="Aptos" w:hAnsi="Aptos"/>
                <w:sz w:val="17"/>
              </w:rPr>
              <w:t>Analyzuje děj, hodnotí ho, vyjadřuje se k jednání postav.</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FEE8071" w14:textId="77777777" w:rsidR="007248F7" w:rsidRDefault="00D81F6E">
            <w:pPr>
              <w:spacing w:after="0" w:line="240" w:lineRule="auto"/>
            </w:pPr>
            <w:r>
              <w:rPr>
                <w:rFonts w:ascii="Aptos" w:eastAsia="Aptos" w:hAnsi="Aptos" w:cs="Aptos"/>
                <w:b/>
                <w:sz w:val="17"/>
              </w:rPr>
              <w:t>KKK – Klíčová kompetence komunikační:</w:t>
            </w:r>
          </w:p>
          <w:p w14:paraId="1BC224C7"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0209A2D7" w14:textId="77777777" w:rsidR="007248F7" w:rsidRDefault="00D81F6E">
            <w:pPr>
              <w:spacing w:before="40" w:after="0" w:line="240" w:lineRule="auto"/>
            </w:pPr>
            <w:r>
              <w:rPr>
                <w:rFonts w:ascii="Aptos" w:eastAsia="Aptos" w:hAnsi="Aptos" w:cs="Aptos"/>
                <w:b/>
                <w:sz w:val="17"/>
              </w:rPr>
              <w:t>KOS – Klíčová kompetence osobnostní a sociální:</w:t>
            </w:r>
          </w:p>
          <w:p w14:paraId="46B8BC97" w14:textId="77777777" w:rsidR="007248F7" w:rsidRDefault="00D81F6E">
            <w:pPr>
              <w:pStyle w:val="Seznamsodrkami"/>
              <w:spacing w:after="0" w:line="240" w:lineRule="auto"/>
              <w:ind w:left="150" w:hanging="90"/>
            </w:pPr>
            <w:r>
              <w:rPr>
                <w:rFonts w:ascii="Aptos" w:eastAsia="Aptos" w:hAnsi="Aptos" w:cs="Aptos"/>
                <w:sz w:val="17"/>
              </w:rPr>
              <w:t>KOS-000-000-PV1-005 – Vyjadřuje svůj názor.</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827C653" w14:textId="77777777" w:rsidR="00E3687A" w:rsidRDefault="00787F73">
            <w:pPr>
              <w:spacing w:after="40" w:line="240" w:lineRule="auto"/>
            </w:pPr>
            <w:r>
              <w:rPr>
                <w:rFonts w:ascii="Aptos" w:eastAsia="Aptos" w:hAnsi="Aptos"/>
                <w:sz w:val="17"/>
              </w:rPr>
              <w:t>V podtématu „Těšíme se na Vánoce“: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8F023FC"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FA15F79"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77F527C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C5F1D6D"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7F8978B" w14:textId="77777777" w:rsidR="00E3687A" w:rsidRDefault="00787F73">
            <w:pPr>
              <w:spacing w:after="40" w:line="240" w:lineRule="auto"/>
            </w:pPr>
            <w:r>
              <w:rPr>
                <w:rFonts w:ascii="Aptos" w:eastAsia="Aptos" w:hAnsi="Aptos"/>
                <w:sz w:val="17"/>
              </w:rPr>
              <w:t>DJP-PDO-000-PV1-006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6DA8B21" w14:textId="77777777" w:rsidR="00E3687A" w:rsidRDefault="00787F73">
            <w:pPr>
              <w:spacing w:after="40" w:line="240" w:lineRule="auto"/>
            </w:pPr>
            <w:r>
              <w:rPr>
                <w:rFonts w:ascii="Aptos" w:eastAsia="Aptos" w:hAnsi="Aptos"/>
                <w:sz w:val="17"/>
              </w:rPr>
              <w:t>Reflektuje čtenářský zážitek a sdílí ho s ostatními.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91876D0" w14:textId="77777777" w:rsidR="007248F7" w:rsidRDefault="00D81F6E">
            <w:pPr>
              <w:spacing w:after="0" w:line="240" w:lineRule="auto"/>
            </w:pPr>
            <w:r>
              <w:rPr>
                <w:rFonts w:ascii="Aptos" w:eastAsia="Aptos" w:hAnsi="Aptos" w:cs="Aptos"/>
                <w:b/>
                <w:sz w:val="17"/>
              </w:rPr>
              <w:t>KKK – Klíčová kompetence komunikační:</w:t>
            </w:r>
          </w:p>
          <w:p w14:paraId="7A92CCEB"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p w14:paraId="6CCC5EE3" w14:textId="77777777" w:rsidR="007248F7" w:rsidRDefault="00D81F6E">
            <w:pPr>
              <w:spacing w:before="40" w:after="0" w:line="240" w:lineRule="auto"/>
            </w:pPr>
            <w:r>
              <w:rPr>
                <w:rFonts w:ascii="Aptos" w:eastAsia="Aptos" w:hAnsi="Aptos" w:cs="Aptos"/>
                <w:b/>
                <w:sz w:val="17"/>
              </w:rPr>
              <w:t>KKT – Klíčová kompetence kulturní:</w:t>
            </w:r>
          </w:p>
          <w:p w14:paraId="77610CB1" w14:textId="77777777" w:rsidR="007248F7" w:rsidRDefault="00D81F6E">
            <w:pPr>
              <w:pStyle w:val="Seznamsodrkami"/>
              <w:spacing w:after="0" w:line="240" w:lineRule="auto"/>
              <w:ind w:left="150" w:hanging="90"/>
            </w:pPr>
            <w:r>
              <w:rPr>
                <w:rFonts w:ascii="Aptos" w:eastAsia="Aptos" w:hAnsi="Aptos" w:cs="Aptos"/>
                <w:sz w:val="17"/>
              </w:rPr>
              <w:t>KKT-000-000-PV1-002 – Reaguje autenticky na umělecké a kulturní podněty.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130E799" w14:textId="77777777" w:rsidR="00E3687A" w:rsidRDefault="00787F73">
            <w:pPr>
              <w:spacing w:after="40" w:line="240" w:lineRule="auto"/>
            </w:pPr>
            <w:r>
              <w:rPr>
                <w:rFonts w:ascii="Aptos" w:eastAsia="Aptos" w:hAnsi="Aptos"/>
                <w:sz w:val="17"/>
              </w:rPr>
              <w:t>V podtématu „Vánoční besídka“: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C31B7D1"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A65A199"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44D4FB2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304A650"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 xml:space="preserve">Podoblast: </w:t>
            </w:r>
            <w:r>
              <w:rPr>
                <w:rFonts w:ascii="Aptos" w:eastAsia="Aptos" w:hAnsi="Aptos"/>
                <w:sz w:val="17"/>
              </w:rPr>
              <w:lastRenderedPageBreak/>
              <w:t>Představivost, fantazie, tvořivost</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46CFF70" w14:textId="77777777" w:rsidR="00E3687A" w:rsidRDefault="00787F73">
            <w:pPr>
              <w:spacing w:after="40" w:line="240" w:lineRule="auto"/>
            </w:pPr>
            <w:r>
              <w:rPr>
                <w:rFonts w:ascii="Aptos" w:eastAsia="Aptos" w:hAnsi="Aptos"/>
                <w:sz w:val="17"/>
              </w:rPr>
              <w:lastRenderedPageBreak/>
              <w:t>DJP-PFT-000-PV1-001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4904440" w14:textId="77777777" w:rsidR="00E3687A" w:rsidRDefault="00787F73">
            <w:pPr>
              <w:spacing w:after="40" w:line="240" w:lineRule="auto"/>
            </w:pPr>
            <w:r>
              <w:rPr>
                <w:rFonts w:ascii="Aptos" w:eastAsia="Aptos" w:hAnsi="Aptos"/>
                <w:sz w:val="17"/>
              </w:rPr>
              <w:t xml:space="preserve">Vyjadřuje své představy různými způsoby, prostředky, technikami i </w:t>
            </w:r>
            <w:r>
              <w:rPr>
                <w:rFonts w:ascii="Aptos" w:eastAsia="Aptos" w:hAnsi="Aptos"/>
                <w:sz w:val="17"/>
              </w:rPr>
              <w:lastRenderedPageBreak/>
              <w:t>s využitím digitálních technologií.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D973FEA" w14:textId="77777777" w:rsidR="007248F7" w:rsidRDefault="00D81F6E">
            <w:pPr>
              <w:spacing w:after="0" w:line="240" w:lineRule="auto"/>
            </w:pPr>
            <w:r>
              <w:rPr>
                <w:rFonts w:ascii="Aptos" w:eastAsia="Aptos" w:hAnsi="Aptos" w:cs="Aptos"/>
                <w:b/>
                <w:sz w:val="17"/>
              </w:rPr>
              <w:lastRenderedPageBreak/>
              <w:t>KKT – Klíčová kompetence kulturní:</w:t>
            </w:r>
          </w:p>
          <w:p w14:paraId="6E7BC6BA" w14:textId="77777777" w:rsidR="007248F7" w:rsidRDefault="00D81F6E">
            <w:pPr>
              <w:pStyle w:val="Seznamsodrkami"/>
              <w:spacing w:after="0" w:line="240" w:lineRule="auto"/>
              <w:ind w:left="150" w:hanging="90"/>
            </w:pPr>
            <w:r>
              <w:rPr>
                <w:rFonts w:ascii="Aptos" w:eastAsia="Aptos" w:hAnsi="Aptos" w:cs="Aptos"/>
                <w:sz w:val="17"/>
              </w:rPr>
              <w:lastRenderedPageBreak/>
              <w:t>KKT-000-000-PV1-003 – Zapojuje se do tvůrčích činností.</w:t>
            </w:r>
          </w:p>
          <w:p w14:paraId="1D83BBCB" w14:textId="77777777" w:rsidR="007248F7" w:rsidRDefault="00D81F6E">
            <w:pPr>
              <w:spacing w:before="40" w:after="0" w:line="240" w:lineRule="auto"/>
            </w:pPr>
            <w:r>
              <w:rPr>
                <w:rFonts w:ascii="Aptos" w:eastAsia="Aptos" w:hAnsi="Aptos" w:cs="Aptos"/>
                <w:b/>
                <w:sz w:val="17"/>
              </w:rPr>
              <w:t>KDI – Klíčová kompetence digitální:</w:t>
            </w:r>
          </w:p>
          <w:p w14:paraId="61C815B7" w14:textId="77777777" w:rsidR="007248F7" w:rsidRDefault="00D81F6E">
            <w:pPr>
              <w:pStyle w:val="Seznamsodrkami"/>
              <w:spacing w:after="0" w:line="240" w:lineRule="auto"/>
              <w:ind w:left="150" w:hanging="90"/>
            </w:pPr>
            <w:r>
              <w:rPr>
                <w:rFonts w:ascii="Aptos" w:eastAsia="Aptos" w:hAnsi="Aptos" w:cs="Aptos"/>
                <w:sz w:val="17"/>
              </w:rPr>
              <w:t>KDI-000-000-PV1-001 – Využívá digitální technologie k badatelským činnostem a poznávání světa kolem sebe.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3F5E572" w14:textId="77777777" w:rsidR="00E3687A" w:rsidRDefault="00787F73">
            <w:pPr>
              <w:spacing w:after="40" w:line="240" w:lineRule="auto"/>
            </w:pPr>
            <w:r>
              <w:rPr>
                <w:rFonts w:ascii="Aptos" w:eastAsia="Aptos" w:hAnsi="Aptos"/>
                <w:sz w:val="17"/>
              </w:rPr>
              <w:lastRenderedPageBreak/>
              <w:t>V podtématu „Mikuláš“: výtvarné, dramatické, hudební a digitálně podpořené tvoření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B7029B2" w14:textId="77777777" w:rsidR="00E3687A" w:rsidRDefault="00787F73">
            <w:pPr>
              <w:spacing w:after="40" w:line="240" w:lineRule="auto"/>
            </w:pPr>
            <w:r>
              <w:rPr>
                <w:rFonts w:ascii="Aptos" w:eastAsia="Aptos" w:hAnsi="Aptos"/>
                <w:sz w:val="17"/>
              </w:rPr>
              <w:t>Originalitu, volbu prostředků, fantazii a schopnost sdílet tvůrčí záměr.</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8FC5EFE" w14:textId="77777777" w:rsidR="00E3687A" w:rsidRDefault="00787F73">
            <w:pPr>
              <w:spacing w:after="40" w:line="240" w:lineRule="auto"/>
            </w:pPr>
            <w:r>
              <w:rPr>
                <w:rFonts w:ascii="Aptos" w:eastAsia="Aptos" w:hAnsi="Aptos"/>
                <w:sz w:val="17"/>
              </w:rPr>
              <w:t>Nabídnout volbu materiálu a techniky, předlohu i otevřenou tvorbu; respektovat citlivost k podnětům.</w:t>
            </w:r>
          </w:p>
        </w:tc>
      </w:tr>
      <w:tr w:rsidR="00E3687A" w14:paraId="214F4D7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9B31E6B"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Představivost, fantazie, tvořivost</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7A2CB42" w14:textId="77777777" w:rsidR="00E3687A" w:rsidRDefault="00787F73">
            <w:pPr>
              <w:spacing w:after="40" w:line="240" w:lineRule="auto"/>
            </w:pPr>
            <w:r>
              <w:rPr>
                <w:rFonts w:ascii="Aptos" w:eastAsia="Aptos" w:hAnsi="Aptos"/>
                <w:sz w:val="17"/>
              </w:rPr>
              <w:t>DJP-PFT-000-PV1-002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B5C7B65" w14:textId="77777777" w:rsidR="00E3687A" w:rsidRDefault="00787F73">
            <w:pPr>
              <w:spacing w:after="40" w:line="240" w:lineRule="auto"/>
            </w:pPr>
            <w:r>
              <w:rPr>
                <w:rFonts w:ascii="Aptos" w:eastAsia="Aptos" w:hAnsi="Aptos"/>
                <w:sz w:val="17"/>
              </w:rPr>
              <w:t>Využije vhodné příležitosti a materiály pro vyjádření své fantazie.</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5F6920F" w14:textId="77777777" w:rsidR="007248F7" w:rsidRDefault="00D81F6E">
            <w:pPr>
              <w:spacing w:after="0" w:line="240" w:lineRule="auto"/>
            </w:pPr>
            <w:r>
              <w:rPr>
                <w:rFonts w:ascii="Aptos" w:eastAsia="Aptos" w:hAnsi="Aptos" w:cs="Aptos"/>
                <w:b/>
                <w:sz w:val="17"/>
              </w:rPr>
              <w:t>KKT – Klíčová kompetence kulturní:</w:t>
            </w:r>
          </w:p>
          <w:p w14:paraId="2F4DFE0D"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5E17FFD4" w14:textId="77777777" w:rsidR="007248F7" w:rsidRDefault="00D81F6E">
            <w:pPr>
              <w:spacing w:before="40" w:after="0" w:line="240" w:lineRule="auto"/>
            </w:pPr>
            <w:r>
              <w:rPr>
                <w:rFonts w:ascii="Aptos" w:eastAsia="Aptos" w:hAnsi="Aptos" w:cs="Aptos"/>
                <w:b/>
                <w:sz w:val="17"/>
              </w:rPr>
              <w:t>KPP – Klíčová kompetence k podnikavosti a pracovní:</w:t>
            </w:r>
          </w:p>
          <w:p w14:paraId="59BE5051" w14:textId="77777777" w:rsidR="007248F7" w:rsidRDefault="00D81F6E">
            <w:pPr>
              <w:pStyle w:val="Seznamsodrkami"/>
              <w:spacing w:after="0" w:line="240" w:lineRule="auto"/>
              <w:ind w:left="150" w:hanging="90"/>
            </w:pPr>
            <w:r>
              <w:rPr>
                <w:rFonts w:ascii="Aptos" w:eastAsia="Aptos" w:hAnsi="Aptos" w:cs="Aptos"/>
                <w:sz w:val="17"/>
              </w:rPr>
              <w:t>KPP-000-000-PV1-001 – Přichází s vlastními nápady.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51C0745" w14:textId="77777777" w:rsidR="00E3687A" w:rsidRDefault="00787F73">
            <w:pPr>
              <w:spacing w:after="40" w:line="240" w:lineRule="auto"/>
            </w:pPr>
            <w:r>
              <w:rPr>
                <w:rFonts w:ascii="Aptos" w:eastAsia="Aptos" w:hAnsi="Aptos"/>
                <w:sz w:val="17"/>
              </w:rPr>
              <w:t>V podtématu „Těšíme se na Vánoce“: výtvarné, dramatické, hudební a digitálně podpořené tvoření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F4FC5B8" w14:textId="77777777" w:rsidR="00E3687A" w:rsidRDefault="00787F73">
            <w:pPr>
              <w:spacing w:after="40" w:line="240" w:lineRule="auto"/>
            </w:pPr>
            <w:r>
              <w:rPr>
                <w:rFonts w:ascii="Aptos" w:eastAsia="Aptos" w:hAnsi="Aptos"/>
                <w:sz w:val="17"/>
              </w:rPr>
              <w:t>Originalitu, volbu prostředků, fantazii a schopnost sdílet tvůrčí záměr.</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2611429" w14:textId="77777777" w:rsidR="00E3687A" w:rsidRDefault="00787F73">
            <w:pPr>
              <w:spacing w:after="40" w:line="240" w:lineRule="auto"/>
            </w:pPr>
            <w:r>
              <w:rPr>
                <w:rFonts w:ascii="Aptos" w:eastAsia="Aptos" w:hAnsi="Aptos"/>
                <w:sz w:val="17"/>
              </w:rPr>
              <w:t>Nabídnout volbu materiálu a techniky, předlohu i otevřenou tvorbu; respektovat citlivost k podnětům.</w:t>
            </w:r>
          </w:p>
        </w:tc>
      </w:tr>
      <w:tr w:rsidR="00E3687A" w14:paraId="2BD2959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A5B0579"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0EDE4DA" w14:textId="77777777" w:rsidR="00E3687A" w:rsidRDefault="00787F73">
            <w:pPr>
              <w:spacing w:after="40" w:line="240" w:lineRule="auto"/>
            </w:pPr>
            <w:r>
              <w:rPr>
                <w:rFonts w:ascii="Aptos" w:eastAsia="Aptos" w:hAnsi="Aptos"/>
                <w:sz w:val="17"/>
              </w:rPr>
              <w:t>DJP-SAE-000-PV1-003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1713645" w14:textId="77777777" w:rsidR="00E3687A" w:rsidRDefault="00787F73">
            <w:pPr>
              <w:spacing w:after="40" w:line="240" w:lineRule="auto"/>
            </w:pPr>
            <w:r>
              <w:rPr>
                <w:rFonts w:ascii="Aptos" w:eastAsia="Aptos" w:hAnsi="Aptos"/>
                <w:sz w:val="17"/>
              </w:rPr>
              <w:t>Vhodně projevuje emoce vůči sobě, blízkým a cizím osobám.</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F3BBBF3" w14:textId="77777777" w:rsidR="007248F7" w:rsidRDefault="00D81F6E">
            <w:pPr>
              <w:spacing w:after="0" w:line="240" w:lineRule="auto"/>
            </w:pPr>
            <w:r>
              <w:rPr>
                <w:rFonts w:ascii="Aptos" w:eastAsia="Aptos" w:hAnsi="Aptos" w:cs="Aptos"/>
                <w:b/>
                <w:sz w:val="17"/>
              </w:rPr>
              <w:t>KOS – Klíčová kompetence osobnostní a sociální:</w:t>
            </w:r>
          </w:p>
          <w:p w14:paraId="71A62CAB" w14:textId="77777777" w:rsidR="007248F7" w:rsidRDefault="00D81F6E">
            <w:pPr>
              <w:pStyle w:val="Seznamsodrkami"/>
              <w:spacing w:after="0" w:line="240" w:lineRule="auto"/>
              <w:ind w:left="150" w:hanging="90"/>
            </w:pPr>
            <w:r>
              <w:rPr>
                <w:rFonts w:ascii="Aptos" w:eastAsia="Aptos" w:hAnsi="Aptos" w:cs="Aptos"/>
                <w:sz w:val="17"/>
              </w:rPr>
              <w:t>KOS-000-000-PV1-007 – Rozlišuje vhodné a nevhodné chování.</w:t>
            </w:r>
          </w:p>
          <w:p w14:paraId="0F0CA2B2"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2CA42D4" w14:textId="77777777" w:rsidR="00E3687A" w:rsidRDefault="00787F73">
            <w:pPr>
              <w:spacing w:after="40" w:line="240" w:lineRule="auto"/>
            </w:pPr>
            <w:r>
              <w:rPr>
                <w:rFonts w:ascii="Aptos" w:eastAsia="Aptos" w:hAnsi="Aptos"/>
                <w:sz w:val="17"/>
              </w:rPr>
              <w:t>V podtématu „Vánoční besídka“: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472B9BF"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04CC29B"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30AF034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8C0ACAC"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2AD29E3" w14:textId="77777777" w:rsidR="00E3687A" w:rsidRDefault="00787F73">
            <w:pPr>
              <w:spacing w:after="40" w:line="240" w:lineRule="auto"/>
            </w:pPr>
            <w:r>
              <w:rPr>
                <w:rFonts w:ascii="Aptos" w:eastAsia="Aptos" w:hAnsi="Aptos"/>
                <w:sz w:val="17"/>
              </w:rPr>
              <w:t>DJP-SAE-000-PV1-005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82CB66A" w14:textId="77777777" w:rsidR="00E3687A" w:rsidRDefault="00787F73">
            <w:pPr>
              <w:spacing w:after="40" w:line="240" w:lineRule="auto"/>
            </w:pPr>
            <w:r>
              <w:rPr>
                <w:rFonts w:ascii="Aptos" w:eastAsia="Aptos" w:hAnsi="Aptos"/>
                <w:sz w:val="17"/>
              </w:rPr>
              <w:t>Přijímá i vyjadřuje pozitivní ocenění.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65EEF41" w14:textId="77777777" w:rsidR="007248F7" w:rsidRDefault="00D81F6E">
            <w:pPr>
              <w:spacing w:after="0" w:line="240" w:lineRule="auto"/>
            </w:pPr>
            <w:r>
              <w:rPr>
                <w:rFonts w:ascii="Aptos" w:eastAsia="Aptos" w:hAnsi="Aptos" w:cs="Aptos"/>
                <w:b/>
                <w:sz w:val="17"/>
              </w:rPr>
              <w:t>KPP – Klíčová kompetence k podnikavosti a pracovní:</w:t>
            </w:r>
          </w:p>
          <w:p w14:paraId="530D55EC" w14:textId="77777777" w:rsidR="007248F7" w:rsidRDefault="00D81F6E">
            <w:pPr>
              <w:pStyle w:val="Seznamsodrkami"/>
              <w:spacing w:after="0" w:line="240" w:lineRule="auto"/>
              <w:ind w:left="150" w:hanging="90"/>
            </w:pPr>
            <w:r>
              <w:rPr>
                <w:rFonts w:ascii="Aptos" w:eastAsia="Aptos" w:hAnsi="Aptos" w:cs="Aptos"/>
                <w:sz w:val="17"/>
              </w:rPr>
              <w:t>KPP-000-000-PV1-009 – Oceňuje práci i úsilí druhých.</w:t>
            </w:r>
          </w:p>
          <w:p w14:paraId="41A6193F" w14:textId="77777777" w:rsidR="007248F7" w:rsidRDefault="00D81F6E">
            <w:pPr>
              <w:spacing w:before="40" w:after="0" w:line="240" w:lineRule="auto"/>
            </w:pPr>
            <w:r>
              <w:rPr>
                <w:rFonts w:ascii="Aptos" w:eastAsia="Aptos" w:hAnsi="Aptos" w:cs="Aptos"/>
                <w:b/>
                <w:sz w:val="17"/>
              </w:rPr>
              <w:t>KOS – Klíčová kompetence osobnostní a sociální:</w:t>
            </w:r>
          </w:p>
          <w:p w14:paraId="1C236FEA"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6891850" w14:textId="77777777" w:rsidR="00E3687A" w:rsidRDefault="00787F73">
            <w:pPr>
              <w:spacing w:after="40" w:line="240" w:lineRule="auto"/>
            </w:pPr>
            <w:r>
              <w:rPr>
                <w:rFonts w:ascii="Aptos" w:eastAsia="Aptos" w:hAnsi="Aptos"/>
                <w:sz w:val="17"/>
              </w:rPr>
              <w:t>V podtématu „Vánoční besídka“: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476604C"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C591607"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2C1053F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51CA011" w14:textId="77777777" w:rsidR="00E3687A" w:rsidRDefault="00787F73">
            <w:pPr>
              <w:spacing w:after="40" w:line="240" w:lineRule="auto"/>
            </w:pPr>
            <w:r>
              <w:rPr>
                <w:rFonts w:ascii="Aptos" w:eastAsia="Aptos" w:hAnsi="Aptos"/>
                <w:sz w:val="17"/>
              </w:rPr>
              <w:lastRenderedPageBreak/>
              <w:t>Dítě a jeho tělo</w:t>
            </w:r>
            <w:r>
              <w:rPr>
                <w:rFonts w:ascii="Aptos" w:eastAsia="Aptos" w:hAnsi="Aptos"/>
                <w:sz w:val="17"/>
              </w:rPr>
              <w:br/>
              <w:t>Podoblast: Praktický život</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63582A4" w14:textId="77777777" w:rsidR="00E3687A" w:rsidRDefault="00787F73">
            <w:pPr>
              <w:spacing w:after="40" w:line="240" w:lineRule="auto"/>
            </w:pPr>
            <w:r>
              <w:rPr>
                <w:rFonts w:ascii="Aptos" w:eastAsia="Aptos" w:hAnsi="Aptos"/>
                <w:sz w:val="17"/>
              </w:rPr>
              <w:t>DJT-PZI-000-PV1-002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DE1BEF1" w14:textId="77777777" w:rsidR="00E3687A" w:rsidRDefault="00787F73">
            <w:pPr>
              <w:spacing w:after="40" w:line="240" w:lineRule="auto"/>
            </w:pPr>
            <w:r>
              <w:rPr>
                <w:rFonts w:ascii="Aptos" w:eastAsia="Aptos" w:hAnsi="Aptos"/>
                <w:sz w:val="17"/>
              </w:rPr>
              <w:t>Zvládá jednoduché pracovní úkony s různými materiály, nástroji, nářadím, náčiním a dalšími pomůckami.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8671D02" w14:textId="77777777" w:rsidR="007248F7" w:rsidRDefault="00D81F6E">
            <w:pPr>
              <w:spacing w:after="0" w:line="240" w:lineRule="auto"/>
            </w:pPr>
            <w:r>
              <w:rPr>
                <w:rFonts w:ascii="Aptos" w:eastAsia="Aptos" w:hAnsi="Aptos" w:cs="Aptos"/>
                <w:b/>
                <w:sz w:val="17"/>
              </w:rPr>
              <w:t>KPP – Klíčová kompetence k podnikavosti a pracovní:</w:t>
            </w:r>
          </w:p>
          <w:p w14:paraId="06D0C081"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p w14:paraId="1175C220" w14:textId="77777777" w:rsidR="007248F7" w:rsidRDefault="00D81F6E">
            <w:pPr>
              <w:spacing w:before="40" w:after="0" w:line="240" w:lineRule="auto"/>
            </w:pPr>
            <w:r>
              <w:rPr>
                <w:rFonts w:ascii="Aptos" w:eastAsia="Aptos" w:hAnsi="Aptos" w:cs="Aptos"/>
                <w:b/>
                <w:sz w:val="17"/>
              </w:rPr>
              <w:t>KKU – Klíčová kompetence k učení:</w:t>
            </w:r>
          </w:p>
          <w:p w14:paraId="6DA4EE02"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B4BBF41" w14:textId="77777777" w:rsidR="00E3687A" w:rsidRDefault="00787F73">
            <w:pPr>
              <w:spacing w:after="40" w:line="240" w:lineRule="auto"/>
            </w:pPr>
            <w:r>
              <w:rPr>
                <w:rFonts w:ascii="Aptos" w:eastAsia="Aptos" w:hAnsi="Aptos"/>
                <w:sz w:val="17"/>
              </w:rPr>
              <w:t>V podtématu „Těšíme se na Vánoce“: sebeobslužné, pěstitelské, tvořivé a praktické pracovní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3F51C9E" w14:textId="77777777" w:rsidR="00E3687A" w:rsidRDefault="00787F73">
            <w:pPr>
              <w:spacing w:after="40" w:line="240" w:lineRule="auto"/>
            </w:pPr>
            <w:r>
              <w:rPr>
                <w:rFonts w:ascii="Aptos" w:eastAsia="Aptos" w:hAnsi="Aptos"/>
                <w:sz w:val="17"/>
              </w:rPr>
              <w:t>Míru samostatnosti, volbu postupu a bezpečné zacházení s materiálem a nástroji.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D57CAE9" w14:textId="77777777" w:rsidR="00E3687A" w:rsidRDefault="00787F73">
            <w:pPr>
              <w:spacing w:after="40" w:line="240" w:lineRule="auto"/>
            </w:pPr>
            <w:r>
              <w:rPr>
                <w:rFonts w:ascii="Aptos" w:eastAsia="Aptos" w:hAnsi="Aptos"/>
                <w:sz w:val="17"/>
              </w:rPr>
              <w:t>Rozložit úkon do kroků, použít obrazový postup a přiměřenou dopomoc; nadaným rozšířit odpovědnost.</w:t>
            </w:r>
          </w:p>
        </w:tc>
      </w:tr>
    </w:tbl>
    <w:p w14:paraId="0972065F" w14:textId="77777777" w:rsidR="00E3687A" w:rsidRDefault="00787F73">
      <w:pPr>
        <w:pStyle w:val="Nadpis3"/>
        <w:keepLines/>
        <w:spacing w:after="100" w:line="252" w:lineRule="auto"/>
      </w:pPr>
      <w:r>
        <w:t>Rozpracování bloku pro pedagogickou praxi</w:t>
      </w:r>
    </w:p>
    <w:p w14:paraId="766B239B" w14:textId="77777777" w:rsidR="00E3687A" w:rsidRDefault="00787F73">
      <w:pPr>
        <w:pStyle w:val="Nadpis3"/>
        <w:keepLines/>
        <w:spacing w:after="100" w:line="252" w:lineRule="auto"/>
      </w:pPr>
      <w:r>
        <w:t>Klíčové kompetence</w:t>
      </w:r>
    </w:p>
    <w:p w14:paraId="0741DAE3" w14:textId="77777777" w:rsidR="00E3687A" w:rsidRDefault="00787F73">
      <w:pPr>
        <w:spacing w:after="20"/>
      </w:pPr>
      <w:r>
        <w:rPr>
          <w:rFonts w:ascii="Aptos" w:eastAsia="Aptos" w:hAnsi="Aptos"/>
        </w:rPr>
        <w:t>Kompetence jsou rozvíjeny v autentických situacích, ve hře, při společném rozhodování, badatelských výpravách a reflexi zkušeností. Učitel sleduje přenos učení do nových situací.</w:t>
      </w:r>
    </w:p>
    <w:p w14:paraId="0476E766" w14:textId="77777777" w:rsidR="00E3687A" w:rsidRDefault="00787F73">
      <w:pPr>
        <w:pStyle w:val="Nadpis3"/>
        <w:keepLines/>
        <w:spacing w:after="100" w:line="252" w:lineRule="auto"/>
      </w:pPr>
      <w:r>
        <w:t>MATEMATICKÁ GRAMOTNOST – JAK JI V TOMTO BLOKU ROZVÍJÍME</w:t>
      </w:r>
    </w:p>
    <w:p w14:paraId="6097D89E" w14:textId="77777777" w:rsidR="00E3687A" w:rsidRDefault="00787F73">
      <w:pPr>
        <w:spacing w:after="80" w:line="252" w:lineRule="auto"/>
      </w:pPr>
      <w:r>
        <w:rPr>
          <w:rFonts w:ascii="Aptos" w:eastAsia="Aptos" w:hAnsi="Aptos"/>
          <w:b/>
        </w:rPr>
        <w:t xml:space="preserve">Oblasti matematického myšlení: </w:t>
      </w:r>
      <w:r>
        <w:rPr>
          <w:rFonts w:ascii="Aptos" w:eastAsia="Aptos" w:hAnsi="Aptos"/>
        </w:rPr>
        <w:t>posloupnost adventních dnů, počítání, třídění, porovnávání, symetrie, rytmus a prostorové skládání</w:t>
      </w:r>
    </w:p>
    <w:p w14:paraId="3C5E17D1"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sledují adventní kalendář, počítají ozdoby a perníčky, třídí je podle tvaru, doplňují pravidelné dekorativní vzory, hledají symetrii a skládají prostorové stavby jesliček či zimní krajiny.</w:t>
      </w:r>
    </w:p>
    <w:p w14:paraId="00C46E6B"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propojuje matematické pojmy s přípravou slavnosti, podporuje odhad množství, kontrolu počítáním a hledání pravidelnosti bez tlaku na jednotný výrobek.</w:t>
      </w:r>
    </w:p>
    <w:p w14:paraId="0ACCA8E9" w14:textId="77777777" w:rsidR="00E3687A" w:rsidRDefault="00787F73">
      <w:pPr>
        <w:spacing w:after="80" w:line="252" w:lineRule="auto"/>
      </w:pPr>
      <w:r>
        <w:rPr>
          <w:rFonts w:ascii="Aptos" w:eastAsia="Aptos" w:hAnsi="Aptos"/>
          <w:b/>
        </w:rPr>
        <w:t xml:space="preserve">Pomůcky a situace: </w:t>
      </w:r>
      <w:r>
        <w:rPr>
          <w:rFonts w:ascii="Aptos" w:eastAsia="Aptos" w:hAnsi="Aptos"/>
        </w:rPr>
        <w:t>adventní kalendář, ozdoby, vykrajovátka, korálky, kostky, papírové tvary, zrcátko</w:t>
      </w:r>
    </w:p>
    <w:p w14:paraId="6878A24C"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Mladší děti párují a třídí tvary; starší navrhují rytmus, doplňují symetrickou polovinu, zapisují počet symboly nebo plánují prostorovou stavbu.</w:t>
      </w:r>
    </w:p>
    <w:p w14:paraId="76F73707" w14:textId="77777777" w:rsidR="00E3687A" w:rsidRDefault="00787F73">
      <w:pPr>
        <w:pStyle w:val="Nadpis4"/>
        <w:keepLines/>
        <w:spacing w:after="100" w:line="252" w:lineRule="auto"/>
      </w:pPr>
      <w:r>
        <w:t>Pedagog sleduje zejména</w:t>
      </w:r>
    </w:p>
    <w:p w14:paraId="050701FB" w14:textId="77777777" w:rsidR="00E3687A" w:rsidRDefault="00787F73">
      <w:pPr>
        <w:pStyle w:val="Seznamsodrkami"/>
        <w:spacing w:after="100" w:line="252" w:lineRule="auto"/>
      </w:pPr>
      <w:r>
        <w:rPr>
          <w:rFonts w:ascii="Aptos" w:eastAsia="Aptos" w:hAnsi="Aptos"/>
        </w:rPr>
        <w:t>orientuje se v jednoduché posloupnosti adventu</w:t>
      </w:r>
    </w:p>
    <w:p w14:paraId="78E3A62A" w14:textId="77777777" w:rsidR="00E3687A" w:rsidRDefault="00787F73">
      <w:pPr>
        <w:pStyle w:val="Seznamsodrkami"/>
        <w:spacing w:after="100" w:line="252" w:lineRule="auto"/>
      </w:pPr>
      <w:r>
        <w:rPr>
          <w:rFonts w:ascii="Aptos" w:eastAsia="Aptos" w:hAnsi="Aptos"/>
        </w:rPr>
        <w:t>spočítá přiměřené množství předmětů</w:t>
      </w:r>
    </w:p>
    <w:p w14:paraId="506A8B00" w14:textId="77777777" w:rsidR="00E3687A" w:rsidRDefault="00787F73">
      <w:pPr>
        <w:pStyle w:val="Seznamsodrkami"/>
        <w:spacing w:after="100" w:line="252" w:lineRule="auto"/>
      </w:pPr>
      <w:r>
        <w:rPr>
          <w:rFonts w:ascii="Aptos" w:eastAsia="Aptos" w:hAnsi="Aptos"/>
        </w:rPr>
        <w:t>třídí ozdoby podle zvoleného znaku</w:t>
      </w:r>
    </w:p>
    <w:p w14:paraId="22634EA7" w14:textId="77777777" w:rsidR="00E3687A" w:rsidRDefault="00787F73">
      <w:pPr>
        <w:pStyle w:val="Seznamsodrkami"/>
        <w:spacing w:after="100" w:line="252" w:lineRule="auto"/>
      </w:pPr>
      <w:r>
        <w:rPr>
          <w:rFonts w:ascii="Aptos" w:eastAsia="Aptos" w:hAnsi="Aptos"/>
        </w:rPr>
        <w:t>porovná dvě množství</w:t>
      </w:r>
    </w:p>
    <w:p w14:paraId="56CD135D" w14:textId="77777777" w:rsidR="00E3687A" w:rsidRDefault="00787F73">
      <w:pPr>
        <w:pStyle w:val="Seznamsodrkami"/>
        <w:spacing w:after="100" w:line="252" w:lineRule="auto"/>
      </w:pPr>
      <w:r>
        <w:rPr>
          <w:rFonts w:ascii="Aptos" w:eastAsia="Aptos" w:hAnsi="Aptos"/>
        </w:rPr>
        <w:lastRenderedPageBreak/>
        <w:t>pokračuje v dekorativním vzoru</w:t>
      </w:r>
    </w:p>
    <w:p w14:paraId="146CC78E" w14:textId="77777777" w:rsidR="00E3687A" w:rsidRDefault="00787F73">
      <w:pPr>
        <w:pStyle w:val="Seznamsodrkami"/>
        <w:spacing w:after="100" w:line="252" w:lineRule="auto"/>
      </w:pPr>
      <w:r>
        <w:rPr>
          <w:rFonts w:ascii="Aptos" w:eastAsia="Aptos" w:hAnsi="Aptos"/>
        </w:rPr>
        <w:t>všímá si jednoduché symetrie</w:t>
      </w:r>
    </w:p>
    <w:p w14:paraId="2C30543A" w14:textId="77777777" w:rsidR="00E3687A" w:rsidRDefault="00787F73">
      <w:pPr>
        <w:pStyle w:val="Nadpis3"/>
        <w:keepLines/>
        <w:spacing w:after="100" w:line="252" w:lineRule="auto"/>
      </w:pPr>
      <w:r>
        <w:t>ČTENÁŘSKÁ GRAMOTNOST – JAK JI V TOMTO BLOKU ROZVÍJÍME</w:t>
      </w:r>
    </w:p>
    <w:p w14:paraId="551BED0A" w14:textId="77777777" w:rsidR="00E3687A" w:rsidRDefault="00787F73">
      <w:r>
        <w:rPr>
          <w:b/>
        </w:rPr>
        <w:t xml:space="preserve">Oblasti rozvoje: </w:t>
      </w:r>
      <w:r>
        <w:t>porozumění vánočnímu příběhu, reprodukce, rytmus a rým, dramatizace, práce s přáním, vzkazem a kulturním symbolem</w:t>
      </w:r>
    </w:p>
    <w:p w14:paraId="2B618CC6"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naslouchají vánočním příběhům, zpívají koledy, recitují říkadla, dramatizují mikulášskou či vánoční situaci, tvoří přání a vysvětlují význam známých symbolů a zvyků.</w:t>
      </w:r>
    </w:p>
    <w:p w14:paraId="5862503C"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volí kulturně citlivé texty, podporuje porozumění a vlastní prožitek, pracuje s rytmem řeči a umožňuje dětem zvolit mluvenou, výtvarnou nebo dramatickou formu vyjádření.</w:t>
      </w:r>
    </w:p>
    <w:p w14:paraId="4EACF280" w14:textId="77777777" w:rsidR="00E3687A" w:rsidRDefault="00787F73">
      <w:pPr>
        <w:spacing w:after="80" w:line="252" w:lineRule="auto"/>
      </w:pPr>
      <w:r>
        <w:rPr>
          <w:rFonts w:ascii="Aptos" w:eastAsia="Aptos" w:hAnsi="Aptos"/>
          <w:b/>
        </w:rPr>
        <w:t xml:space="preserve">Pomůcky a situace: </w:t>
      </w:r>
      <w:r>
        <w:rPr>
          <w:rFonts w:ascii="Aptos" w:eastAsia="Aptos" w:hAnsi="Aptos"/>
        </w:rPr>
        <w:t>obrázkové knihy, koledy, říkadla, loutky, obrázky tradic, přání a jednoduché vzkazy</w:t>
      </w:r>
    </w:p>
    <w:p w14:paraId="5BDFF722"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Dítě může doplnit refrén, vybrat obrázek nebo krátce reagovat; zkušenější děti reprodukují děj, formulují přání či vzkaz a přebírají roli v dramatizaci.</w:t>
      </w:r>
    </w:p>
    <w:p w14:paraId="3A18BD00" w14:textId="77777777" w:rsidR="00E3687A" w:rsidRDefault="00787F73">
      <w:pPr>
        <w:pStyle w:val="Nadpis4"/>
        <w:keepLines/>
        <w:spacing w:after="100" w:line="252" w:lineRule="auto"/>
      </w:pPr>
      <w:r>
        <w:t>Pedagog sleduje zejména</w:t>
      </w:r>
    </w:p>
    <w:p w14:paraId="6217872F" w14:textId="77777777" w:rsidR="00E3687A" w:rsidRDefault="00787F73">
      <w:pPr>
        <w:pStyle w:val="Seznamsodrkami"/>
        <w:spacing w:after="100" w:line="252" w:lineRule="auto"/>
      </w:pPr>
      <w:r>
        <w:rPr>
          <w:rFonts w:ascii="Aptos" w:eastAsia="Aptos" w:hAnsi="Aptos"/>
        </w:rPr>
        <w:t>naslouchá tematickému příběhu</w:t>
      </w:r>
    </w:p>
    <w:p w14:paraId="3BA9FC47" w14:textId="77777777" w:rsidR="00E3687A" w:rsidRDefault="00787F73">
      <w:pPr>
        <w:pStyle w:val="Seznamsodrkami"/>
        <w:spacing w:after="100" w:line="252" w:lineRule="auto"/>
      </w:pPr>
      <w:r>
        <w:rPr>
          <w:rFonts w:ascii="Aptos" w:eastAsia="Aptos" w:hAnsi="Aptos"/>
        </w:rPr>
        <w:t>reprodukuje krátkou část děje</w:t>
      </w:r>
    </w:p>
    <w:p w14:paraId="03400058" w14:textId="77777777" w:rsidR="00E3687A" w:rsidRDefault="00787F73">
      <w:pPr>
        <w:pStyle w:val="Seznamsodrkami"/>
        <w:spacing w:after="100" w:line="252" w:lineRule="auto"/>
      </w:pPr>
      <w:r>
        <w:rPr>
          <w:rFonts w:ascii="Aptos" w:eastAsia="Aptos" w:hAnsi="Aptos"/>
        </w:rPr>
        <w:t>rozpozná rým nebo rytmus koledy</w:t>
      </w:r>
    </w:p>
    <w:p w14:paraId="4959ED8F" w14:textId="77777777" w:rsidR="00E3687A" w:rsidRDefault="00787F73">
      <w:pPr>
        <w:pStyle w:val="Seznamsodrkami"/>
        <w:spacing w:after="100" w:line="252" w:lineRule="auto"/>
      </w:pPr>
      <w:r>
        <w:rPr>
          <w:rFonts w:ascii="Aptos" w:eastAsia="Aptos" w:hAnsi="Aptos"/>
        </w:rPr>
        <w:t>pojmenuje známý vánoční symbol</w:t>
      </w:r>
    </w:p>
    <w:p w14:paraId="19FB6CA2" w14:textId="77777777" w:rsidR="00E3687A" w:rsidRDefault="00787F73">
      <w:pPr>
        <w:pStyle w:val="Seznamsodrkami"/>
        <w:spacing w:after="100" w:line="252" w:lineRule="auto"/>
      </w:pPr>
      <w:r>
        <w:rPr>
          <w:rFonts w:ascii="Aptos" w:eastAsia="Aptos" w:hAnsi="Aptos"/>
        </w:rPr>
        <w:t>formuluje jednoduché přání či vzkaz</w:t>
      </w:r>
    </w:p>
    <w:p w14:paraId="5D83399F" w14:textId="77777777" w:rsidR="00E3687A" w:rsidRDefault="00787F73">
      <w:pPr>
        <w:pStyle w:val="Seznamsodrkami"/>
        <w:spacing w:after="100" w:line="252" w:lineRule="auto"/>
      </w:pPr>
      <w:r>
        <w:rPr>
          <w:rFonts w:ascii="Aptos" w:eastAsia="Aptos" w:hAnsi="Aptos"/>
        </w:rPr>
        <w:t>zapojí se do dramatizace podle svých možností</w:t>
      </w:r>
    </w:p>
    <w:p w14:paraId="0E468080" w14:textId="77777777" w:rsidR="00E3687A" w:rsidRDefault="00787F73">
      <w:pPr>
        <w:pStyle w:val="Nadpis3"/>
        <w:keepLines/>
        <w:spacing w:after="100" w:line="252" w:lineRule="auto"/>
      </w:pPr>
      <w:r>
        <w:t>Vzdělávací nabídka</w:t>
      </w:r>
    </w:p>
    <w:p w14:paraId="41BC6C04" w14:textId="77777777" w:rsidR="00E3687A" w:rsidRDefault="00787F73">
      <w:pPr>
        <w:spacing w:after="20"/>
      </w:pPr>
      <w:r>
        <w:rPr>
          <w:rFonts w:ascii="Aptos" w:eastAsia="Aptos" w:hAnsi="Aptos"/>
        </w:rPr>
        <w:t>Tematické komunitní kruhy, rozhovory, příběhy, básně, písně a dramatizace k podtématům: Mikuláš, Vánoční zvyky a tradice, Vánoční besídka, Těšíme se na Vánoce.</w:t>
      </w:r>
    </w:p>
    <w:p w14:paraId="7488B429" w14:textId="77777777" w:rsidR="00E3687A" w:rsidRDefault="00787F73">
      <w:pPr>
        <w:spacing w:after="20"/>
      </w:pPr>
      <w:r>
        <w:rPr>
          <w:rFonts w:ascii="Aptos" w:eastAsia="Aptos" w:hAnsi="Aptos"/>
        </w:rPr>
        <w:t>Spontánní a námětové hry, kooperativní úkoly, výtvarné a rukodělné činnosti, keramika, hudební a pohybové hry včetně využití tenisové haly.</w:t>
      </w:r>
    </w:p>
    <w:p w14:paraId="3B747983" w14:textId="77777777" w:rsidR="00E3687A" w:rsidRDefault="00787F73">
      <w:pPr>
        <w:spacing w:after="20"/>
      </w:pPr>
      <w:r>
        <w:rPr>
          <w:rFonts w:ascii="Aptos" w:eastAsia="Aptos" w:hAnsi="Aptos"/>
        </w:rPr>
        <w:t>Přímé pozorování, vycházky, práce na environmentální zahradě, jednoduché pokusy, dokumentace objevů a přiměřené využití digitálních technologií.</w:t>
      </w:r>
    </w:p>
    <w:p w14:paraId="7E6670BA" w14:textId="77777777" w:rsidR="00E3687A" w:rsidRDefault="00787F73">
      <w:pPr>
        <w:spacing w:after="20"/>
      </w:pPr>
      <w:r>
        <w:rPr>
          <w:rFonts w:ascii="Aptos" w:eastAsia="Aptos" w:hAnsi="Aptos"/>
        </w:rPr>
        <w:t>Každodenní přirozené příležitosti k anglické komunikaci ve třídě Frogs v tandemu pedagoga a rodilého mluvčího.</w:t>
      </w:r>
    </w:p>
    <w:p w14:paraId="3AFF7D1E" w14:textId="77777777" w:rsidR="00E3687A" w:rsidRDefault="00787F73">
      <w:pPr>
        <w:pStyle w:val="Nadpis3"/>
        <w:keepLines/>
        <w:spacing w:after="100" w:line="252" w:lineRule="auto"/>
      </w:pPr>
      <w:r>
        <w:t>Pedagogická diagnostika a individualizace</w:t>
      </w:r>
    </w:p>
    <w:p w14:paraId="766FB0F3" w14:textId="77777777" w:rsidR="00E3687A" w:rsidRDefault="00787F73">
      <w:pPr>
        <w:spacing w:after="20"/>
      </w:pPr>
      <w:r>
        <w:rPr>
          <w:rFonts w:ascii="Aptos" w:eastAsia="Aptos" w:hAnsi="Aptos"/>
        </w:rPr>
        <w:t>Pedagog průběžně pozoruje porozumění, komunikaci, emoce, vztahy, samostatnost, sebeobsluhu, iniciativu, vytrvalost, spolupráci, naslouchání a způsob řešení problémů. Zjištění vztahuje k věku, vývoji, osobnosti, zkušenosti a aktuální situaci dítěte; dítě neporovnává s ostatními.</w:t>
      </w:r>
    </w:p>
    <w:p w14:paraId="35E45E4D" w14:textId="77777777" w:rsidR="00E3687A" w:rsidRDefault="00787F73">
      <w:pPr>
        <w:spacing w:after="20"/>
      </w:pPr>
      <w:r>
        <w:rPr>
          <w:rFonts w:ascii="Aptos" w:eastAsia="Aptos" w:hAnsi="Aptos"/>
        </w:rPr>
        <w:lastRenderedPageBreak/>
        <w:t>Nabídku diferencuje úpravou náročnosti, délky a tempa, volbou materiálu a role, vizualizací, prací ve dvojici či malé skupině, individuální podporou a rozšiřujícími úkoly pro nadané děti.</w:t>
      </w:r>
    </w:p>
    <w:p w14:paraId="15028BEA" w14:textId="77777777" w:rsidR="00E3687A" w:rsidRDefault="00787F73">
      <w:pPr>
        <w:spacing w:after="20"/>
      </w:pPr>
      <w:r>
        <w:rPr>
          <w:rFonts w:ascii="Aptos" w:eastAsia="Aptos" w:hAnsi="Aptos"/>
        </w:rPr>
        <w:t>Dětem s odlišným mateřským jazykem, adaptačními obtížemi nebo SVP poskytuje názornou a komunikační oporu a spolupracuje s rodinou i odborníky.</w:t>
      </w:r>
    </w:p>
    <w:p w14:paraId="1DBE3E9E" w14:textId="77777777" w:rsidR="00E3687A" w:rsidRDefault="00787F73">
      <w:pPr>
        <w:pStyle w:val="Nadpis3"/>
        <w:keepLines/>
        <w:spacing w:after="100" w:line="252" w:lineRule="auto"/>
      </w:pPr>
      <w:r>
        <w:t>Spolupráce s rodinou</w:t>
      </w:r>
    </w:p>
    <w:p w14:paraId="2674E620" w14:textId="77777777" w:rsidR="00E3687A" w:rsidRDefault="00787F73">
      <w:pPr>
        <w:spacing w:after="20"/>
      </w:pPr>
      <w:r>
        <w:rPr>
          <w:rFonts w:ascii="Aptos" w:eastAsia="Aptos" w:hAnsi="Aptos"/>
        </w:rPr>
        <w:t>Dobrovolné sdílení rodinných zkušeností, fotografií, předmětů a tradic souvisejících s tématy Mikuláš, Vánoční zvyky a tradice, Vánoční besídka, Těšíme se na Vánoce.</w:t>
      </w:r>
    </w:p>
    <w:p w14:paraId="6DAD3256" w14:textId="77777777" w:rsidR="00E3687A" w:rsidRDefault="00787F73">
      <w:pPr>
        <w:spacing w:after="20"/>
      </w:pPr>
      <w:r>
        <w:rPr>
          <w:rFonts w:ascii="Aptos" w:eastAsia="Aptos" w:hAnsi="Aptos"/>
        </w:rPr>
        <w:t xml:space="preserve">Pozvání rodin na </w:t>
      </w:r>
      <w:r w:rsidR="00F65500">
        <w:rPr>
          <w:rFonts w:ascii="Aptos" w:eastAsia="Aptos" w:hAnsi="Aptos"/>
        </w:rPr>
        <w:t>vánoční besídku a adventní dílničky.</w:t>
      </w:r>
    </w:p>
    <w:p w14:paraId="28710FD8" w14:textId="77777777" w:rsidR="00E3687A" w:rsidRDefault="00787F73">
      <w:pPr>
        <w:pStyle w:val="Nadpis3"/>
        <w:keepLines/>
        <w:spacing w:after="100" w:line="252" w:lineRule="auto"/>
      </w:pPr>
      <w:r>
        <w:t>EVALUACE INTEGROVANÉHO BLOKU</w:t>
      </w:r>
    </w:p>
    <w:p w14:paraId="14799C06" w14:textId="77777777" w:rsidR="00E3687A" w:rsidRDefault="00787F73">
      <w:pPr>
        <w:pStyle w:val="Nadpis4"/>
        <w:keepLines/>
        <w:spacing w:after="100" w:line="252" w:lineRule="auto"/>
      </w:pPr>
      <w:r>
        <w:t>CO BY DÍTĚ MĚLO ZPRAVIDLA UMĚT, ZVLÁDAT NEBO PROJEVOVAT</w:t>
      </w:r>
    </w:p>
    <w:p w14:paraId="186361C2" w14:textId="77777777" w:rsidR="00E3687A" w:rsidRDefault="00787F73">
      <w:pPr>
        <w:spacing w:after="80" w:line="252" w:lineRule="auto"/>
      </w:pPr>
      <w:r>
        <w:rPr>
          <w:rFonts w:ascii="Aptos" w:eastAsia="Aptos" w:hAnsi="Aptos"/>
        </w:rPr>
        <w:t>Uvedené projevy jsou orientační. Pedagog je posuzuje v kontextu věku, dosavadního vývoje, zkušeností, individuálních potřeb a aktuální situace dítěte. Nejsou určeny k porovnávání dětí ani k mechanickému hodnocení.</w:t>
      </w:r>
    </w:p>
    <w:p w14:paraId="37A9FF35" w14:textId="77777777" w:rsidR="00E3687A" w:rsidRDefault="00787F73">
      <w:pPr>
        <w:spacing w:after="80" w:line="252" w:lineRule="auto"/>
      </w:pPr>
      <w:r>
        <w:rPr>
          <w:rFonts w:ascii="Aptos" w:eastAsia="Aptos" w:hAnsi="Aptos"/>
        </w:rPr>
        <w:t>Na konci nebo v průběhu tohoto integrovaného bloku může dítě podle svých individuálních možností a dosavadního vývoje zpravidla:</w:t>
      </w:r>
    </w:p>
    <w:p w14:paraId="0FB062C8" w14:textId="77777777" w:rsidR="00E3687A" w:rsidRDefault="00787F73">
      <w:pPr>
        <w:pStyle w:val="Seznamsodrkami"/>
        <w:spacing w:after="100" w:line="252" w:lineRule="auto"/>
      </w:pPr>
      <w:r>
        <w:rPr>
          <w:rFonts w:ascii="Aptos" w:eastAsia="Aptos" w:hAnsi="Aptos"/>
        </w:rPr>
        <w:t>orientuje se v jednoduché posloupnosti adventních dnů</w:t>
      </w:r>
    </w:p>
    <w:p w14:paraId="7CCA53EA" w14:textId="77777777" w:rsidR="00E3687A" w:rsidRDefault="00787F73">
      <w:pPr>
        <w:pStyle w:val="Seznamsodrkami"/>
        <w:spacing w:after="100" w:line="252" w:lineRule="auto"/>
      </w:pPr>
      <w:r>
        <w:rPr>
          <w:rFonts w:ascii="Aptos" w:eastAsia="Aptos" w:hAnsi="Aptos"/>
        </w:rPr>
        <w:t>pojmenuje některé adventní nebo vánoční tradice</w:t>
      </w:r>
    </w:p>
    <w:p w14:paraId="79024039" w14:textId="77777777" w:rsidR="00E3687A" w:rsidRDefault="00787F73">
      <w:pPr>
        <w:pStyle w:val="Seznamsodrkami"/>
        <w:spacing w:after="100" w:line="252" w:lineRule="auto"/>
      </w:pPr>
      <w:r>
        <w:rPr>
          <w:rFonts w:ascii="Aptos" w:eastAsia="Aptos" w:hAnsi="Aptos"/>
        </w:rPr>
        <w:t>respektuje, že rodinné zvyky mohou být odlišné</w:t>
      </w:r>
    </w:p>
    <w:p w14:paraId="6666D399" w14:textId="77777777" w:rsidR="00E3687A" w:rsidRDefault="00787F73">
      <w:pPr>
        <w:pStyle w:val="Seznamsodrkami"/>
        <w:spacing w:after="100" w:line="252" w:lineRule="auto"/>
      </w:pPr>
      <w:r>
        <w:rPr>
          <w:rFonts w:ascii="Aptos" w:eastAsia="Aptos" w:hAnsi="Aptos"/>
        </w:rPr>
        <w:t>naslouchá vánočnímu příběhu a zachytí hlavní děj</w:t>
      </w:r>
    </w:p>
    <w:p w14:paraId="11D08F65" w14:textId="77777777" w:rsidR="00E3687A" w:rsidRDefault="00787F73">
      <w:pPr>
        <w:pStyle w:val="Seznamsodrkami"/>
        <w:spacing w:after="100" w:line="252" w:lineRule="auto"/>
      </w:pPr>
      <w:r>
        <w:rPr>
          <w:rFonts w:ascii="Aptos" w:eastAsia="Aptos" w:hAnsi="Aptos"/>
        </w:rPr>
        <w:t>reprodukuje krátkou říkanku, koledu nebo část příběhu</w:t>
      </w:r>
    </w:p>
    <w:p w14:paraId="0919BE02" w14:textId="77777777" w:rsidR="00E3687A" w:rsidRDefault="00787F73">
      <w:pPr>
        <w:pStyle w:val="Seznamsodrkami"/>
        <w:spacing w:after="100" w:line="252" w:lineRule="auto"/>
      </w:pPr>
      <w:r>
        <w:rPr>
          <w:rFonts w:ascii="Aptos" w:eastAsia="Aptos" w:hAnsi="Aptos"/>
        </w:rPr>
        <w:t>vyjádří přání či poděkování přiměřeným způsobem</w:t>
      </w:r>
    </w:p>
    <w:p w14:paraId="3B9AFB90" w14:textId="77777777" w:rsidR="00E3687A" w:rsidRDefault="00787F73">
      <w:pPr>
        <w:pStyle w:val="Seznamsodrkami"/>
        <w:spacing w:after="100" w:line="252" w:lineRule="auto"/>
      </w:pPr>
      <w:r>
        <w:rPr>
          <w:rFonts w:ascii="Aptos" w:eastAsia="Aptos" w:hAnsi="Aptos"/>
        </w:rPr>
        <w:t>zapojí se do společného kulturního vystoupení podle svých možností</w:t>
      </w:r>
    </w:p>
    <w:p w14:paraId="43B19CED" w14:textId="77777777" w:rsidR="00E3687A" w:rsidRDefault="00787F73">
      <w:pPr>
        <w:pStyle w:val="Seznamsodrkami"/>
        <w:spacing w:after="100" w:line="252" w:lineRule="auto"/>
      </w:pPr>
      <w:r>
        <w:rPr>
          <w:rFonts w:ascii="Aptos" w:eastAsia="Aptos" w:hAnsi="Aptos"/>
        </w:rPr>
        <w:t>spolupracuje při přípravě besídky nebo výzdoby</w:t>
      </w:r>
    </w:p>
    <w:p w14:paraId="0FDE133B" w14:textId="77777777" w:rsidR="00E3687A" w:rsidRDefault="00787F73">
      <w:pPr>
        <w:pStyle w:val="Seznamsodrkami"/>
        <w:spacing w:after="100" w:line="252" w:lineRule="auto"/>
      </w:pPr>
      <w:r>
        <w:rPr>
          <w:rFonts w:ascii="Aptos" w:eastAsia="Aptos" w:hAnsi="Aptos"/>
        </w:rPr>
        <w:t>spočítá přiměřené množství ozdob či perníčků</w:t>
      </w:r>
    </w:p>
    <w:p w14:paraId="55947DD2" w14:textId="77777777" w:rsidR="00E3687A" w:rsidRDefault="00787F73">
      <w:pPr>
        <w:pStyle w:val="Seznamsodrkami"/>
        <w:spacing w:after="100" w:line="252" w:lineRule="auto"/>
      </w:pPr>
      <w:r>
        <w:rPr>
          <w:rFonts w:ascii="Aptos" w:eastAsia="Aptos" w:hAnsi="Aptos"/>
        </w:rPr>
        <w:t>třídí předměty podle tvaru, barvy nebo účelu</w:t>
      </w:r>
    </w:p>
    <w:p w14:paraId="3CABD4C1" w14:textId="77777777" w:rsidR="00E3687A" w:rsidRDefault="00787F73">
      <w:pPr>
        <w:pStyle w:val="Seznamsodrkami"/>
        <w:spacing w:after="100" w:line="252" w:lineRule="auto"/>
      </w:pPr>
      <w:r>
        <w:rPr>
          <w:rFonts w:ascii="Aptos" w:eastAsia="Aptos" w:hAnsi="Aptos"/>
        </w:rPr>
        <w:t>porovná dvě malé skupiny předmětů</w:t>
      </w:r>
    </w:p>
    <w:p w14:paraId="270DC66F" w14:textId="77777777" w:rsidR="00E3687A" w:rsidRDefault="00787F73">
      <w:pPr>
        <w:pStyle w:val="Seznamsodrkami"/>
        <w:spacing w:after="100" w:line="252" w:lineRule="auto"/>
      </w:pPr>
      <w:r>
        <w:rPr>
          <w:rFonts w:ascii="Aptos" w:eastAsia="Aptos" w:hAnsi="Aptos"/>
        </w:rPr>
        <w:t>pokračuje v jednoduchém rytmu nebo dekorativním vzoru</w:t>
      </w:r>
    </w:p>
    <w:p w14:paraId="56824D64" w14:textId="77777777" w:rsidR="00E3687A" w:rsidRDefault="00787F73">
      <w:pPr>
        <w:pStyle w:val="Seznamsodrkami"/>
        <w:spacing w:after="100" w:line="252" w:lineRule="auto"/>
      </w:pPr>
      <w:r>
        <w:rPr>
          <w:rFonts w:ascii="Aptos" w:eastAsia="Aptos" w:hAnsi="Aptos"/>
        </w:rPr>
        <w:t>všímá si jednoduché symetrie</w:t>
      </w:r>
    </w:p>
    <w:p w14:paraId="5FDFD097" w14:textId="77777777" w:rsidR="00E3687A" w:rsidRDefault="00787F73">
      <w:pPr>
        <w:pStyle w:val="Seznamsodrkami"/>
        <w:spacing w:after="100" w:line="252" w:lineRule="auto"/>
      </w:pPr>
      <w:r>
        <w:rPr>
          <w:rFonts w:ascii="Aptos" w:eastAsia="Aptos" w:hAnsi="Aptos"/>
        </w:rPr>
        <w:t>zachází šetrně s pomůckami a hotovými výrobky</w:t>
      </w:r>
    </w:p>
    <w:p w14:paraId="285213D6" w14:textId="77777777" w:rsidR="00E3687A" w:rsidRDefault="00787F73">
      <w:pPr>
        <w:pStyle w:val="Seznamsodrkami"/>
        <w:spacing w:after="100" w:line="252" w:lineRule="auto"/>
      </w:pPr>
      <w:r>
        <w:rPr>
          <w:rFonts w:ascii="Aptos" w:eastAsia="Aptos" w:hAnsi="Aptos"/>
        </w:rPr>
        <w:t>dokončí přiměřený tvořivý úkol</w:t>
      </w:r>
    </w:p>
    <w:p w14:paraId="6FCFD08E" w14:textId="77777777" w:rsidR="00E3687A" w:rsidRDefault="00787F73">
      <w:pPr>
        <w:pStyle w:val="Seznamsodrkami"/>
        <w:spacing w:after="100" w:line="252" w:lineRule="auto"/>
      </w:pPr>
      <w:r>
        <w:rPr>
          <w:rFonts w:ascii="Aptos" w:eastAsia="Aptos" w:hAnsi="Aptos"/>
        </w:rPr>
        <w:t>projevuje radost z obdarování a ohleduplnost k druhým</w:t>
      </w:r>
    </w:p>
    <w:p w14:paraId="1280D34C" w14:textId="77777777" w:rsidR="00E3687A" w:rsidRDefault="00787F73">
      <w:pPr>
        <w:pStyle w:val="Nadpis4"/>
        <w:keepLines/>
        <w:spacing w:after="100" w:line="252" w:lineRule="auto"/>
      </w:pPr>
      <w:r>
        <w:t>OTÁZKY PRO REFLEXI PEDAGOGA</w:t>
      </w:r>
    </w:p>
    <w:p w14:paraId="7336B9E3" w14:textId="77777777" w:rsidR="00E3687A" w:rsidRDefault="00787F73">
      <w:pPr>
        <w:pStyle w:val="Seznamsodrkami"/>
        <w:spacing w:after="100" w:line="252" w:lineRule="auto"/>
      </w:pPr>
      <w:r>
        <w:rPr>
          <w:rFonts w:ascii="Aptos" w:eastAsia="Aptos" w:hAnsi="Aptos"/>
        </w:rPr>
        <w:t>Které adventní a vánoční tradice byly dětem srozumitelné a blízké?</w:t>
      </w:r>
    </w:p>
    <w:p w14:paraId="15862AE9" w14:textId="77777777" w:rsidR="00E3687A" w:rsidRDefault="00787F73">
      <w:pPr>
        <w:pStyle w:val="Seznamsodrkami"/>
        <w:spacing w:after="100" w:line="252" w:lineRule="auto"/>
      </w:pPr>
      <w:r>
        <w:rPr>
          <w:rFonts w:ascii="Aptos" w:eastAsia="Aptos" w:hAnsi="Aptos"/>
        </w:rPr>
        <w:lastRenderedPageBreak/>
        <w:t>Jak děti zvládaly spolupráci a vlastní roli při besídce?</w:t>
      </w:r>
    </w:p>
    <w:p w14:paraId="5728E06B" w14:textId="77777777" w:rsidR="00E3687A" w:rsidRDefault="00787F73">
      <w:pPr>
        <w:pStyle w:val="Seznamsodrkami"/>
        <w:spacing w:after="100" w:line="252" w:lineRule="auto"/>
      </w:pPr>
      <w:r>
        <w:rPr>
          <w:rFonts w:ascii="Aptos" w:eastAsia="Aptos" w:hAnsi="Aptos"/>
        </w:rPr>
        <w:t>Dařilo se rozvíjet rytmus, reprodukci a porozumění příběhu bez výkonového tlaku?</w:t>
      </w:r>
    </w:p>
    <w:p w14:paraId="5636566A" w14:textId="77777777" w:rsidR="00E3687A" w:rsidRDefault="00787F73">
      <w:pPr>
        <w:pStyle w:val="Seznamsodrkami"/>
        <w:spacing w:after="100" w:line="252" w:lineRule="auto"/>
      </w:pPr>
      <w:r>
        <w:rPr>
          <w:rFonts w:ascii="Aptos" w:eastAsia="Aptos" w:hAnsi="Aptos"/>
        </w:rPr>
        <w:t>Jak děti využívaly počítání, třídění, pravidelnost a symetrii při tvoření?</w:t>
      </w:r>
    </w:p>
    <w:p w14:paraId="7D9E0FC6" w14:textId="77777777" w:rsidR="00E3687A" w:rsidRDefault="00787F73">
      <w:pPr>
        <w:pStyle w:val="Seznamsodrkami"/>
        <w:spacing w:after="100" w:line="252" w:lineRule="auto"/>
      </w:pPr>
      <w:r>
        <w:rPr>
          <w:rFonts w:ascii="Aptos" w:eastAsia="Aptos" w:hAnsi="Aptos"/>
        </w:rPr>
        <w:t>Byla respektována různorodost rodinných tradic a citlivost jednotlivých dětí?</w:t>
      </w:r>
    </w:p>
    <w:p w14:paraId="33D01505" w14:textId="77777777" w:rsidR="00E3687A" w:rsidRDefault="00787F73">
      <w:pPr>
        <w:pStyle w:val="Seznamsodrkami"/>
        <w:spacing w:after="100" w:line="252" w:lineRule="auto"/>
      </w:pPr>
      <w:r>
        <w:rPr>
          <w:rFonts w:ascii="Aptos" w:eastAsia="Aptos" w:hAnsi="Aptos"/>
        </w:rPr>
        <w:t>Do jaké míry byl naplněn hlavní vzdělávací záměr bloku?</w:t>
      </w:r>
    </w:p>
    <w:p w14:paraId="50C31E7B" w14:textId="77777777" w:rsidR="00E3687A" w:rsidRDefault="00787F73">
      <w:pPr>
        <w:pStyle w:val="Seznamsodrkami"/>
        <w:spacing w:after="100" w:line="252" w:lineRule="auto"/>
      </w:pPr>
      <w:r>
        <w:rPr>
          <w:rFonts w:ascii="Aptos" w:eastAsia="Aptos" w:hAnsi="Aptos"/>
        </w:rPr>
        <w:t>Které činnosti děti nejvíce oslovily a proč?</w:t>
      </w:r>
    </w:p>
    <w:p w14:paraId="68754154" w14:textId="77777777" w:rsidR="00E3687A" w:rsidRDefault="00787F73">
      <w:pPr>
        <w:pStyle w:val="Seznamsodrkami"/>
        <w:spacing w:after="100" w:line="252" w:lineRule="auto"/>
      </w:pPr>
      <w:r>
        <w:rPr>
          <w:rFonts w:ascii="Aptos" w:eastAsia="Aptos" w:hAnsi="Aptos"/>
        </w:rPr>
        <w:t>Které vybrané OVU se dařilo přirozeně rozvíjet a které potřebují další příležitosti?</w:t>
      </w:r>
    </w:p>
    <w:p w14:paraId="75581BE3" w14:textId="77777777" w:rsidR="00E3687A" w:rsidRDefault="00787F73">
      <w:pPr>
        <w:pStyle w:val="Seznamsodrkami"/>
        <w:spacing w:after="100" w:line="252" w:lineRule="auto"/>
      </w:pPr>
      <w:r>
        <w:rPr>
          <w:rFonts w:ascii="Aptos" w:eastAsia="Aptos" w:hAnsi="Aptos"/>
        </w:rPr>
        <w:t>Byla nabídka přiměřená mladším i starším dětem a jak byla zajištěna individualizace?</w:t>
      </w:r>
    </w:p>
    <w:p w14:paraId="5032D4A4" w14:textId="77777777" w:rsidR="00E3687A" w:rsidRDefault="00787F73">
      <w:pPr>
        <w:pStyle w:val="Seznamsodrkami"/>
        <w:spacing w:after="100" w:line="252" w:lineRule="auto"/>
      </w:pPr>
      <w:r>
        <w:rPr>
          <w:rFonts w:ascii="Aptos" w:eastAsia="Aptos" w:hAnsi="Aptos"/>
        </w:rPr>
        <w:t>Co zachováme, upravíme nebo rozvineme v dalším období a jak využijeme spolupráci s rodinou?</w:t>
      </w:r>
    </w:p>
    <w:p w14:paraId="4914771D" w14:textId="77777777" w:rsidR="00E3687A" w:rsidRDefault="00E3687A">
      <w:pPr>
        <w:sectPr w:rsidR="00E3687A">
          <w:pgSz w:w="16838" w:h="11906" w:orient="landscape"/>
          <w:pgMar w:top="964" w:right="907" w:bottom="907" w:left="907" w:header="397" w:footer="397" w:gutter="0"/>
          <w:cols w:space="720"/>
          <w:docGrid w:linePitch="360"/>
        </w:sectPr>
      </w:pPr>
    </w:p>
    <w:tbl>
      <w:tblPr>
        <w:tblW w:w="0" w:type="auto"/>
        <w:jc w:val="center"/>
        <w:tblLayout w:type="fixed"/>
        <w:tblLook w:val="04A0" w:firstRow="1" w:lastRow="0" w:firstColumn="1" w:lastColumn="0" w:noHBand="0" w:noVBand="1"/>
      </w:tblPr>
      <w:tblGrid>
        <w:gridCol w:w="10036"/>
      </w:tblGrid>
      <w:tr w:rsidR="00E3687A" w14:paraId="415A0894"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312A5DB7" w14:textId="77777777" w:rsidR="00E3687A" w:rsidRDefault="00787F73">
            <w:pPr>
              <w:pStyle w:val="Nadpis2"/>
              <w:keepLines/>
              <w:spacing w:after="40" w:line="240" w:lineRule="auto"/>
              <w:jc w:val="center"/>
            </w:pPr>
            <w:bookmarkStart w:id="42" w:name="_Toc235426768"/>
            <w:r>
              <w:rPr>
                <w:color w:val="FFFFFF"/>
                <w:sz w:val="19"/>
              </w:rPr>
              <w:lastRenderedPageBreak/>
              <w:t>INTEGROVANÝ BLOK 05  •  LEDEN</w:t>
            </w:r>
            <w:bookmarkEnd w:id="42"/>
          </w:p>
        </w:tc>
      </w:tr>
    </w:tbl>
    <w:p w14:paraId="3607DA1A" w14:textId="77777777" w:rsidR="004241EC" w:rsidRDefault="004241EC">
      <w:pPr>
        <w:spacing w:before="100" w:after="80"/>
        <w:jc w:val="center"/>
        <w:rPr>
          <w:rFonts w:ascii="Aptos" w:eastAsia="Aptos" w:hAnsi="Aptos"/>
          <w:b/>
          <w:color w:val="FF9900"/>
          <w:sz w:val="24"/>
        </w:rPr>
      </w:pPr>
    </w:p>
    <w:p w14:paraId="6646E418" w14:textId="77777777" w:rsidR="00E3687A" w:rsidRDefault="00787F73">
      <w:pPr>
        <w:spacing w:before="100" w:after="80"/>
        <w:jc w:val="center"/>
        <w:rPr>
          <w:rFonts w:ascii="Aptos" w:eastAsia="Aptos" w:hAnsi="Aptos"/>
          <w:b/>
          <w:color w:val="FF9900"/>
          <w:sz w:val="24"/>
        </w:rPr>
      </w:pPr>
      <w:r w:rsidRPr="004241EC">
        <w:rPr>
          <w:rFonts w:ascii="Aptos" w:eastAsia="Aptos" w:hAnsi="Aptos"/>
          <w:b/>
          <w:color w:val="FF9900"/>
          <w:sz w:val="24"/>
        </w:rPr>
        <w:t>Co víš o zimní přírodě?</w:t>
      </w:r>
    </w:p>
    <w:p w14:paraId="48A965F4" w14:textId="77777777" w:rsidR="004241EC" w:rsidRPr="004241EC" w:rsidRDefault="004241EC">
      <w:pPr>
        <w:spacing w:before="100" w:after="80"/>
        <w:jc w:val="center"/>
        <w:rPr>
          <w:color w:val="FF9900"/>
          <w:sz w:val="24"/>
        </w:rPr>
      </w:pPr>
    </w:p>
    <w:tbl>
      <w:tblPr>
        <w:tblW w:w="0" w:type="auto"/>
        <w:jc w:val="center"/>
        <w:tblLayout w:type="fixed"/>
        <w:tblLook w:val="04A0" w:firstRow="1" w:lastRow="0" w:firstColumn="1" w:lastColumn="0" w:noHBand="0" w:noVBand="1"/>
      </w:tblPr>
      <w:tblGrid>
        <w:gridCol w:w="10036"/>
      </w:tblGrid>
      <w:tr w:rsidR="00E3687A" w14:paraId="48C4D657"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5B9176F" w14:textId="77777777" w:rsidR="00E3687A" w:rsidRDefault="00787F73">
            <w:pPr>
              <w:spacing w:after="40" w:line="240" w:lineRule="auto"/>
              <w:jc w:val="center"/>
            </w:pPr>
            <w:r>
              <w:rPr>
                <w:rFonts w:ascii="Aptos" w:eastAsia="Aptos" w:hAnsi="Aptos"/>
                <w:b/>
                <w:i/>
                <w:color w:val="FFFFFF"/>
                <w:sz w:val="19"/>
              </w:rPr>
              <w:t>Co víš o zimní přírodě?</w:t>
            </w:r>
            <w:r>
              <w:rPr>
                <w:rFonts w:ascii="Aptos" w:eastAsia="Aptos" w:hAnsi="Aptos"/>
                <w:b/>
                <w:i/>
                <w:color w:val="FFFFFF"/>
                <w:sz w:val="19"/>
              </w:rPr>
              <w:br/>
              <w:t>Sníh, mráz, kry ledu na vodě.</w:t>
            </w:r>
            <w:r>
              <w:rPr>
                <w:rFonts w:ascii="Aptos" w:eastAsia="Aptos" w:hAnsi="Aptos"/>
                <w:b/>
                <w:i/>
                <w:color w:val="FFFFFF"/>
                <w:sz w:val="19"/>
              </w:rPr>
              <w:br/>
              <w:t>V krmelci seno a po stopách komety,</w:t>
            </w:r>
            <w:r>
              <w:rPr>
                <w:rFonts w:ascii="Aptos" w:eastAsia="Aptos" w:hAnsi="Aptos"/>
                <w:b/>
                <w:i/>
                <w:color w:val="FFFFFF"/>
                <w:sz w:val="19"/>
              </w:rPr>
              <w:br/>
              <w:t>spolu se vydáme na cizí planety.</w:t>
            </w:r>
          </w:p>
        </w:tc>
      </w:tr>
    </w:tbl>
    <w:p w14:paraId="425F995A" w14:textId="77777777" w:rsidR="004241EC" w:rsidRDefault="004241EC">
      <w:pPr>
        <w:spacing w:after="40" w:line="240" w:lineRule="auto"/>
        <w:rPr>
          <w:rFonts w:ascii="Aptos" w:eastAsia="Aptos" w:hAnsi="Aptos"/>
          <w:b/>
        </w:rPr>
      </w:pPr>
    </w:p>
    <w:p w14:paraId="688AF20D" w14:textId="77777777" w:rsidR="00E3687A" w:rsidRDefault="00787F73">
      <w:pPr>
        <w:spacing w:after="40" w:line="240" w:lineRule="auto"/>
        <w:rPr>
          <w:rFonts w:ascii="Aptos" w:eastAsia="Aptos" w:hAnsi="Aptos"/>
        </w:rPr>
      </w:pPr>
      <w:r w:rsidRPr="004241EC">
        <w:rPr>
          <w:rFonts w:ascii="Aptos" w:eastAsia="Aptos" w:hAnsi="Aptos"/>
          <w:b/>
          <w:color w:val="FF9900"/>
          <w:sz w:val="24"/>
        </w:rPr>
        <w:t>Charakteristika:</w:t>
      </w:r>
      <w:r>
        <w:rPr>
          <w:rFonts w:ascii="Aptos" w:eastAsia="Aptos" w:hAnsi="Aptos"/>
          <w:b/>
        </w:rPr>
        <w:t xml:space="preserve"> </w:t>
      </w:r>
      <w:r>
        <w:rPr>
          <w:rFonts w:ascii="Aptos" w:eastAsia="Aptos" w:hAnsi="Aptos"/>
        </w:rPr>
        <w:t>Lednový blok vede děti k poznávání zimní přírody, péči o volně žijící zvířata a objevování vesmíru i planety Země prostřednictvím her, pokusů, pozorování a badatelských činností.</w:t>
      </w:r>
    </w:p>
    <w:p w14:paraId="3574CD31" w14:textId="77777777" w:rsidR="004241EC" w:rsidRDefault="004241EC">
      <w:pPr>
        <w:spacing w:after="40" w:line="240" w:lineRule="auto"/>
      </w:pPr>
    </w:p>
    <w:p w14:paraId="5CF09CED" w14:textId="77777777" w:rsidR="00E3687A" w:rsidRDefault="00787F73">
      <w:pPr>
        <w:spacing w:after="40" w:line="240" w:lineRule="auto"/>
      </w:pPr>
      <w:r w:rsidRPr="004241EC">
        <w:rPr>
          <w:rFonts w:ascii="Aptos" w:eastAsia="Aptos" w:hAnsi="Aptos"/>
          <w:b/>
          <w:color w:val="FF9900"/>
        </w:rPr>
        <w:t>Hlavní vzdělávací záměr</w:t>
      </w:r>
      <w:r>
        <w:rPr>
          <w:rFonts w:ascii="Aptos" w:eastAsia="Aptos" w:hAnsi="Aptos"/>
          <w:b/>
        </w:rPr>
        <w:t xml:space="preserve">: </w:t>
      </w:r>
      <w:r>
        <w:rPr>
          <w:rFonts w:ascii="Aptos" w:eastAsia="Aptos" w:hAnsi="Aptos"/>
        </w:rPr>
        <w:t>Podporovat badatelskou zvídavost, porozumění zimním podmínkám a souvislostem života na Zemi; rozvíjet bezpečný pohyb, péči o živočichy a prostorovou představivost.</w:t>
      </w:r>
    </w:p>
    <w:p w14:paraId="15C11EEB" w14:textId="77777777" w:rsidR="00E3687A" w:rsidRDefault="00787F73">
      <w:pPr>
        <w:pStyle w:val="Nadpis3"/>
        <w:keepLines/>
        <w:spacing w:after="100" w:line="252" w:lineRule="auto"/>
      </w:pPr>
      <w:r>
        <w:t>PODTÉMATA</w:t>
      </w:r>
    </w:p>
    <w:tbl>
      <w:tblPr>
        <w:tblW w:w="0" w:type="auto"/>
        <w:jc w:val="center"/>
        <w:tblLayout w:type="fixed"/>
        <w:tblLook w:val="04A0" w:firstRow="1" w:lastRow="0" w:firstColumn="1" w:lastColumn="0" w:noHBand="0" w:noVBand="1"/>
      </w:tblPr>
      <w:tblGrid>
        <w:gridCol w:w="4677"/>
        <w:gridCol w:w="4677"/>
      </w:tblGrid>
      <w:tr w:rsidR="00E3687A" w14:paraId="1EFDA611"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CCBE9A6"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Příroda v zimě</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5CF5BB3"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Ptáci a volně žijící zvířata</w:t>
            </w:r>
          </w:p>
        </w:tc>
      </w:tr>
      <w:tr w:rsidR="00E3687A" w14:paraId="2C222BEF"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03D88AF5"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Vesmír</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55795FF"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Planeta Země</w:t>
            </w:r>
          </w:p>
        </w:tc>
      </w:tr>
    </w:tbl>
    <w:p w14:paraId="35FC3090" w14:textId="77777777" w:rsidR="004241EC" w:rsidRDefault="004241EC">
      <w:pPr>
        <w:spacing w:after="40" w:line="240" w:lineRule="auto"/>
        <w:rPr>
          <w:rFonts w:ascii="Aptos" w:eastAsia="Aptos" w:hAnsi="Aptos"/>
          <w:b/>
        </w:rPr>
      </w:pPr>
    </w:p>
    <w:p w14:paraId="26DFDBC1" w14:textId="77777777" w:rsidR="00E3687A" w:rsidRDefault="00787F73">
      <w:pPr>
        <w:spacing w:after="40" w:line="240" w:lineRule="auto"/>
        <w:rPr>
          <w:rFonts w:ascii="Aptos" w:eastAsia="Aptos" w:hAnsi="Aptos"/>
        </w:rPr>
      </w:pPr>
      <w:r w:rsidRPr="004241EC">
        <w:rPr>
          <w:rFonts w:ascii="Aptos" w:eastAsia="Aptos" w:hAnsi="Aptos"/>
          <w:b/>
          <w:color w:val="FF9900"/>
        </w:rPr>
        <w:t>Vazba na vizi NEMO</w:t>
      </w:r>
      <w:r>
        <w:rPr>
          <w:rFonts w:ascii="Aptos" w:eastAsia="Aptos" w:hAnsi="Aptos"/>
          <w:b/>
        </w:rPr>
        <w:t xml:space="preserve">: </w:t>
      </w:r>
      <w:r>
        <w:rPr>
          <w:rFonts w:ascii="Aptos" w:eastAsia="Aptos" w:hAnsi="Aptos"/>
        </w:rPr>
        <w:t>Děti jako aktivní malí objevitelé vyplouvají za poznáním v bezpečném rodinném prostředí, s podporou samostatnosti, angličtiny, pohybu, badatelství a spolupráce MŠ se ZŠ.</w:t>
      </w:r>
    </w:p>
    <w:p w14:paraId="74FE53FA" w14:textId="77777777" w:rsidR="004241EC" w:rsidRDefault="004241EC">
      <w:pPr>
        <w:spacing w:after="40" w:line="240" w:lineRule="auto"/>
      </w:pPr>
    </w:p>
    <w:p w14:paraId="5BE887FE" w14:textId="77777777" w:rsidR="00E3687A" w:rsidRDefault="00787F73">
      <w:pPr>
        <w:spacing w:after="40" w:line="240" w:lineRule="auto"/>
        <w:rPr>
          <w:rFonts w:ascii="Aptos" w:eastAsia="Aptos" w:hAnsi="Aptos"/>
        </w:rPr>
      </w:pPr>
      <w:r w:rsidRPr="004241EC">
        <w:rPr>
          <w:rFonts w:ascii="Aptos" w:eastAsia="Aptos" w:hAnsi="Aptos"/>
          <w:b/>
          <w:color w:val="FF9900"/>
          <w:sz w:val="24"/>
        </w:rPr>
        <w:t>Hodnoty a strategie</w:t>
      </w:r>
      <w:r>
        <w:rPr>
          <w:rFonts w:ascii="Aptos" w:eastAsia="Aptos" w:hAnsi="Aptos"/>
          <w:b/>
        </w:rPr>
        <w:t xml:space="preserve">: </w:t>
      </w:r>
      <w:r>
        <w:rPr>
          <w:rFonts w:ascii="Aptos" w:eastAsia="Aptos" w:hAnsi="Aptos"/>
        </w:rPr>
        <w:t>bezpečí, důvěra, respekt, individualita a ohleduplnost; prožitkové, činnostní, situační, kooperativní a sociální učení, hra, badatelské objevování a formativní zpětná vazba.</w:t>
      </w:r>
    </w:p>
    <w:p w14:paraId="02B603F4" w14:textId="77777777" w:rsidR="004241EC" w:rsidRDefault="004241EC">
      <w:pPr>
        <w:spacing w:after="40" w:line="240" w:lineRule="auto"/>
      </w:pPr>
    </w:p>
    <w:p w14:paraId="1BC2519A" w14:textId="77777777" w:rsidR="00E3687A" w:rsidRDefault="00787F73">
      <w:pPr>
        <w:spacing w:after="40" w:line="240" w:lineRule="auto"/>
        <w:rPr>
          <w:rFonts w:ascii="Aptos" w:eastAsia="Aptos" w:hAnsi="Aptos"/>
        </w:rPr>
      </w:pPr>
      <w:r w:rsidRPr="004241EC">
        <w:rPr>
          <w:rFonts w:ascii="Aptos" w:eastAsia="Aptos" w:hAnsi="Aptos"/>
          <w:b/>
          <w:color w:val="FF9900"/>
        </w:rPr>
        <w:t>Klíčové kompetence</w:t>
      </w:r>
      <w:r>
        <w:rPr>
          <w:rFonts w:ascii="Aptos" w:eastAsia="Aptos" w:hAnsi="Aptos"/>
          <w:b/>
        </w:rPr>
        <w:t xml:space="preserve">: </w:t>
      </w:r>
      <w:r>
        <w:rPr>
          <w:rFonts w:ascii="Aptos" w:eastAsia="Aptos" w:hAnsi="Aptos"/>
        </w:rPr>
        <w:t>KOB – Klíčová kompetence k občanství a udržitelnosti, KKU – Klíčová kompetence k učení, KRP – Klíčová kompetence k řešení problémů, KPP – Klíčová kompetence k podnikavosti a pracovní, KOS – Klíčová kompetence osobnostní a sociální, KKK – Klíčová kompetence komunikační, KKT – Klíčová kompetence kulturní, KDI – Klíčová kompetence digitální</w:t>
      </w:r>
    </w:p>
    <w:p w14:paraId="08C15000" w14:textId="77777777" w:rsidR="004241EC" w:rsidRDefault="004241EC">
      <w:pPr>
        <w:spacing w:after="40" w:line="240" w:lineRule="auto"/>
      </w:pPr>
    </w:p>
    <w:p w14:paraId="7B26CC50" w14:textId="77777777" w:rsidR="00E3687A" w:rsidRDefault="00787F73">
      <w:pPr>
        <w:spacing w:after="40" w:line="240" w:lineRule="auto"/>
        <w:rPr>
          <w:rFonts w:ascii="Aptos" w:eastAsia="Aptos" w:hAnsi="Aptos"/>
        </w:rPr>
      </w:pPr>
      <w:r w:rsidRPr="004241EC">
        <w:rPr>
          <w:rFonts w:ascii="Aptos" w:eastAsia="Aptos" w:hAnsi="Aptos"/>
          <w:b/>
          <w:color w:val="FF9900"/>
          <w:sz w:val="24"/>
        </w:rPr>
        <w:t>Základní gramotnosti</w:t>
      </w:r>
      <w:r>
        <w:rPr>
          <w:rFonts w:ascii="Aptos" w:eastAsia="Aptos" w:hAnsi="Aptos"/>
          <w:b/>
        </w:rPr>
        <w:t xml:space="preserve">: </w:t>
      </w:r>
      <w:r>
        <w:rPr>
          <w:rFonts w:ascii="Aptos" w:eastAsia="Aptos" w:hAnsi="Aptos"/>
        </w:rPr>
        <w:t>MGR – Matematická gramotnost, CGR – Čtenářská gramotnost</w:t>
      </w:r>
    </w:p>
    <w:p w14:paraId="1A7921BC" w14:textId="77777777" w:rsidR="004241EC" w:rsidRDefault="004241EC">
      <w:pPr>
        <w:spacing w:after="40" w:line="240" w:lineRule="auto"/>
      </w:pPr>
    </w:p>
    <w:p w14:paraId="340FE8C3" w14:textId="77777777" w:rsidR="00C10C11" w:rsidRDefault="00787F73" w:rsidP="00C10C11">
      <w:pPr>
        <w:spacing w:after="40" w:line="240" w:lineRule="auto"/>
      </w:pPr>
      <w:r w:rsidRPr="004241EC">
        <w:rPr>
          <w:rFonts w:ascii="Aptos" w:eastAsia="Aptos" w:hAnsi="Aptos"/>
          <w:b/>
          <w:color w:val="FF9900"/>
        </w:rPr>
        <w:t>Vzdělávací oblasti</w:t>
      </w:r>
      <w:r>
        <w:rPr>
          <w:rFonts w:ascii="Aptos" w:eastAsia="Aptos" w:hAnsi="Aptos"/>
          <w:b/>
        </w:rPr>
        <w:t xml:space="preserve">: </w:t>
      </w:r>
      <w:r w:rsidR="00C10C11">
        <w:rPr>
          <w:rFonts w:ascii="Aptos" w:eastAsia="Aptos" w:hAnsi="Aptos"/>
        </w:rPr>
        <w:t>Dítě a svět; Dítě a jeho psychika; Dítě, ten druhý a společnost; Dítě a jeho tělo.</w:t>
      </w:r>
    </w:p>
    <w:p w14:paraId="616154E8" w14:textId="77777777" w:rsidR="00E3687A" w:rsidRDefault="00E3687A">
      <w:pPr>
        <w:sectPr w:rsidR="00E3687A">
          <w:pgSz w:w="11906" w:h="16838"/>
          <w:pgMar w:top="964" w:right="907" w:bottom="907" w:left="907" w:header="397" w:footer="397" w:gutter="0"/>
          <w:cols w:space="720"/>
          <w:docGrid w:linePitch="360"/>
        </w:sectPr>
      </w:pPr>
    </w:p>
    <w:p w14:paraId="6E0340D7" w14:textId="77777777" w:rsidR="00E3687A" w:rsidRDefault="00787F73">
      <w:pPr>
        <w:pStyle w:val="Nadpis3"/>
        <w:keepLines/>
        <w:spacing w:after="100" w:line="252" w:lineRule="auto"/>
      </w:pPr>
      <w:r>
        <w:lastRenderedPageBreak/>
        <w:t>LEDEN – propojovací tabulka OVU</w:t>
      </w:r>
    </w:p>
    <w:p w14:paraId="0DDB5BEA" w14:textId="77777777" w:rsidR="00E3687A" w:rsidRDefault="00787F73">
      <w:pPr>
        <w:spacing w:after="80"/>
      </w:pPr>
      <w:r>
        <w:rPr>
          <w:rFonts w:ascii="Aptos" w:eastAsia="Aptos" w:hAnsi="Aptos"/>
        </w:rPr>
        <w:t>Tabulka je dlouhodobým rámcem vzdělávací nabídky. Učitel volí a propojuje příležitosti podle potřeb, možností, zájmů a tempa konkrétních dětí; nejde o seznam povinných činností.</w:t>
      </w:r>
    </w:p>
    <w:tbl>
      <w:tblPr>
        <w:tblW w:w="15818" w:type="dxa"/>
        <w:jc w:val="center"/>
        <w:tblLayout w:type="fixed"/>
        <w:tblCellMar>
          <w:top w:w="57" w:type="dxa"/>
          <w:left w:w="85" w:type="dxa"/>
          <w:bottom w:w="57" w:type="dxa"/>
          <w:right w:w="85" w:type="dxa"/>
        </w:tblCellMar>
        <w:tblLook w:val="04A0" w:firstRow="1" w:lastRow="0" w:firstColumn="1" w:lastColumn="0" w:noHBand="0" w:noVBand="1"/>
      </w:tblPr>
      <w:tblGrid>
        <w:gridCol w:w="1499"/>
        <w:gridCol w:w="1574"/>
        <w:gridCol w:w="2024"/>
        <w:gridCol w:w="2399"/>
        <w:gridCol w:w="2774"/>
        <w:gridCol w:w="2774"/>
        <w:gridCol w:w="2774"/>
      </w:tblGrid>
      <w:tr w:rsidR="00E3687A" w14:paraId="2582F7BC" w14:textId="77777777">
        <w:trPr>
          <w:tblHeade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3361D163" w14:textId="77777777" w:rsidR="00E3687A" w:rsidRDefault="00787F73">
            <w:pPr>
              <w:spacing w:after="40" w:line="240" w:lineRule="auto"/>
            </w:pPr>
            <w:r>
              <w:rPr>
                <w:rFonts w:ascii="Aptos" w:eastAsia="Aptos" w:hAnsi="Aptos"/>
                <w:b/>
                <w:bCs/>
                <w:color w:val="FFFFFF"/>
                <w:sz w:val="17"/>
              </w:rPr>
              <w:t>Vzdělávací oblast</w:t>
            </w:r>
          </w:p>
        </w:tc>
        <w:tc>
          <w:tcPr>
            <w:tcW w:w="1512"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4AAA9157" w14:textId="77777777" w:rsidR="00E3687A" w:rsidRDefault="00787F73">
            <w:pPr>
              <w:spacing w:after="40" w:line="240" w:lineRule="auto"/>
            </w:pPr>
            <w:r>
              <w:rPr>
                <w:rFonts w:ascii="Aptos" w:eastAsia="Aptos" w:hAnsi="Aptos"/>
                <w:b/>
                <w:bCs/>
                <w:color w:val="FFFFFF"/>
                <w:sz w:val="17"/>
              </w:rPr>
              <w:t>Kód OVU</w:t>
            </w:r>
          </w:p>
        </w:tc>
        <w:tc>
          <w:tcPr>
            <w:tcW w:w="194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C96904C" w14:textId="77777777" w:rsidR="00E3687A" w:rsidRDefault="00787F73">
            <w:pPr>
              <w:spacing w:after="40" w:line="240" w:lineRule="auto"/>
            </w:pPr>
            <w:r>
              <w:rPr>
                <w:rFonts w:ascii="Aptos" w:eastAsia="Aptos" w:hAnsi="Aptos"/>
                <w:b/>
                <w:bCs/>
                <w:color w:val="FFFFFF"/>
                <w:sz w:val="17"/>
              </w:rPr>
              <w:t>Přesné úplné znění OVU dle RVP PV</w:t>
            </w:r>
          </w:p>
        </w:tc>
        <w:tc>
          <w:tcPr>
            <w:tcW w:w="230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72A7759" w14:textId="77777777" w:rsidR="00E3687A" w:rsidRDefault="00787F73">
            <w:pPr>
              <w:spacing w:after="40" w:line="240" w:lineRule="auto"/>
            </w:pPr>
            <w:r>
              <w:rPr>
                <w:rFonts w:ascii="Aptos" w:eastAsia="Aptos" w:hAnsi="Aptos"/>
                <w:b/>
                <w:bCs/>
                <w:color w:val="FFFFFF"/>
                <w:sz w:val="17"/>
              </w:rPr>
              <w:t>Klíčové kompetence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3314C9B" w14:textId="77777777" w:rsidR="00E3687A" w:rsidRDefault="00787F73">
            <w:pPr>
              <w:spacing w:after="40" w:line="240" w:lineRule="auto"/>
            </w:pPr>
            <w:r>
              <w:rPr>
                <w:rFonts w:ascii="Aptos" w:eastAsia="Aptos" w:hAnsi="Aptos"/>
                <w:b/>
                <w:bCs/>
                <w:color w:val="FFFFFF"/>
                <w:sz w:val="17"/>
              </w:rPr>
              <w:t>Jak se bude OVU naplňovat</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5547D6D" w14:textId="77777777" w:rsidR="00E3687A" w:rsidRDefault="00787F73">
            <w:pPr>
              <w:spacing w:after="40" w:line="240" w:lineRule="auto"/>
            </w:pPr>
            <w:r>
              <w:rPr>
                <w:rFonts w:ascii="Aptos" w:eastAsia="Aptos" w:hAnsi="Aptos"/>
                <w:b/>
                <w:bCs/>
                <w:color w:val="FFFFFF"/>
                <w:sz w:val="17"/>
              </w:rPr>
              <w:t>Co pedagog sleduje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55C6B08" w14:textId="77777777" w:rsidR="00E3687A" w:rsidRDefault="00787F73">
            <w:pPr>
              <w:spacing w:after="40" w:line="240" w:lineRule="auto"/>
            </w:pPr>
            <w:r>
              <w:rPr>
                <w:rFonts w:ascii="Aptos" w:eastAsia="Aptos" w:hAnsi="Aptos"/>
                <w:b/>
                <w:bCs/>
                <w:color w:val="FFFFFF"/>
                <w:sz w:val="17"/>
              </w:rPr>
              <w:t>Možnosti individualizace</w:t>
            </w:r>
          </w:p>
        </w:tc>
      </w:tr>
      <w:tr w:rsidR="00E3687A" w14:paraId="0372F5B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C66BB5E"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C2ED757" w14:textId="77777777" w:rsidR="00E3687A" w:rsidRDefault="00787F73">
            <w:pPr>
              <w:spacing w:after="40" w:line="240" w:lineRule="auto"/>
            </w:pPr>
            <w:r>
              <w:rPr>
                <w:rFonts w:ascii="Aptos" w:eastAsia="Aptos" w:hAnsi="Aptos"/>
                <w:sz w:val="17"/>
              </w:rPr>
              <w:t>DAS-PSP-000-PV1-002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C082EC6" w14:textId="77777777" w:rsidR="00E3687A" w:rsidRDefault="00787F73">
            <w:pPr>
              <w:spacing w:after="40" w:line="240" w:lineRule="auto"/>
            </w:pPr>
            <w:r>
              <w:rPr>
                <w:rFonts w:ascii="Aptos" w:eastAsia="Aptos" w:hAnsi="Aptos"/>
                <w:sz w:val="17"/>
              </w:rPr>
              <w:t>Pojmenuje a rozlišuje některé objekty ze živé a neživé přírody a zapamatuje si jejich názvy.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0F739AC" w14:textId="77777777" w:rsidR="007248F7" w:rsidRDefault="00D81F6E">
            <w:pPr>
              <w:spacing w:after="0" w:line="240" w:lineRule="auto"/>
            </w:pPr>
            <w:r>
              <w:rPr>
                <w:rFonts w:ascii="Aptos" w:eastAsia="Aptos" w:hAnsi="Aptos" w:cs="Aptos"/>
                <w:b/>
                <w:sz w:val="17"/>
              </w:rPr>
              <w:t>KKU – Klíčová kompetence k učení:</w:t>
            </w:r>
          </w:p>
          <w:p w14:paraId="376C49DC"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505A569C" w14:textId="77777777" w:rsidR="007248F7" w:rsidRDefault="00D81F6E">
            <w:pPr>
              <w:spacing w:before="40" w:after="0" w:line="240" w:lineRule="auto"/>
            </w:pPr>
            <w:r>
              <w:rPr>
                <w:rFonts w:ascii="Aptos" w:eastAsia="Aptos" w:hAnsi="Aptos" w:cs="Aptos"/>
                <w:b/>
                <w:sz w:val="17"/>
              </w:rPr>
              <w:t>KOB – Klíčová kompetence k občanství a udržitelnosti:</w:t>
            </w:r>
          </w:p>
          <w:p w14:paraId="34B988C5"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CC0CF33" w14:textId="77777777" w:rsidR="00E3687A" w:rsidRDefault="00787F73">
            <w:pPr>
              <w:spacing w:after="40" w:line="240" w:lineRule="auto"/>
            </w:pPr>
            <w:r>
              <w:rPr>
                <w:rFonts w:ascii="Aptos" w:eastAsia="Aptos" w:hAnsi="Aptos"/>
                <w:sz w:val="17"/>
              </w:rPr>
              <w:t>V podtématu „Příroda v zimě“: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BD9A501"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79BEA2A"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68B9BF7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C4970FA"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8801E8E" w14:textId="77777777" w:rsidR="00E3687A" w:rsidRDefault="00787F73">
            <w:pPr>
              <w:spacing w:after="40" w:line="240" w:lineRule="auto"/>
            </w:pPr>
            <w:r>
              <w:rPr>
                <w:rFonts w:ascii="Aptos" w:eastAsia="Aptos" w:hAnsi="Aptos"/>
                <w:sz w:val="17"/>
              </w:rPr>
              <w:t>DAS-PSP-000-PV1-003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621119D" w14:textId="77777777" w:rsidR="00E3687A" w:rsidRDefault="00787F73">
            <w:pPr>
              <w:spacing w:after="40" w:line="240" w:lineRule="auto"/>
            </w:pPr>
            <w:r>
              <w:rPr>
                <w:rFonts w:ascii="Aptos" w:eastAsia="Aptos" w:hAnsi="Aptos"/>
                <w:sz w:val="17"/>
              </w:rPr>
              <w:t>Porovná charakteristiky a vlastnosti objektů z přírody.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DADA0AE" w14:textId="77777777" w:rsidR="007248F7" w:rsidRDefault="00D81F6E">
            <w:pPr>
              <w:spacing w:after="0" w:line="240" w:lineRule="auto"/>
            </w:pPr>
            <w:r>
              <w:rPr>
                <w:rFonts w:ascii="Aptos" w:eastAsia="Aptos" w:hAnsi="Aptos" w:cs="Aptos"/>
                <w:b/>
                <w:sz w:val="17"/>
              </w:rPr>
              <w:t>KRP – Klíčová kompetence k řešení problémů:</w:t>
            </w:r>
          </w:p>
          <w:p w14:paraId="08FA1B97"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7E012460" w14:textId="77777777" w:rsidR="007248F7" w:rsidRDefault="00D81F6E">
            <w:pPr>
              <w:spacing w:before="40" w:after="0" w:line="240" w:lineRule="auto"/>
            </w:pPr>
            <w:r>
              <w:rPr>
                <w:rFonts w:ascii="Aptos" w:eastAsia="Aptos" w:hAnsi="Aptos" w:cs="Aptos"/>
                <w:b/>
                <w:sz w:val="17"/>
              </w:rPr>
              <w:t>KOB – Klíčová kompetence k občanství a udržitelnosti:</w:t>
            </w:r>
          </w:p>
          <w:p w14:paraId="0CDD83BE"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913D615" w14:textId="77777777" w:rsidR="00E3687A" w:rsidRDefault="00787F73">
            <w:pPr>
              <w:spacing w:after="40" w:line="240" w:lineRule="auto"/>
            </w:pPr>
            <w:r>
              <w:rPr>
                <w:rFonts w:ascii="Aptos" w:eastAsia="Aptos" w:hAnsi="Aptos"/>
                <w:sz w:val="17"/>
              </w:rPr>
              <w:t>V podtématu „Příroda v zimě“: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908B719"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E652142"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787E784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8F2ED95"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A912D31" w14:textId="77777777" w:rsidR="00E3687A" w:rsidRDefault="00787F73">
            <w:pPr>
              <w:spacing w:after="40" w:line="240" w:lineRule="auto"/>
            </w:pPr>
            <w:r>
              <w:rPr>
                <w:rFonts w:ascii="Aptos" w:eastAsia="Aptos" w:hAnsi="Aptos"/>
                <w:sz w:val="17"/>
              </w:rPr>
              <w:t>DAS-PSP-000-PV1-004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E7F9642" w14:textId="77777777" w:rsidR="00E3687A" w:rsidRDefault="00787F73">
            <w:pPr>
              <w:spacing w:after="40" w:line="240" w:lineRule="auto"/>
            </w:pPr>
            <w:r>
              <w:rPr>
                <w:rFonts w:ascii="Aptos" w:eastAsia="Aptos" w:hAnsi="Aptos"/>
                <w:sz w:val="17"/>
              </w:rPr>
              <w:t>Rozpozná a pojmenuje některé jevy a děje na Zemi.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FB41334" w14:textId="77777777" w:rsidR="007248F7" w:rsidRDefault="00D81F6E">
            <w:pPr>
              <w:spacing w:after="0" w:line="240" w:lineRule="auto"/>
            </w:pPr>
            <w:r>
              <w:rPr>
                <w:rFonts w:ascii="Aptos" w:eastAsia="Aptos" w:hAnsi="Aptos" w:cs="Aptos"/>
                <w:b/>
                <w:sz w:val="17"/>
              </w:rPr>
              <w:t>KKU – Klíčová kompetence k učení:</w:t>
            </w:r>
          </w:p>
          <w:p w14:paraId="4A5198B1"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375BA03C" w14:textId="77777777" w:rsidR="007248F7" w:rsidRDefault="00D81F6E">
            <w:pPr>
              <w:spacing w:before="40" w:after="0" w:line="240" w:lineRule="auto"/>
            </w:pPr>
            <w:r>
              <w:rPr>
                <w:rFonts w:ascii="Aptos" w:eastAsia="Aptos" w:hAnsi="Aptos" w:cs="Aptos"/>
                <w:b/>
                <w:sz w:val="17"/>
              </w:rPr>
              <w:t>KRP – Klíčová kompetence k řešení problémů:</w:t>
            </w:r>
          </w:p>
          <w:p w14:paraId="511EE0C8"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A24155" w14:textId="77777777" w:rsidR="00E3687A" w:rsidRDefault="00787F73">
            <w:pPr>
              <w:spacing w:after="40" w:line="240" w:lineRule="auto"/>
            </w:pPr>
            <w:r>
              <w:rPr>
                <w:rFonts w:ascii="Aptos" w:eastAsia="Aptos" w:hAnsi="Aptos"/>
                <w:sz w:val="17"/>
              </w:rPr>
              <w:t>V podtématu „Příroda v zimě“: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3B12A33"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EACDBF0"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1A8ADF0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6DA1464"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74D01E5" w14:textId="77777777" w:rsidR="00E3687A" w:rsidRDefault="00787F73">
            <w:pPr>
              <w:spacing w:after="40" w:line="240" w:lineRule="auto"/>
            </w:pPr>
            <w:r>
              <w:rPr>
                <w:rFonts w:ascii="Aptos" w:eastAsia="Aptos" w:hAnsi="Aptos"/>
                <w:sz w:val="17"/>
              </w:rPr>
              <w:t>DAS-PSP-000-PV1-005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04E5F33" w14:textId="77777777" w:rsidR="00E3687A" w:rsidRDefault="00787F73">
            <w:pPr>
              <w:spacing w:after="40" w:line="240" w:lineRule="auto"/>
            </w:pPr>
            <w:r>
              <w:rPr>
                <w:rFonts w:ascii="Aptos" w:eastAsia="Aptos" w:hAnsi="Aptos"/>
                <w:sz w:val="17"/>
              </w:rPr>
              <w:t>Rozlišuje mezi světem přírody a techniky a vysvětlí jejich význam pro člověka a život na Zemi.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9A6D30F" w14:textId="77777777" w:rsidR="007248F7" w:rsidRDefault="00D81F6E">
            <w:pPr>
              <w:spacing w:after="0" w:line="240" w:lineRule="auto"/>
            </w:pPr>
            <w:r>
              <w:rPr>
                <w:rFonts w:ascii="Aptos" w:eastAsia="Aptos" w:hAnsi="Aptos" w:cs="Aptos"/>
                <w:b/>
                <w:sz w:val="17"/>
              </w:rPr>
              <w:t>KKU – Klíčová kompetence k učení:</w:t>
            </w:r>
          </w:p>
          <w:p w14:paraId="6FFBD4BE"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2B1D73A3" w14:textId="77777777" w:rsidR="007248F7" w:rsidRDefault="00D81F6E">
            <w:pPr>
              <w:spacing w:before="40" w:after="0" w:line="240" w:lineRule="auto"/>
            </w:pPr>
            <w:r>
              <w:rPr>
                <w:rFonts w:ascii="Aptos" w:eastAsia="Aptos" w:hAnsi="Aptos" w:cs="Aptos"/>
                <w:b/>
                <w:sz w:val="17"/>
              </w:rPr>
              <w:t>KRP – Klíčová kompetence k řešení problémů:</w:t>
            </w:r>
          </w:p>
          <w:p w14:paraId="23E9FC5F"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2839F47" w14:textId="77777777" w:rsidR="00E3687A" w:rsidRDefault="00787F73">
            <w:pPr>
              <w:spacing w:after="40" w:line="240" w:lineRule="auto"/>
            </w:pPr>
            <w:r>
              <w:rPr>
                <w:rFonts w:ascii="Aptos" w:eastAsia="Aptos" w:hAnsi="Aptos"/>
                <w:sz w:val="17"/>
              </w:rPr>
              <w:t>V podtématu „Příroda v zimě“: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E824DAB"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7EA8206"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3464AAD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C9B920B"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73EA329" w14:textId="77777777" w:rsidR="00E3687A" w:rsidRDefault="00787F73">
            <w:pPr>
              <w:spacing w:after="40" w:line="240" w:lineRule="auto"/>
            </w:pPr>
            <w:r>
              <w:rPr>
                <w:rFonts w:ascii="Aptos" w:eastAsia="Aptos" w:hAnsi="Aptos"/>
                <w:sz w:val="17"/>
              </w:rPr>
              <w:t>DAS-ZPO-000-PV1-001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9063CB4" w14:textId="77777777" w:rsidR="00E3687A" w:rsidRDefault="00787F73">
            <w:pPr>
              <w:spacing w:after="40" w:line="240" w:lineRule="auto"/>
            </w:pPr>
            <w:r>
              <w:rPr>
                <w:rFonts w:ascii="Aptos" w:eastAsia="Aptos" w:hAnsi="Aptos"/>
                <w:sz w:val="17"/>
              </w:rPr>
              <w:t>Orientuje se v dění a změnách v přírodě a ve svém okolí a přizpůsobuje se jim.</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F5392F2" w14:textId="77777777" w:rsidR="007248F7" w:rsidRDefault="00D81F6E">
            <w:pPr>
              <w:spacing w:after="0" w:line="240" w:lineRule="auto"/>
            </w:pPr>
            <w:r>
              <w:rPr>
                <w:rFonts w:ascii="Aptos" w:eastAsia="Aptos" w:hAnsi="Aptos" w:cs="Aptos"/>
                <w:b/>
                <w:sz w:val="17"/>
              </w:rPr>
              <w:t>KOB – Klíčová kompetence k občanství a udržitelnosti:</w:t>
            </w:r>
          </w:p>
          <w:p w14:paraId="64390150"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79F44B20" w14:textId="77777777" w:rsidR="007248F7" w:rsidRDefault="00D81F6E">
            <w:pPr>
              <w:spacing w:before="40" w:after="0" w:line="240" w:lineRule="auto"/>
            </w:pPr>
            <w:r>
              <w:rPr>
                <w:rFonts w:ascii="Aptos" w:eastAsia="Aptos" w:hAnsi="Aptos" w:cs="Aptos"/>
                <w:b/>
                <w:sz w:val="17"/>
              </w:rPr>
              <w:t>KPP – Klíčová kompetence k podnikavosti a pracovní:</w:t>
            </w:r>
          </w:p>
          <w:p w14:paraId="2BF30E80" w14:textId="77777777" w:rsidR="007248F7" w:rsidRDefault="00D81F6E">
            <w:pPr>
              <w:pStyle w:val="Seznamsodrkami"/>
              <w:spacing w:after="0" w:line="240" w:lineRule="auto"/>
              <w:ind w:left="150" w:hanging="90"/>
            </w:pPr>
            <w:r>
              <w:rPr>
                <w:rFonts w:ascii="Aptos" w:eastAsia="Aptos" w:hAnsi="Aptos" w:cs="Aptos"/>
                <w:sz w:val="17"/>
              </w:rPr>
              <w:t>KPP-000-000-PV1-003 – Ke změnám přistupuje jako k příležitostem.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80125A" w14:textId="77777777" w:rsidR="00E3687A" w:rsidRDefault="00787F73">
            <w:pPr>
              <w:spacing w:after="40" w:line="240" w:lineRule="auto"/>
            </w:pPr>
            <w:r>
              <w:rPr>
                <w:rFonts w:ascii="Aptos" w:eastAsia="Aptos" w:hAnsi="Aptos"/>
                <w:sz w:val="17"/>
              </w:rPr>
              <w:t>V podtématu „Příroda v zimě“: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A4CD5F9"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0B96BAE"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1C1000A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4FB79B0"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E781E85" w14:textId="77777777" w:rsidR="00E3687A" w:rsidRDefault="00787F73">
            <w:pPr>
              <w:spacing w:after="40" w:line="240" w:lineRule="auto"/>
            </w:pPr>
            <w:r>
              <w:rPr>
                <w:rFonts w:ascii="Aptos" w:eastAsia="Aptos" w:hAnsi="Aptos"/>
                <w:sz w:val="17"/>
              </w:rPr>
              <w:t>DAS-ZPO-000-PV1-003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1379608" w14:textId="77777777" w:rsidR="00E3687A" w:rsidRDefault="00787F73">
            <w:pPr>
              <w:spacing w:after="40" w:line="240" w:lineRule="auto"/>
            </w:pPr>
            <w:r>
              <w:rPr>
                <w:rFonts w:ascii="Aptos" w:eastAsia="Aptos" w:hAnsi="Aptos"/>
                <w:sz w:val="17"/>
              </w:rPr>
              <w:t>Jedná s ohledem na ochranu životního prostředí.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C836FD9" w14:textId="77777777" w:rsidR="007248F7" w:rsidRDefault="00D81F6E">
            <w:pPr>
              <w:spacing w:after="0" w:line="240" w:lineRule="auto"/>
            </w:pPr>
            <w:r>
              <w:rPr>
                <w:rFonts w:ascii="Aptos" w:eastAsia="Aptos" w:hAnsi="Aptos" w:cs="Aptos"/>
                <w:b/>
                <w:sz w:val="17"/>
              </w:rPr>
              <w:t>KOB – Klíčová kompetence k občanství a udržitelnosti:</w:t>
            </w:r>
          </w:p>
          <w:p w14:paraId="1966A17D" w14:textId="77777777" w:rsidR="007248F7" w:rsidRDefault="00D81F6E">
            <w:pPr>
              <w:pStyle w:val="Seznamsodrkami"/>
              <w:spacing w:after="0" w:line="240" w:lineRule="auto"/>
              <w:ind w:left="150" w:hanging="90"/>
            </w:pPr>
            <w:r>
              <w:rPr>
                <w:rFonts w:ascii="Aptos" w:eastAsia="Aptos" w:hAnsi="Aptos" w:cs="Aptos"/>
                <w:sz w:val="17"/>
              </w:rPr>
              <w:t>KOB-000-000-PV1-002 – Chová se v souladu s myšlenkami, které směřují k udržitelnému rozvoji.</w:t>
            </w:r>
          </w:p>
          <w:p w14:paraId="114E0118" w14:textId="77777777" w:rsidR="007248F7" w:rsidRDefault="00D81F6E">
            <w:pPr>
              <w:spacing w:before="40" w:after="0" w:line="240" w:lineRule="auto"/>
            </w:pPr>
            <w:r>
              <w:rPr>
                <w:rFonts w:ascii="Aptos" w:eastAsia="Aptos" w:hAnsi="Aptos" w:cs="Aptos"/>
                <w:b/>
                <w:sz w:val="17"/>
              </w:rPr>
              <w:t>KKU – Klíčová kompetence k učení:</w:t>
            </w:r>
          </w:p>
          <w:p w14:paraId="788CB089"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85D6829" w14:textId="77777777" w:rsidR="00E3687A" w:rsidRDefault="00787F73">
            <w:pPr>
              <w:spacing w:after="40" w:line="240" w:lineRule="auto"/>
            </w:pPr>
            <w:r>
              <w:rPr>
                <w:rFonts w:ascii="Aptos" w:eastAsia="Aptos" w:hAnsi="Aptos"/>
                <w:sz w:val="17"/>
              </w:rPr>
              <w:t>V podtématu „Vesmír“: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271D86B"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4884D73"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5DEDF55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CF6ED20"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7F3BD45" w14:textId="77777777" w:rsidR="00E3687A" w:rsidRDefault="00787F73">
            <w:pPr>
              <w:spacing w:after="40" w:line="240" w:lineRule="auto"/>
            </w:pPr>
            <w:r>
              <w:rPr>
                <w:rFonts w:ascii="Aptos" w:eastAsia="Aptos" w:hAnsi="Aptos"/>
                <w:sz w:val="17"/>
              </w:rPr>
              <w:t>DAS-ZPO-000-PV1-005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CB0AEF8" w14:textId="77777777" w:rsidR="00E3687A" w:rsidRDefault="00787F73">
            <w:pPr>
              <w:spacing w:after="40" w:line="240" w:lineRule="auto"/>
            </w:pPr>
            <w:r>
              <w:rPr>
                <w:rFonts w:ascii="Aptos" w:eastAsia="Aptos" w:hAnsi="Aptos"/>
                <w:sz w:val="17"/>
              </w:rPr>
              <w:t>Spolupodílí se na péči o rostliny a živočichy.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135550F" w14:textId="77777777" w:rsidR="007248F7" w:rsidRDefault="00D81F6E">
            <w:pPr>
              <w:spacing w:after="0" w:line="240" w:lineRule="auto"/>
            </w:pPr>
            <w:r>
              <w:rPr>
                <w:rFonts w:ascii="Aptos" w:eastAsia="Aptos" w:hAnsi="Aptos" w:cs="Aptos"/>
                <w:b/>
                <w:sz w:val="17"/>
              </w:rPr>
              <w:t>KOB – Klíčová kompetence k občanství a udržitelnosti:</w:t>
            </w:r>
          </w:p>
          <w:p w14:paraId="160CE8C2"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084A18D2" w14:textId="77777777" w:rsidR="007248F7" w:rsidRDefault="00D81F6E">
            <w:pPr>
              <w:spacing w:before="40" w:after="0" w:line="240" w:lineRule="auto"/>
            </w:pPr>
            <w:r>
              <w:rPr>
                <w:rFonts w:ascii="Aptos" w:eastAsia="Aptos" w:hAnsi="Aptos" w:cs="Aptos"/>
                <w:b/>
                <w:sz w:val="17"/>
              </w:rPr>
              <w:lastRenderedPageBreak/>
              <w:t>KPP – Klíčová kompetence k podnikavosti a pracovní:</w:t>
            </w:r>
          </w:p>
          <w:p w14:paraId="1DA6E890" w14:textId="77777777" w:rsidR="007248F7" w:rsidRDefault="00D81F6E">
            <w:pPr>
              <w:pStyle w:val="Seznamsodrkami"/>
              <w:spacing w:after="0" w:line="240" w:lineRule="auto"/>
              <w:ind w:left="150" w:hanging="90"/>
            </w:pPr>
            <w:r>
              <w:rPr>
                <w:rFonts w:ascii="Aptos" w:eastAsia="Aptos" w:hAnsi="Aptos" w:cs="Aptos"/>
                <w:sz w:val="17"/>
              </w:rPr>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7349F9A" w14:textId="77777777" w:rsidR="00E3687A" w:rsidRDefault="00787F73">
            <w:pPr>
              <w:spacing w:after="40" w:line="240" w:lineRule="auto"/>
            </w:pPr>
            <w:r>
              <w:rPr>
                <w:rFonts w:ascii="Aptos" w:eastAsia="Aptos" w:hAnsi="Aptos"/>
                <w:sz w:val="17"/>
              </w:rPr>
              <w:lastRenderedPageBreak/>
              <w:t>V podtématu „Ptáci a volně žijící zvířata“: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DB8EC5"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A00DB69"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4CB8F15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CE97B79"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4329045" w14:textId="77777777" w:rsidR="00E3687A" w:rsidRDefault="00787F73">
            <w:pPr>
              <w:spacing w:after="40" w:line="240" w:lineRule="auto"/>
            </w:pPr>
            <w:r>
              <w:rPr>
                <w:rFonts w:ascii="Aptos" w:eastAsia="Aptos" w:hAnsi="Aptos"/>
                <w:sz w:val="17"/>
              </w:rPr>
              <w:t>DAS-ZPO-000-PV1-006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2D59390" w14:textId="77777777" w:rsidR="00E3687A" w:rsidRDefault="00787F73">
            <w:pPr>
              <w:spacing w:after="40" w:line="240" w:lineRule="auto"/>
            </w:pPr>
            <w:r>
              <w:rPr>
                <w:rFonts w:ascii="Aptos" w:eastAsia="Aptos" w:hAnsi="Aptos"/>
                <w:sz w:val="17"/>
              </w:rPr>
              <w:t>Respektuje různé formy života.</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68AD5C0" w14:textId="77777777" w:rsidR="007248F7" w:rsidRDefault="00D81F6E">
            <w:pPr>
              <w:spacing w:after="0" w:line="240" w:lineRule="auto"/>
            </w:pPr>
            <w:r>
              <w:rPr>
                <w:rFonts w:ascii="Aptos" w:eastAsia="Aptos" w:hAnsi="Aptos" w:cs="Aptos"/>
                <w:b/>
                <w:sz w:val="17"/>
              </w:rPr>
              <w:t>KOB – Klíčová kompetence k občanství a udržitelnosti:</w:t>
            </w:r>
          </w:p>
          <w:p w14:paraId="773709CD"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158002A0" w14:textId="77777777" w:rsidR="007248F7" w:rsidRDefault="00D81F6E">
            <w:pPr>
              <w:spacing w:before="40" w:after="0" w:line="240" w:lineRule="auto"/>
            </w:pPr>
            <w:r>
              <w:rPr>
                <w:rFonts w:ascii="Aptos" w:eastAsia="Aptos" w:hAnsi="Aptos" w:cs="Aptos"/>
                <w:b/>
                <w:sz w:val="17"/>
              </w:rPr>
              <w:t>KOS – Klíčová kompetence osobnostní a sociální:</w:t>
            </w:r>
          </w:p>
          <w:p w14:paraId="6AF15F0E"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8D89F5C" w14:textId="77777777" w:rsidR="00E3687A" w:rsidRDefault="00787F73">
            <w:pPr>
              <w:spacing w:after="40" w:line="240" w:lineRule="auto"/>
            </w:pPr>
            <w:r>
              <w:rPr>
                <w:rFonts w:ascii="Aptos" w:eastAsia="Aptos" w:hAnsi="Aptos"/>
                <w:sz w:val="17"/>
              </w:rPr>
              <w:t>V podtématu „Příroda v zimě“: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9666F41"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9C6DA7F"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0CDAF6A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E102B3D"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Bezpečné chování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D57B4AC" w14:textId="77777777" w:rsidR="00E3687A" w:rsidRDefault="00787F73">
            <w:pPr>
              <w:spacing w:after="40" w:line="240" w:lineRule="auto"/>
            </w:pPr>
            <w:r>
              <w:rPr>
                <w:rFonts w:ascii="Aptos" w:eastAsia="Aptos" w:hAnsi="Aptos"/>
                <w:sz w:val="17"/>
              </w:rPr>
              <w:t>DAS-BCH-000-PV1-004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BB31E2" w14:textId="77777777" w:rsidR="00E3687A" w:rsidRDefault="00787F73">
            <w:pPr>
              <w:spacing w:after="40" w:line="240" w:lineRule="auto"/>
            </w:pPr>
            <w:r>
              <w:rPr>
                <w:rFonts w:ascii="Aptos" w:eastAsia="Aptos" w:hAnsi="Aptos"/>
                <w:sz w:val="17"/>
              </w:rPr>
              <w:t>Zná způsoby ochrany při některých nebezpečných situacích, v kontaktu se zvířaty, rostlinami i v rizikových situacích způsobených různými přírodními podmínkami.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0756745" w14:textId="77777777" w:rsidR="007248F7" w:rsidRDefault="00D81F6E">
            <w:pPr>
              <w:spacing w:after="0" w:line="240" w:lineRule="auto"/>
            </w:pPr>
            <w:r>
              <w:rPr>
                <w:rFonts w:ascii="Aptos" w:eastAsia="Aptos" w:hAnsi="Aptos" w:cs="Aptos"/>
                <w:b/>
                <w:sz w:val="17"/>
              </w:rPr>
              <w:t>KOB – Klíčová kompetence k občanství a udržitelnosti:</w:t>
            </w:r>
          </w:p>
          <w:p w14:paraId="23079670"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75230E64" w14:textId="77777777" w:rsidR="007248F7" w:rsidRDefault="00D81F6E">
            <w:pPr>
              <w:spacing w:before="40" w:after="0" w:line="240" w:lineRule="auto"/>
            </w:pPr>
            <w:r>
              <w:rPr>
                <w:rFonts w:ascii="Aptos" w:eastAsia="Aptos" w:hAnsi="Aptos" w:cs="Aptos"/>
                <w:b/>
                <w:sz w:val="17"/>
              </w:rPr>
              <w:t>KRP – Klíčová kompetence k řešení problémů:</w:t>
            </w:r>
          </w:p>
          <w:p w14:paraId="5CEC0C03"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695A854" w14:textId="77777777" w:rsidR="00E3687A" w:rsidRDefault="00787F73">
            <w:pPr>
              <w:spacing w:after="40" w:line="240" w:lineRule="auto"/>
            </w:pPr>
            <w:r>
              <w:rPr>
                <w:rFonts w:ascii="Aptos" w:eastAsia="Aptos" w:hAnsi="Aptos"/>
                <w:sz w:val="17"/>
              </w:rPr>
              <w:t>V podtématu „Ptáci a volně žijící zvířata“: modelové bezpečnostní situace, vycházky a nácvik správné reakce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667852C" w14:textId="77777777" w:rsidR="00E3687A" w:rsidRDefault="00787F73">
            <w:pPr>
              <w:spacing w:after="40" w:line="240" w:lineRule="auto"/>
            </w:pPr>
            <w:r>
              <w:rPr>
                <w:rFonts w:ascii="Aptos" w:eastAsia="Aptos" w:hAnsi="Aptos"/>
                <w:sz w:val="17"/>
              </w:rPr>
              <w:t>Rozpoznání rizika, reakci na pokyn a volbu bezpečného jednání.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C6C969E" w14:textId="77777777" w:rsidR="00E3687A" w:rsidRDefault="00787F73">
            <w:pPr>
              <w:spacing w:after="40" w:line="240" w:lineRule="auto"/>
            </w:pPr>
            <w:r>
              <w:rPr>
                <w:rFonts w:ascii="Aptos" w:eastAsia="Aptos" w:hAnsi="Aptos"/>
                <w:sz w:val="17"/>
              </w:rPr>
              <w:t>Opakovat v bezpečném modelu, použít piktogramy a individuální doprovod; ověřit praktické porozumění.</w:t>
            </w:r>
          </w:p>
        </w:tc>
      </w:tr>
      <w:tr w:rsidR="00E3687A" w14:paraId="1660895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734400D"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Fyzická zdatnost</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A8A0A17" w14:textId="77777777" w:rsidR="00E3687A" w:rsidRDefault="00787F73">
            <w:pPr>
              <w:spacing w:after="40" w:line="240" w:lineRule="auto"/>
            </w:pPr>
            <w:r>
              <w:rPr>
                <w:rFonts w:ascii="Aptos" w:eastAsia="Aptos" w:hAnsi="Aptos"/>
                <w:sz w:val="17"/>
              </w:rPr>
              <w:t>DJT-FZD-000-PV1-001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CB1E640" w14:textId="77777777" w:rsidR="00E3687A" w:rsidRDefault="00787F73">
            <w:pPr>
              <w:spacing w:after="40" w:line="240" w:lineRule="auto"/>
            </w:pPr>
            <w:r>
              <w:rPr>
                <w:rFonts w:ascii="Aptos" w:eastAsia="Aptos" w:hAnsi="Aptos"/>
                <w:sz w:val="17"/>
              </w:rPr>
              <w:t>Prokazuje vytrvalost, sílu a odolnost.</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FDB138C" w14:textId="77777777" w:rsidR="007248F7" w:rsidRDefault="00D81F6E">
            <w:pPr>
              <w:spacing w:after="0" w:line="240" w:lineRule="auto"/>
            </w:pPr>
            <w:r>
              <w:rPr>
                <w:rFonts w:ascii="Aptos" w:eastAsia="Aptos" w:hAnsi="Aptos" w:cs="Aptos"/>
                <w:b/>
                <w:sz w:val="17"/>
              </w:rPr>
              <w:t>KPP – Klíčová kompetence k podnikavosti a pracovní:</w:t>
            </w:r>
          </w:p>
          <w:p w14:paraId="0289A3BA" w14:textId="77777777" w:rsidR="007248F7" w:rsidRDefault="00D81F6E">
            <w:pPr>
              <w:pStyle w:val="Seznamsodrkami"/>
              <w:spacing w:after="0" w:line="240" w:lineRule="auto"/>
              <w:ind w:left="150" w:hanging="90"/>
            </w:pPr>
            <w:r>
              <w:rPr>
                <w:rFonts w:ascii="Aptos" w:eastAsia="Aptos" w:hAnsi="Aptos" w:cs="Aptos"/>
                <w:sz w:val="17"/>
              </w:rPr>
              <w:t>KPP-000-000-PV1-005 – Dokončí, co započalo.</w:t>
            </w:r>
          </w:p>
          <w:p w14:paraId="755ABD15" w14:textId="77777777" w:rsidR="007248F7" w:rsidRDefault="00D81F6E">
            <w:pPr>
              <w:spacing w:before="40" w:after="0" w:line="240" w:lineRule="auto"/>
            </w:pPr>
            <w:r>
              <w:rPr>
                <w:rFonts w:ascii="Aptos" w:eastAsia="Aptos" w:hAnsi="Aptos" w:cs="Aptos"/>
                <w:b/>
                <w:sz w:val="17"/>
              </w:rPr>
              <w:t>KOS – Klíčová kompetence osobnostní a sociální:</w:t>
            </w:r>
          </w:p>
          <w:p w14:paraId="3514B668"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6A69436" w14:textId="77777777" w:rsidR="00E3687A" w:rsidRDefault="00787F73">
            <w:pPr>
              <w:spacing w:after="40" w:line="240" w:lineRule="auto"/>
            </w:pPr>
            <w:r>
              <w:rPr>
                <w:rFonts w:ascii="Aptos" w:eastAsia="Aptos" w:hAnsi="Aptos"/>
                <w:sz w:val="17"/>
              </w:rPr>
              <w:t>V podtématu „Příroda v zimě“: překážkové dráhy, delší vycházky a pohybové výzvy s možností volby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F90D30D" w14:textId="77777777" w:rsidR="00E3687A" w:rsidRDefault="00787F73">
            <w:pPr>
              <w:spacing w:after="40" w:line="240" w:lineRule="auto"/>
            </w:pPr>
            <w:r>
              <w:rPr>
                <w:rFonts w:ascii="Aptos" w:eastAsia="Aptos" w:hAnsi="Aptos"/>
                <w:sz w:val="17"/>
              </w:rPr>
              <w:t>Vytrvalost, odolnost, ochotu překonat přiměřenou překážku a schopnost odhadnout síly.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1FD883E" w14:textId="77777777" w:rsidR="00E3687A" w:rsidRDefault="00787F73">
            <w:pPr>
              <w:spacing w:after="40" w:line="240" w:lineRule="auto"/>
            </w:pPr>
            <w:r>
              <w:rPr>
                <w:rFonts w:ascii="Aptos" w:eastAsia="Aptos" w:hAnsi="Aptos"/>
                <w:sz w:val="17"/>
              </w:rPr>
              <w:t>Volit různé stupně zátěže, odpočinek a bezpečnou dopomoc; oceňovat individuální pokrok.</w:t>
            </w:r>
          </w:p>
        </w:tc>
      </w:tr>
      <w:tr w:rsidR="00E3687A" w14:paraId="011F7F1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082A2A2" w14:textId="77777777" w:rsidR="00E3687A" w:rsidRDefault="00787F73">
            <w:pPr>
              <w:spacing w:after="40" w:line="240" w:lineRule="auto"/>
            </w:pPr>
            <w:r>
              <w:rPr>
                <w:rFonts w:ascii="Aptos" w:eastAsia="Aptos" w:hAnsi="Aptos"/>
                <w:sz w:val="17"/>
              </w:rPr>
              <w:lastRenderedPageBreak/>
              <w:t>Dítě a jeho tělo</w:t>
            </w:r>
            <w:r>
              <w:rPr>
                <w:rFonts w:ascii="Aptos" w:eastAsia="Aptos" w:hAnsi="Aptos"/>
                <w:sz w:val="17"/>
              </w:rPr>
              <w:br/>
              <w:t>Podoblast: Fyzická zdatnost</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EA5DF43" w14:textId="77777777" w:rsidR="00E3687A" w:rsidRDefault="00787F73">
            <w:pPr>
              <w:spacing w:after="40" w:line="240" w:lineRule="auto"/>
            </w:pPr>
            <w:r>
              <w:rPr>
                <w:rFonts w:ascii="Aptos" w:eastAsia="Aptos" w:hAnsi="Aptos"/>
                <w:sz w:val="17"/>
              </w:rPr>
              <w:t>DJT-FZD-000-PV1-002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C73194E" w14:textId="77777777" w:rsidR="00E3687A" w:rsidRDefault="00787F73">
            <w:pPr>
              <w:spacing w:after="40" w:line="240" w:lineRule="auto"/>
            </w:pPr>
            <w:r>
              <w:rPr>
                <w:rFonts w:ascii="Aptos" w:eastAsia="Aptos" w:hAnsi="Aptos"/>
                <w:sz w:val="17"/>
              </w:rPr>
              <w:t>Překonává fyzické překážky.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69EAADE" w14:textId="77777777" w:rsidR="007248F7" w:rsidRDefault="00D81F6E">
            <w:pPr>
              <w:spacing w:after="0" w:line="240" w:lineRule="auto"/>
            </w:pPr>
            <w:r>
              <w:rPr>
                <w:rFonts w:ascii="Aptos" w:eastAsia="Aptos" w:hAnsi="Aptos" w:cs="Aptos"/>
                <w:b/>
                <w:sz w:val="17"/>
              </w:rPr>
              <w:t>KPP – Klíčová kompetence k podnikavosti a pracovní:</w:t>
            </w:r>
          </w:p>
          <w:p w14:paraId="300DBED9" w14:textId="77777777" w:rsidR="007248F7" w:rsidRDefault="00D81F6E">
            <w:pPr>
              <w:pStyle w:val="Seznamsodrkami"/>
              <w:spacing w:after="0" w:line="240" w:lineRule="auto"/>
              <w:ind w:left="150" w:hanging="90"/>
            </w:pPr>
            <w:r>
              <w:rPr>
                <w:rFonts w:ascii="Aptos" w:eastAsia="Aptos" w:hAnsi="Aptos" w:cs="Aptos"/>
                <w:sz w:val="17"/>
              </w:rPr>
              <w:t>KPP-000-000-PV1-004 – Dokáže měnit cesty k dosažení cíle.</w:t>
            </w:r>
          </w:p>
          <w:p w14:paraId="1A5F4727" w14:textId="77777777" w:rsidR="007248F7" w:rsidRDefault="00D81F6E">
            <w:pPr>
              <w:spacing w:before="40" w:after="0" w:line="240" w:lineRule="auto"/>
            </w:pPr>
            <w:r>
              <w:rPr>
                <w:rFonts w:ascii="Aptos" w:eastAsia="Aptos" w:hAnsi="Aptos" w:cs="Aptos"/>
                <w:b/>
                <w:sz w:val="17"/>
              </w:rPr>
              <w:t>KOS – Klíčová kompetence osobnostní a sociální:</w:t>
            </w:r>
          </w:p>
          <w:p w14:paraId="54395F1C"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8029B00" w14:textId="77777777" w:rsidR="00E3687A" w:rsidRDefault="00787F73">
            <w:pPr>
              <w:spacing w:after="40" w:line="240" w:lineRule="auto"/>
            </w:pPr>
            <w:r>
              <w:rPr>
                <w:rFonts w:ascii="Aptos" w:eastAsia="Aptos" w:hAnsi="Aptos"/>
                <w:sz w:val="17"/>
              </w:rPr>
              <w:t>V podtématu „Planeta Země“: překážkové dráhy, delší vycházky a pohybové výzvy s možností volby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7012312" w14:textId="77777777" w:rsidR="00E3687A" w:rsidRDefault="00787F73">
            <w:pPr>
              <w:spacing w:after="40" w:line="240" w:lineRule="auto"/>
            </w:pPr>
            <w:r>
              <w:rPr>
                <w:rFonts w:ascii="Aptos" w:eastAsia="Aptos" w:hAnsi="Aptos"/>
                <w:sz w:val="17"/>
              </w:rPr>
              <w:t>Vytrvalost, odolnost, ochotu překonat přiměřenou překážku a schopnost odhadnout síly.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1AB3BBC" w14:textId="77777777" w:rsidR="00E3687A" w:rsidRDefault="00787F73">
            <w:pPr>
              <w:spacing w:after="40" w:line="240" w:lineRule="auto"/>
            </w:pPr>
            <w:r>
              <w:rPr>
                <w:rFonts w:ascii="Aptos" w:eastAsia="Aptos" w:hAnsi="Aptos"/>
                <w:sz w:val="17"/>
              </w:rPr>
              <w:t>Volit různé stupně zátěže, odpočinek a bezpečnou dopomoc; oceňovat individuální pokrok.</w:t>
            </w:r>
          </w:p>
        </w:tc>
      </w:tr>
      <w:tr w:rsidR="00E3687A" w14:paraId="2F609A3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05BE030"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FB45FD0" w14:textId="77777777" w:rsidR="00E3687A" w:rsidRDefault="00787F73">
            <w:pPr>
              <w:spacing w:after="40" w:line="240" w:lineRule="auto"/>
            </w:pPr>
            <w:r>
              <w:rPr>
                <w:rFonts w:ascii="Aptos" w:eastAsia="Aptos" w:hAnsi="Aptos"/>
                <w:sz w:val="17"/>
              </w:rPr>
              <w:t>DJT-PHJ-000-PV1-001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5CC93C1" w14:textId="77777777" w:rsidR="00E3687A" w:rsidRDefault="00787F73">
            <w:pPr>
              <w:spacing w:after="40" w:line="240" w:lineRule="auto"/>
            </w:pPr>
            <w:r>
              <w:rPr>
                <w:rFonts w:ascii="Aptos" w:eastAsia="Aptos" w:hAnsi="Aptos"/>
                <w:sz w:val="17"/>
              </w:rPr>
              <w:t>Zvládá základní pohybové dovednosti.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44D2589" w14:textId="77777777" w:rsidR="007248F7" w:rsidRDefault="00D81F6E">
            <w:pPr>
              <w:spacing w:after="0" w:line="240" w:lineRule="auto"/>
            </w:pPr>
            <w:r>
              <w:rPr>
                <w:rFonts w:ascii="Aptos" w:eastAsia="Aptos" w:hAnsi="Aptos" w:cs="Aptos"/>
                <w:b/>
                <w:sz w:val="17"/>
              </w:rPr>
              <w:t>KPP – Klíčová kompetence k podnikavosti a pracovní:</w:t>
            </w:r>
          </w:p>
          <w:p w14:paraId="3EA5CB1E" w14:textId="77777777" w:rsidR="007248F7" w:rsidRDefault="00D81F6E">
            <w:pPr>
              <w:pStyle w:val="Seznamsodrkami"/>
              <w:spacing w:after="0" w:line="240" w:lineRule="auto"/>
              <w:ind w:left="150" w:hanging="90"/>
            </w:pPr>
            <w:r>
              <w:rPr>
                <w:rFonts w:ascii="Aptos" w:eastAsia="Aptos" w:hAnsi="Aptos" w:cs="Aptos"/>
                <w:sz w:val="17"/>
              </w:rPr>
              <w:t>KPP-000-000-PV1-005 – Dokončí, co započalo.</w:t>
            </w:r>
          </w:p>
          <w:p w14:paraId="796E0946" w14:textId="77777777" w:rsidR="007248F7" w:rsidRDefault="00D81F6E">
            <w:pPr>
              <w:spacing w:before="40" w:after="0" w:line="240" w:lineRule="auto"/>
            </w:pPr>
            <w:r>
              <w:rPr>
                <w:rFonts w:ascii="Aptos" w:eastAsia="Aptos" w:hAnsi="Aptos" w:cs="Aptos"/>
                <w:b/>
                <w:sz w:val="17"/>
              </w:rPr>
              <w:t>KOS – Klíčová kompetence osobnostní a sociální:</w:t>
            </w:r>
          </w:p>
          <w:p w14:paraId="0D66B84C"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8B8E472" w14:textId="77777777" w:rsidR="00E3687A" w:rsidRDefault="00787F73">
            <w:pPr>
              <w:spacing w:after="40" w:line="240" w:lineRule="auto"/>
            </w:pPr>
            <w:r>
              <w:rPr>
                <w:rFonts w:ascii="Aptos" w:eastAsia="Aptos" w:hAnsi="Aptos"/>
                <w:sz w:val="17"/>
              </w:rPr>
              <w:t>V podtématu „Planeta Země“: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20C308"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E6C6AD"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09FE417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09E343"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E6057A9" w14:textId="77777777" w:rsidR="00E3687A" w:rsidRDefault="00787F73">
            <w:pPr>
              <w:spacing w:after="40" w:line="240" w:lineRule="auto"/>
            </w:pPr>
            <w:r>
              <w:rPr>
                <w:rFonts w:ascii="Aptos" w:eastAsia="Aptos" w:hAnsi="Aptos"/>
                <w:sz w:val="17"/>
              </w:rPr>
              <w:t>DJT-PHJ-000-PV1-002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10FAB75" w14:textId="77777777" w:rsidR="00E3687A" w:rsidRDefault="00787F73">
            <w:pPr>
              <w:spacing w:after="40" w:line="240" w:lineRule="auto"/>
            </w:pPr>
            <w:r>
              <w:rPr>
                <w:rFonts w:ascii="Aptos" w:eastAsia="Aptos" w:hAnsi="Aptos"/>
                <w:sz w:val="17"/>
              </w:rPr>
              <w:t>Zvládá běžné způsoby pohybu v různém prostředí a terénu, prokazuje obratnost.</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131A922" w14:textId="77777777" w:rsidR="007248F7" w:rsidRDefault="00D81F6E">
            <w:pPr>
              <w:spacing w:after="0" w:line="240" w:lineRule="auto"/>
            </w:pPr>
            <w:r>
              <w:rPr>
                <w:rFonts w:ascii="Aptos" w:eastAsia="Aptos" w:hAnsi="Aptos" w:cs="Aptos"/>
                <w:b/>
                <w:sz w:val="17"/>
              </w:rPr>
              <w:t>KPP – Klíčová kompetence k podnikavosti a pracovní:</w:t>
            </w:r>
          </w:p>
          <w:p w14:paraId="69323A1E" w14:textId="77777777" w:rsidR="007248F7" w:rsidRDefault="00D81F6E">
            <w:pPr>
              <w:pStyle w:val="Seznamsodrkami"/>
              <w:spacing w:after="0" w:line="240" w:lineRule="auto"/>
              <w:ind w:left="150" w:hanging="90"/>
            </w:pPr>
            <w:r>
              <w:rPr>
                <w:rFonts w:ascii="Aptos" w:eastAsia="Aptos" w:hAnsi="Aptos" w:cs="Aptos"/>
                <w:sz w:val="17"/>
              </w:rPr>
              <w:t>KPP-000-000-PV1-004 – Dokáže měnit cesty k dosažení cíle.</w:t>
            </w:r>
          </w:p>
          <w:p w14:paraId="46EC76A7" w14:textId="77777777" w:rsidR="007248F7" w:rsidRDefault="00D81F6E">
            <w:pPr>
              <w:spacing w:before="40" w:after="0" w:line="240" w:lineRule="auto"/>
            </w:pPr>
            <w:r>
              <w:rPr>
                <w:rFonts w:ascii="Aptos" w:eastAsia="Aptos" w:hAnsi="Aptos" w:cs="Aptos"/>
                <w:b/>
                <w:sz w:val="17"/>
              </w:rPr>
              <w:t>KOS – Klíčová kompetence osobnostní a sociální:</w:t>
            </w:r>
          </w:p>
          <w:p w14:paraId="7890BD3B"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3B87518" w14:textId="77777777" w:rsidR="00E3687A" w:rsidRDefault="00787F73">
            <w:pPr>
              <w:spacing w:after="40" w:line="240" w:lineRule="auto"/>
            </w:pPr>
            <w:r>
              <w:rPr>
                <w:rFonts w:ascii="Aptos" w:eastAsia="Aptos" w:hAnsi="Aptos"/>
                <w:sz w:val="17"/>
              </w:rPr>
              <w:t>V podtématu „Ptáci a volně žijící zvířata“: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67112E1"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AEE1091"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0693D0A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A21AA25"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88957AE" w14:textId="77777777" w:rsidR="00E3687A" w:rsidRDefault="00787F73">
            <w:pPr>
              <w:spacing w:after="40" w:line="240" w:lineRule="auto"/>
            </w:pPr>
            <w:r>
              <w:rPr>
                <w:rFonts w:ascii="Aptos" w:eastAsia="Aptos" w:hAnsi="Aptos"/>
                <w:sz w:val="17"/>
              </w:rPr>
              <w:t>DJT-PHJ-000-PV1-007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7F5B35C" w14:textId="77777777" w:rsidR="00E3687A" w:rsidRDefault="00787F73">
            <w:pPr>
              <w:spacing w:after="40" w:line="240" w:lineRule="auto"/>
            </w:pPr>
            <w:r>
              <w:rPr>
                <w:rFonts w:ascii="Aptos" w:eastAsia="Aptos" w:hAnsi="Aptos"/>
                <w:sz w:val="17"/>
              </w:rPr>
              <w:t>Vykonává jednoduchý pohyb podle vzoru a provede ho podle pokynu.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7EEA1B8" w14:textId="77777777" w:rsidR="007248F7" w:rsidRDefault="00D81F6E">
            <w:pPr>
              <w:spacing w:after="0" w:line="240" w:lineRule="auto"/>
            </w:pPr>
            <w:r>
              <w:rPr>
                <w:rFonts w:ascii="Aptos" w:eastAsia="Aptos" w:hAnsi="Aptos" w:cs="Aptos"/>
                <w:b/>
                <w:sz w:val="17"/>
              </w:rPr>
              <w:t>KKK – Klíčová kompetence komunikační:</w:t>
            </w:r>
          </w:p>
          <w:p w14:paraId="58BEECC1" w14:textId="77777777" w:rsidR="007248F7" w:rsidRDefault="00D81F6E">
            <w:pPr>
              <w:pStyle w:val="Seznamsodrkami"/>
              <w:spacing w:after="0" w:line="240" w:lineRule="auto"/>
              <w:ind w:left="150" w:hanging="90"/>
            </w:pPr>
            <w:r>
              <w:rPr>
                <w:rFonts w:ascii="Aptos" w:eastAsia="Aptos" w:hAnsi="Aptos" w:cs="Aptos"/>
                <w:sz w:val="17"/>
              </w:rPr>
              <w:t>KKK-000-000-PV1-005 – Naslouchá druhému a dodržuje domluvená pravidla komunikace.</w:t>
            </w:r>
          </w:p>
          <w:p w14:paraId="2F8D8AF2" w14:textId="77777777" w:rsidR="007248F7" w:rsidRDefault="00D81F6E">
            <w:pPr>
              <w:spacing w:before="40" w:after="0" w:line="240" w:lineRule="auto"/>
            </w:pPr>
            <w:r>
              <w:rPr>
                <w:rFonts w:ascii="Aptos" w:eastAsia="Aptos" w:hAnsi="Aptos" w:cs="Aptos"/>
                <w:b/>
                <w:sz w:val="17"/>
              </w:rPr>
              <w:t>KKU – Klíčová kompetence k učení:</w:t>
            </w:r>
          </w:p>
          <w:p w14:paraId="64182FCB"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EEE5C56" w14:textId="77777777" w:rsidR="00E3687A" w:rsidRDefault="00787F73">
            <w:pPr>
              <w:spacing w:after="40" w:line="240" w:lineRule="auto"/>
            </w:pPr>
            <w:r>
              <w:rPr>
                <w:rFonts w:ascii="Aptos" w:eastAsia="Aptos" w:hAnsi="Aptos"/>
                <w:sz w:val="17"/>
              </w:rPr>
              <w:t>V podtématu „Příroda v zimě“: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958FDB2"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609872F"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767968B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FB90B9B" w14:textId="77777777" w:rsidR="00E3687A" w:rsidRDefault="00787F73">
            <w:pPr>
              <w:spacing w:after="40" w:line="240" w:lineRule="auto"/>
            </w:pPr>
            <w:r>
              <w:rPr>
                <w:rFonts w:ascii="Aptos" w:eastAsia="Aptos" w:hAnsi="Aptos"/>
                <w:sz w:val="17"/>
              </w:rPr>
              <w:lastRenderedPageBreak/>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FF3132" w14:textId="77777777" w:rsidR="00E3687A" w:rsidRDefault="00787F73">
            <w:pPr>
              <w:spacing w:after="40" w:line="240" w:lineRule="auto"/>
            </w:pPr>
            <w:r>
              <w:rPr>
                <w:rFonts w:ascii="Aptos" w:eastAsia="Aptos" w:hAnsi="Aptos"/>
                <w:sz w:val="17"/>
              </w:rPr>
              <w:t>DJT-PHJ-000-PV1-008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10F169D" w14:textId="77777777" w:rsidR="00E3687A" w:rsidRDefault="00787F73">
            <w:pPr>
              <w:spacing w:after="40" w:line="240" w:lineRule="auto"/>
            </w:pPr>
            <w:r>
              <w:rPr>
                <w:rFonts w:ascii="Aptos" w:eastAsia="Aptos" w:hAnsi="Aptos"/>
                <w:sz w:val="17"/>
              </w:rPr>
              <w:t>Vyhledává příležitosti k pohybu.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AE381DE" w14:textId="77777777" w:rsidR="007248F7" w:rsidRDefault="00D81F6E">
            <w:pPr>
              <w:spacing w:after="0" w:line="240" w:lineRule="auto"/>
            </w:pPr>
            <w:r>
              <w:rPr>
                <w:rFonts w:ascii="Aptos" w:eastAsia="Aptos" w:hAnsi="Aptos" w:cs="Aptos"/>
                <w:b/>
                <w:sz w:val="17"/>
              </w:rPr>
              <w:t>KPP – Klíčová kompetence k podnikavosti a pracovní:</w:t>
            </w:r>
          </w:p>
          <w:p w14:paraId="24F9ECA7" w14:textId="77777777" w:rsidR="007248F7" w:rsidRDefault="00D81F6E">
            <w:pPr>
              <w:pStyle w:val="Seznamsodrkami"/>
              <w:spacing w:after="0" w:line="240" w:lineRule="auto"/>
              <w:ind w:left="150" w:hanging="90"/>
            </w:pPr>
            <w:r>
              <w:rPr>
                <w:rFonts w:ascii="Aptos" w:eastAsia="Aptos" w:hAnsi="Aptos" w:cs="Aptos"/>
                <w:sz w:val="17"/>
              </w:rPr>
              <w:t>KPP-000-000-PV1-001 – Přichází s vlastními nápady.</w:t>
            </w:r>
          </w:p>
          <w:p w14:paraId="22F895B1" w14:textId="77777777" w:rsidR="007248F7" w:rsidRDefault="00D81F6E">
            <w:pPr>
              <w:spacing w:before="40" w:after="0" w:line="240" w:lineRule="auto"/>
            </w:pPr>
            <w:r>
              <w:rPr>
                <w:rFonts w:ascii="Aptos" w:eastAsia="Aptos" w:hAnsi="Aptos" w:cs="Aptos"/>
                <w:b/>
                <w:sz w:val="17"/>
              </w:rPr>
              <w:t>KOS – Klíčová kompetence osobnostní a sociální:</w:t>
            </w:r>
          </w:p>
          <w:p w14:paraId="359364AB"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289C4E4" w14:textId="77777777" w:rsidR="00E3687A" w:rsidRDefault="00787F73">
            <w:pPr>
              <w:spacing w:after="40" w:line="240" w:lineRule="auto"/>
            </w:pPr>
            <w:r>
              <w:rPr>
                <w:rFonts w:ascii="Aptos" w:eastAsia="Aptos" w:hAnsi="Aptos"/>
                <w:sz w:val="17"/>
              </w:rPr>
              <w:t>V podtématu „Ptáci a volně žijící zvířata“: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A5357B0"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A57D453"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1E6085C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AB40CC7"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Ochrana zdraví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85AFA58" w14:textId="77777777" w:rsidR="00E3687A" w:rsidRDefault="00787F73">
            <w:pPr>
              <w:spacing w:after="40" w:line="240" w:lineRule="auto"/>
            </w:pPr>
            <w:r>
              <w:rPr>
                <w:rFonts w:ascii="Aptos" w:eastAsia="Aptos" w:hAnsi="Aptos"/>
                <w:sz w:val="17"/>
              </w:rPr>
              <w:t>DJT-OZD-000-PV1-003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542E9D2" w14:textId="77777777" w:rsidR="00E3687A" w:rsidRDefault="00787F73">
            <w:pPr>
              <w:spacing w:after="40" w:line="240" w:lineRule="auto"/>
            </w:pPr>
            <w:r>
              <w:rPr>
                <w:rFonts w:ascii="Aptos" w:eastAsia="Aptos" w:hAnsi="Aptos"/>
                <w:sz w:val="17"/>
              </w:rPr>
              <w:t>Chová se bezpečně, používá ochranné pomůcky.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310EDAF" w14:textId="77777777" w:rsidR="007248F7" w:rsidRDefault="00D81F6E">
            <w:pPr>
              <w:spacing w:after="0" w:line="240" w:lineRule="auto"/>
            </w:pPr>
            <w:r>
              <w:rPr>
                <w:rFonts w:ascii="Aptos" w:eastAsia="Aptos" w:hAnsi="Aptos" w:cs="Aptos"/>
                <w:b/>
                <w:sz w:val="17"/>
              </w:rPr>
              <w:t>KOB – Klíčová kompetence k občanství a udržitelnosti:</w:t>
            </w:r>
          </w:p>
          <w:p w14:paraId="1B7B4EF5"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p w14:paraId="6490D48F" w14:textId="77777777" w:rsidR="007248F7" w:rsidRDefault="00D81F6E">
            <w:pPr>
              <w:spacing w:before="40" w:after="0" w:line="240" w:lineRule="auto"/>
            </w:pPr>
            <w:r>
              <w:rPr>
                <w:rFonts w:ascii="Aptos" w:eastAsia="Aptos" w:hAnsi="Aptos" w:cs="Aptos"/>
                <w:b/>
                <w:sz w:val="17"/>
              </w:rPr>
              <w:t>KRP – Klíčová kompetence k řešení problémů:</w:t>
            </w:r>
          </w:p>
          <w:p w14:paraId="23375DB3"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E125726" w14:textId="77777777" w:rsidR="00E3687A" w:rsidRDefault="00787F73">
            <w:pPr>
              <w:spacing w:after="40" w:line="240" w:lineRule="auto"/>
            </w:pPr>
            <w:r>
              <w:rPr>
                <w:rFonts w:ascii="Aptos" w:eastAsia="Aptos" w:hAnsi="Aptos"/>
                <w:sz w:val="17"/>
              </w:rPr>
              <w:t>V podtématu „Vesmír“: modelové situace, rozhovory a každodenní upevňování návyků ochrany zdraví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0A60C58" w14:textId="77777777" w:rsidR="00E3687A" w:rsidRDefault="00787F73">
            <w:pPr>
              <w:spacing w:after="40" w:line="240" w:lineRule="auto"/>
            </w:pPr>
            <w:r>
              <w:rPr>
                <w:rFonts w:ascii="Aptos" w:eastAsia="Aptos" w:hAnsi="Aptos"/>
                <w:sz w:val="17"/>
              </w:rPr>
              <w:t>Porozumění zásadám zdraví a bezpečí a jejich uplatnění v běžné situaci.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D346702" w14:textId="77777777" w:rsidR="00E3687A" w:rsidRDefault="00787F73">
            <w:pPr>
              <w:spacing w:after="40" w:line="240" w:lineRule="auto"/>
            </w:pPr>
            <w:r>
              <w:rPr>
                <w:rFonts w:ascii="Aptos" w:eastAsia="Aptos" w:hAnsi="Aptos"/>
                <w:sz w:val="17"/>
              </w:rPr>
              <w:t>Využít piktogramy, opakování a model; zohlednit zdravotní omezení a rodinné zvyklosti.</w:t>
            </w:r>
          </w:p>
        </w:tc>
      </w:tr>
      <w:tr w:rsidR="00E3687A" w14:paraId="0E14718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7F9EDA6"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A1EF3E3" w14:textId="77777777" w:rsidR="00E3687A" w:rsidRDefault="00787F73">
            <w:pPr>
              <w:spacing w:after="40" w:line="240" w:lineRule="auto"/>
            </w:pPr>
            <w:r>
              <w:rPr>
                <w:rFonts w:ascii="Aptos" w:eastAsia="Aptos" w:hAnsi="Aptos"/>
                <w:sz w:val="17"/>
              </w:rPr>
              <w:t>DJP-MOP-000-PV1-002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07F2B9A" w14:textId="77777777" w:rsidR="00E3687A" w:rsidRDefault="00787F73">
            <w:pPr>
              <w:spacing w:after="40" w:line="240" w:lineRule="auto"/>
            </w:pPr>
            <w:r>
              <w:rPr>
                <w:rFonts w:ascii="Aptos" w:eastAsia="Aptos" w:hAnsi="Aptos"/>
                <w:sz w:val="17"/>
              </w:rPr>
              <w:t>Vyhledá společné znaky, shodu, podobu, rozdíly objektů, osob a jevů a odhalí vzájemné souvislosti mezi nimi.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9B86825" w14:textId="77777777" w:rsidR="007248F7" w:rsidRDefault="00D81F6E">
            <w:pPr>
              <w:spacing w:after="0" w:line="240" w:lineRule="auto"/>
            </w:pPr>
            <w:r>
              <w:rPr>
                <w:rFonts w:ascii="Aptos" w:eastAsia="Aptos" w:hAnsi="Aptos" w:cs="Aptos"/>
                <w:b/>
                <w:sz w:val="17"/>
              </w:rPr>
              <w:t>KRP – Klíčová kompetence k řešení problémů:</w:t>
            </w:r>
          </w:p>
          <w:p w14:paraId="42802BEF"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4A223728" w14:textId="77777777" w:rsidR="007248F7" w:rsidRDefault="00D81F6E">
            <w:pPr>
              <w:spacing w:before="40" w:after="0" w:line="240" w:lineRule="auto"/>
            </w:pPr>
            <w:r>
              <w:rPr>
                <w:rFonts w:ascii="Aptos" w:eastAsia="Aptos" w:hAnsi="Aptos" w:cs="Aptos"/>
                <w:b/>
                <w:sz w:val="17"/>
              </w:rPr>
              <w:t>KKU – Klíčová kompetence k učení:</w:t>
            </w:r>
          </w:p>
          <w:p w14:paraId="1DAAD060"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D08BA5B" w14:textId="77777777" w:rsidR="00E3687A" w:rsidRDefault="00787F73">
            <w:pPr>
              <w:spacing w:after="40" w:line="240" w:lineRule="auto"/>
            </w:pPr>
            <w:r>
              <w:rPr>
                <w:rFonts w:ascii="Aptos" w:eastAsia="Aptos" w:hAnsi="Aptos"/>
                <w:sz w:val="17"/>
              </w:rPr>
              <w:t>V podtématu „Vesmír“: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2E219D7"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7060C59"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209184C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152F3B2"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65BD659" w14:textId="77777777" w:rsidR="00E3687A" w:rsidRDefault="00787F73">
            <w:pPr>
              <w:spacing w:after="40" w:line="240" w:lineRule="auto"/>
            </w:pPr>
            <w:r>
              <w:rPr>
                <w:rFonts w:ascii="Aptos" w:eastAsia="Aptos" w:hAnsi="Aptos"/>
                <w:sz w:val="17"/>
              </w:rPr>
              <w:t>DJP-MOP-000-PV1-003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C3AD047" w14:textId="77777777" w:rsidR="00E3687A" w:rsidRDefault="00787F73">
            <w:pPr>
              <w:spacing w:after="40" w:line="240" w:lineRule="auto"/>
            </w:pPr>
            <w:r>
              <w:rPr>
                <w:rFonts w:ascii="Aptos" w:eastAsia="Aptos" w:hAnsi="Aptos"/>
                <w:sz w:val="17"/>
              </w:rPr>
              <w:t>Rozpozná a pojmenuje charakteristické rysy předmětů či jevů a vybere ty, které tyto charakteristiky nemají.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754F341" w14:textId="77777777" w:rsidR="007248F7" w:rsidRDefault="00D81F6E">
            <w:pPr>
              <w:spacing w:after="0" w:line="240" w:lineRule="auto"/>
            </w:pPr>
            <w:r>
              <w:rPr>
                <w:rFonts w:ascii="Aptos" w:eastAsia="Aptos" w:hAnsi="Aptos" w:cs="Aptos"/>
                <w:b/>
                <w:sz w:val="17"/>
              </w:rPr>
              <w:t>KRP – Klíčová kompetence k řešení problémů:</w:t>
            </w:r>
          </w:p>
          <w:p w14:paraId="4104FF0C"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p w14:paraId="77B9418D" w14:textId="77777777" w:rsidR="007248F7" w:rsidRDefault="00D81F6E">
            <w:pPr>
              <w:spacing w:before="40" w:after="0" w:line="240" w:lineRule="auto"/>
            </w:pPr>
            <w:r>
              <w:rPr>
                <w:rFonts w:ascii="Aptos" w:eastAsia="Aptos" w:hAnsi="Aptos" w:cs="Aptos"/>
                <w:b/>
                <w:sz w:val="17"/>
              </w:rPr>
              <w:t>KKU – Klíčová kompetence k učení:</w:t>
            </w:r>
          </w:p>
          <w:p w14:paraId="1914C865" w14:textId="77777777" w:rsidR="007248F7" w:rsidRDefault="00D81F6E">
            <w:pPr>
              <w:pStyle w:val="Seznamsodrkami"/>
              <w:spacing w:after="0" w:line="240" w:lineRule="auto"/>
              <w:ind w:left="150" w:hanging="90"/>
            </w:pPr>
            <w:r>
              <w:rPr>
                <w:rFonts w:ascii="Aptos" w:eastAsia="Aptos" w:hAnsi="Aptos" w:cs="Aptos"/>
                <w:sz w:val="17"/>
              </w:rPr>
              <w:lastRenderedPageBreak/>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D587C12" w14:textId="77777777" w:rsidR="00E3687A" w:rsidRDefault="00787F73">
            <w:pPr>
              <w:spacing w:after="40" w:line="240" w:lineRule="auto"/>
            </w:pPr>
            <w:r>
              <w:rPr>
                <w:rFonts w:ascii="Aptos" w:eastAsia="Aptos" w:hAnsi="Aptos"/>
                <w:sz w:val="17"/>
              </w:rPr>
              <w:lastRenderedPageBreak/>
              <w:t>V podtématu „Planeta Země“: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69C8CEA"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ED6C6B2"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08605AF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99F0E7A"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5FB056F" w14:textId="77777777" w:rsidR="00E3687A" w:rsidRDefault="00787F73">
            <w:pPr>
              <w:spacing w:after="40" w:line="240" w:lineRule="auto"/>
            </w:pPr>
            <w:r>
              <w:rPr>
                <w:rFonts w:ascii="Aptos" w:eastAsia="Aptos" w:hAnsi="Aptos"/>
                <w:sz w:val="17"/>
              </w:rPr>
              <w:t>DJP-MOP-000-PV1-005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A0C461E" w14:textId="77777777" w:rsidR="00E3687A" w:rsidRDefault="00787F73">
            <w:pPr>
              <w:spacing w:after="40" w:line="240" w:lineRule="auto"/>
            </w:pPr>
            <w:r>
              <w:rPr>
                <w:rFonts w:ascii="Aptos" w:eastAsia="Aptos" w:hAnsi="Aptos"/>
                <w:sz w:val="17"/>
              </w:rPr>
              <w:t>Rozlišuje příčinu a důsledek při hře, ve svém jednání či v příběhu.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3EAE216" w14:textId="77777777" w:rsidR="007248F7" w:rsidRDefault="00D81F6E">
            <w:pPr>
              <w:spacing w:after="0" w:line="240" w:lineRule="auto"/>
            </w:pPr>
            <w:r>
              <w:rPr>
                <w:rFonts w:ascii="Aptos" w:eastAsia="Aptos" w:hAnsi="Aptos" w:cs="Aptos"/>
                <w:b/>
                <w:sz w:val="17"/>
              </w:rPr>
              <w:t>KRP – Klíčová kompetence k řešení problémů:</w:t>
            </w:r>
          </w:p>
          <w:p w14:paraId="24F04321"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304C1A5D" w14:textId="77777777" w:rsidR="007248F7" w:rsidRDefault="00D81F6E">
            <w:pPr>
              <w:spacing w:before="40" w:after="0" w:line="240" w:lineRule="auto"/>
            </w:pPr>
            <w:r>
              <w:rPr>
                <w:rFonts w:ascii="Aptos" w:eastAsia="Aptos" w:hAnsi="Aptos" w:cs="Aptos"/>
                <w:b/>
                <w:sz w:val="17"/>
              </w:rPr>
              <w:t>KKU – Klíčová kompetence k učení:</w:t>
            </w:r>
          </w:p>
          <w:p w14:paraId="729C1F4C"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A69ABAE" w14:textId="77777777" w:rsidR="00E3687A" w:rsidRDefault="00787F73">
            <w:pPr>
              <w:spacing w:after="40" w:line="240" w:lineRule="auto"/>
            </w:pPr>
            <w:r>
              <w:rPr>
                <w:rFonts w:ascii="Aptos" w:eastAsia="Aptos" w:hAnsi="Aptos"/>
                <w:sz w:val="17"/>
              </w:rPr>
              <w:t>V podtématu „Příroda v zimě“: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2EC22D3"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800F914"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57333CE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38F9D3C"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78FF444" w14:textId="77777777" w:rsidR="00E3687A" w:rsidRDefault="00787F73">
            <w:pPr>
              <w:spacing w:after="40" w:line="240" w:lineRule="auto"/>
            </w:pPr>
            <w:r>
              <w:rPr>
                <w:rFonts w:ascii="Aptos" w:eastAsia="Aptos" w:hAnsi="Aptos"/>
                <w:sz w:val="17"/>
              </w:rPr>
              <w:t>DJP-MOP-000-PV1-007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89ABD15" w14:textId="77777777" w:rsidR="00E3687A" w:rsidRDefault="00787F73">
            <w:pPr>
              <w:spacing w:after="40" w:line="240" w:lineRule="auto"/>
            </w:pPr>
            <w:r>
              <w:rPr>
                <w:rFonts w:ascii="Aptos" w:eastAsia="Aptos" w:hAnsi="Aptos"/>
                <w:sz w:val="17"/>
              </w:rPr>
              <w:t>Využívá myšlenkovou analýzu a syntézu při hře i při praktických činnostech.</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3548315" w14:textId="77777777" w:rsidR="007248F7" w:rsidRDefault="00D81F6E">
            <w:pPr>
              <w:spacing w:after="0" w:line="240" w:lineRule="auto"/>
            </w:pPr>
            <w:r>
              <w:rPr>
                <w:rFonts w:ascii="Aptos" w:eastAsia="Aptos" w:hAnsi="Aptos" w:cs="Aptos"/>
                <w:b/>
                <w:sz w:val="17"/>
              </w:rPr>
              <w:t>KRP – Klíčová kompetence k řešení problémů:</w:t>
            </w:r>
          </w:p>
          <w:p w14:paraId="5C3575CC"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09F503A8" w14:textId="77777777" w:rsidR="007248F7" w:rsidRDefault="00D81F6E">
            <w:pPr>
              <w:spacing w:before="40" w:after="0" w:line="240" w:lineRule="auto"/>
            </w:pPr>
            <w:r>
              <w:rPr>
                <w:rFonts w:ascii="Aptos" w:eastAsia="Aptos" w:hAnsi="Aptos" w:cs="Aptos"/>
                <w:b/>
                <w:sz w:val="17"/>
              </w:rPr>
              <w:t>KKU – Klíčová kompetence k učení:</w:t>
            </w:r>
          </w:p>
          <w:p w14:paraId="179A07C5"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28CBD7" w14:textId="77777777" w:rsidR="00E3687A" w:rsidRDefault="00787F73">
            <w:pPr>
              <w:spacing w:after="40" w:line="240" w:lineRule="auto"/>
            </w:pPr>
            <w:r>
              <w:rPr>
                <w:rFonts w:ascii="Aptos" w:eastAsia="Aptos" w:hAnsi="Aptos"/>
                <w:sz w:val="17"/>
              </w:rPr>
              <w:t>V podtématu „Ptáci a volně žijící zvířata“: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7209E38"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9629D23"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5099B5D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3B4470D"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616B576" w14:textId="77777777" w:rsidR="00E3687A" w:rsidRDefault="00787F73">
            <w:pPr>
              <w:spacing w:after="40" w:line="240" w:lineRule="auto"/>
            </w:pPr>
            <w:r>
              <w:rPr>
                <w:rFonts w:ascii="Aptos" w:eastAsia="Aptos" w:hAnsi="Aptos"/>
                <w:sz w:val="17"/>
              </w:rPr>
              <w:t>DJP-PMP-000-PV1-002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03C2D63" w14:textId="77777777" w:rsidR="00E3687A" w:rsidRDefault="00787F73">
            <w:pPr>
              <w:spacing w:after="40" w:line="240" w:lineRule="auto"/>
            </w:pPr>
            <w:r>
              <w:rPr>
                <w:rFonts w:ascii="Aptos" w:eastAsia="Aptos" w:hAnsi="Aptos"/>
                <w:sz w:val="17"/>
              </w:rPr>
              <w:t>Uspořádá objekty podle daných kritérií včetně času.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FA5E750" w14:textId="77777777" w:rsidR="007248F7" w:rsidRDefault="00D81F6E">
            <w:pPr>
              <w:spacing w:after="0" w:line="240" w:lineRule="auto"/>
            </w:pPr>
            <w:r>
              <w:rPr>
                <w:rFonts w:ascii="Aptos" w:eastAsia="Aptos" w:hAnsi="Aptos" w:cs="Aptos"/>
                <w:b/>
                <w:sz w:val="17"/>
              </w:rPr>
              <w:t>KDI – Klíčová kompetence digitální:</w:t>
            </w:r>
          </w:p>
          <w:p w14:paraId="3AA7B252" w14:textId="77777777" w:rsidR="007248F7" w:rsidRDefault="00D81F6E">
            <w:pPr>
              <w:pStyle w:val="Seznamsodrkami"/>
              <w:spacing w:after="0" w:line="240" w:lineRule="auto"/>
              <w:ind w:left="150" w:hanging="90"/>
            </w:pPr>
            <w:r>
              <w:rPr>
                <w:rFonts w:ascii="Aptos" w:eastAsia="Aptos" w:hAnsi="Aptos" w:cs="Aptos"/>
                <w:sz w:val="17"/>
              </w:rPr>
              <w:t>KDI-000-000-PV1-003 – Uplatňuje informatické myšlení, pracuje s algoritmy.</w:t>
            </w:r>
          </w:p>
          <w:p w14:paraId="4E70B5E0" w14:textId="77777777" w:rsidR="007248F7" w:rsidRDefault="00D81F6E">
            <w:pPr>
              <w:spacing w:before="40" w:after="0" w:line="240" w:lineRule="auto"/>
            </w:pPr>
            <w:r>
              <w:rPr>
                <w:rFonts w:ascii="Aptos" w:eastAsia="Aptos" w:hAnsi="Aptos" w:cs="Aptos"/>
                <w:b/>
                <w:sz w:val="17"/>
              </w:rPr>
              <w:t>KRP – Klíčová kompetence k řešení problémů:</w:t>
            </w:r>
          </w:p>
          <w:p w14:paraId="54FE3428"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723BDF2" w14:textId="77777777" w:rsidR="00E3687A" w:rsidRDefault="00787F73">
            <w:pPr>
              <w:spacing w:after="40" w:line="240" w:lineRule="auto"/>
            </w:pPr>
            <w:r>
              <w:rPr>
                <w:rFonts w:ascii="Aptos" w:eastAsia="Aptos" w:hAnsi="Aptos"/>
                <w:sz w:val="17"/>
              </w:rPr>
              <w:t>V podtématu „Vesmír“: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13AB777"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49D462A"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28931D2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3E2BBD3"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 xml:space="preserve">Podoblast: </w:t>
            </w:r>
            <w:r>
              <w:rPr>
                <w:rFonts w:ascii="Aptos" w:eastAsia="Aptos" w:hAnsi="Aptos"/>
                <w:sz w:val="17"/>
              </w:rPr>
              <w:lastRenderedPageBreak/>
              <w:t>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C4C4DA5" w14:textId="77777777" w:rsidR="00E3687A" w:rsidRDefault="00787F73">
            <w:pPr>
              <w:spacing w:after="40" w:line="240" w:lineRule="auto"/>
            </w:pPr>
            <w:r>
              <w:rPr>
                <w:rFonts w:ascii="Aptos" w:eastAsia="Aptos" w:hAnsi="Aptos"/>
                <w:sz w:val="17"/>
              </w:rPr>
              <w:lastRenderedPageBreak/>
              <w:t>DJP-PMP-000-PV1-005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64B6B10" w14:textId="77777777" w:rsidR="00E3687A" w:rsidRDefault="00787F73">
            <w:pPr>
              <w:spacing w:after="40" w:line="240" w:lineRule="auto"/>
            </w:pPr>
            <w:r>
              <w:rPr>
                <w:rFonts w:ascii="Aptos" w:eastAsia="Aptos" w:hAnsi="Aptos"/>
                <w:sz w:val="17"/>
              </w:rPr>
              <w:t xml:space="preserve">Určí charakteristické vlastnosti geometrických objektů v reálném </w:t>
            </w:r>
            <w:r>
              <w:rPr>
                <w:rFonts w:ascii="Aptos" w:eastAsia="Aptos" w:hAnsi="Aptos"/>
                <w:sz w:val="17"/>
              </w:rPr>
              <w:lastRenderedPageBreak/>
              <w:t>prostředí, rozliší rovinné a prostorové útvary.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6572087" w14:textId="77777777" w:rsidR="007248F7" w:rsidRDefault="00D81F6E">
            <w:pPr>
              <w:spacing w:after="0" w:line="240" w:lineRule="auto"/>
            </w:pPr>
            <w:r>
              <w:rPr>
                <w:rFonts w:ascii="Aptos" w:eastAsia="Aptos" w:hAnsi="Aptos" w:cs="Aptos"/>
                <w:b/>
                <w:sz w:val="17"/>
              </w:rPr>
              <w:lastRenderedPageBreak/>
              <w:t>KRP – Klíčová kompetence k řešení problémů:</w:t>
            </w:r>
          </w:p>
          <w:p w14:paraId="57879B1B" w14:textId="77777777" w:rsidR="007248F7" w:rsidRDefault="00D81F6E">
            <w:pPr>
              <w:pStyle w:val="Seznamsodrkami"/>
              <w:spacing w:after="0" w:line="240" w:lineRule="auto"/>
              <w:ind w:left="150" w:hanging="90"/>
            </w:pPr>
            <w:r>
              <w:rPr>
                <w:rFonts w:ascii="Aptos" w:eastAsia="Aptos" w:hAnsi="Aptos" w:cs="Aptos"/>
                <w:sz w:val="17"/>
              </w:rPr>
              <w:lastRenderedPageBreak/>
              <w:t>KRP-000-000-PV1-003 – Pozoruje, zkoumá, experimentuje, objevuje.</w:t>
            </w:r>
          </w:p>
          <w:p w14:paraId="08564044" w14:textId="77777777" w:rsidR="007248F7" w:rsidRDefault="00D81F6E">
            <w:pPr>
              <w:spacing w:before="40" w:after="0" w:line="240" w:lineRule="auto"/>
            </w:pPr>
            <w:r>
              <w:rPr>
                <w:rFonts w:ascii="Aptos" w:eastAsia="Aptos" w:hAnsi="Aptos" w:cs="Aptos"/>
                <w:b/>
                <w:sz w:val="17"/>
              </w:rPr>
              <w:t>KKU – Klíčová kompetence k učení:</w:t>
            </w:r>
          </w:p>
          <w:p w14:paraId="6FEC21EE"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0DE8E43" w14:textId="77777777" w:rsidR="00E3687A" w:rsidRDefault="00787F73">
            <w:pPr>
              <w:spacing w:after="40" w:line="240" w:lineRule="auto"/>
            </w:pPr>
            <w:r>
              <w:rPr>
                <w:rFonts w:ascii="Aptos" w:eastAsia="Aptos" w:hAnsi="Aptos"/>
                <w:sz w:val="17"/>
              </w:rPr>
              <w:lastRenderedPageBreak/>
              <w:t xml:space="preserve">V podtématu „Vesmír“: manipulace s předměty, počítání, řazení, měření a prostorové úkoly </w:t>
            </w:r>
            <w:r>
              <w:rPr>
                <w:rFonts w:ascii="Aptos" w:eastAsia="Aptos" w:hAnsi="Aptos"/>
                <w:sz w:val="17"/>
              </w:rPr>
              <w:lastRenderedPageBreak/>
              <w:t>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5048246" w14:textId="77777777" w:rsidR="00E3687A" w:rsidRDefault="00787F73">
            <w:pPr>
              <w:spacing w:after="40" w:line="240" w:lineRule="auto"/>
            </w:pPr>
            <w:r>
              <w:rPr>
                <w:rFonts w:ascii="Aptos" w:eastAsia="Aptos" w:hAnsi="Aptos"/>
                <w:sz w:val="17"/>
              </w:rPr>
              <w:lastRenderedPageBreak/>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9067A6B"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6F46AFE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ED36466"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EBF6C1A" w14:textId="77777777" w:rsidR="00E3687A" w:rsidRDefault="00787F73">
            <w:pPr>
              <w:spacing w:after="40" w:line="240" w:lineRule="auto"/>
            </w:pPr>
            <w:r>
              <w:rPr>
                <w:rFonts w:ascii="Aptos" w:eastAsia="Aptos" w:hAnsi="Aptos"/>
                <w:sz w:val="17"/>
              </w:rPr>
              <w:t>DJP-PMP-000-PV1-006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0A3137D" w14:textId="77777777" w:rsidR="00E3687A" w:rsidRDefault="00787F73">
            <w:pPr>
              <w:spacing w:after="40" w:line="240" w:lineRule="auto"/>
            </w:pPr>
            <w:r>
              <w:rPr>
                <w:rFonts w:ascii="Aptos" w:eastAsia="Aptos" w:hAnsi="Aptos"/>
                <w:sz w:val="17"/>
              </w:rPr>
              <w:t>Orientuje se v prostoru a rovině, rozliší a pojmenuje prostorové vztahy.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B2F6791" w14:textId="77777777" w:rsidR="007248F7" w:rsidRDefault="00D81F6E">
            <w:pPr>
              <w:spacing w:after="0" w:line="240" w:lineRule="auto"/>
            </w:pPr>
            <w:r>
              <w:rPr>
                <w:rFonts w:ascii="Aptos" w:eastAsia="Aptos" w:hAnsi="Aptos" w:cs="Aptos"/>
                <w:b/>
                <w:sz w:val="17"/>
              </w:rPr>
              <w:t>KKU – Klíčová kompetence k učení:</w:t>
            </w:r>
          </w:p>
          <w:p w14:paraId="44A5189E"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0CAE314E" w14:textId="77777777" w:rsidR="007248F7" w:rsidRDefault="00D81F6E">
            <w:pPr>
              <w:spacing w:before="40" w:after="0" w:line="240" w:lineRule="auto"/>
            </w:pPr>
            <w:r>
              <w:rPr>
                <w:rFonts w:ascii="Aptos" w:eastAsia="Aptos" w:hAnsi="Aptos" w:cs="Aptos"/>
                <w:b/>
                <w:sz w:val="17"/>
              </w:rPr>
              <w:t>KRP – Klíčová kompetence k řešení problémů:</w:t>
            </w:r>
          </w:p>
          <w:p w14:paraId="11A630E4"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FAE4D1B" w14:textId="77777777" w:rsidR="00E3687A" w:rsidRDefault="00787F73">
            <w:pPr>
              <w:spacing w:after="40" w:line="240" w:lineRule="auto"/>
            </w:pPr>
            <w:r>
              <w:rPr>
                <w:rFonts w:ascii="Aptos" w:eastAsia="Aptos" w:hAnsi="Aptos"/>
                <w:sz w:val="17"/>
              </w:rPr>
              <w:t>V podtématu „Vesmír“: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CD0DA14"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34AFFDF"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6F5B7BB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5D6287B"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3DBA3B8" w14:textId="77777777" w:rsidR="00E3687A" w:rsidRDefault="00787F73">
            <w:pPr>
              <w:spacing w:after="40" w:line="240" w:lineRule="auto"/>
            </w:pPr>
            <w:r>
              <w:rPr>
                <w:rFonts w:ascii="Aptos" w:eastAsia="Aptos" w:hAnsi="Aptos"/>
                <w:sz w:val="17"/>
              </w:rPr>
              <w:t>DJP-PMP-000-PV1-007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C2483B1" w14:textId="77777777" w:rsidR="00E3687A" w:rsidRDefault="00787F73">
            <w:pPr>
              <w:spacing w:after="40" w:line="240" w:lineRule="auto"/>
            </w:pPr>
            <w:r>
              <w:rPr>
                <w:rFonts w:ascii="Aptos" w:eastAsia="Aptos" w:hAnsi="Aptos"/>
                <w:sz w:val="17"/>
              </w:rPr>
              <w:t>Sestavuje prostorové objekty podle předlohy.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FDCD978" w14:textId="77777777" w:rsidR="007248F7" w:rsidRDefault="00D81F6E">
            <w:pPr>
              <w:spacing w:after="0" w:line="240" w:lineRule="auto"/>
            </w:pPr>
            <w:r>
              <w:rPr>
                <w:rFonts w:ascii="Aptos" w:eastAsia="Aptos" w:hAnsi="Aptos" w:cs="Aptos"/>
                <w:b/>
                <w:sz w:val="17"/>
              </w:rPr>
              <w:t>KPP – Klíčová kompetence k podnikavosti a pracovní:</w:t>
            </w:r>
          </w:p>
          <w:p w14:paraId="168FA4F7"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p w14:paraId="1FB85F70" w14:textId="77777777" w:rsidR="007248F7" w:rsidRDefault="00D81F6E">
            <w:pPr>
              <w:spacing w:before="40" w:after="0" w:line="240" w:lineRule="auto"/>
            </w:pPr>
            <w:r>
              <w:rPr>
                <w:rFonts w:ascii="Aptos" w:eastAsia="Aptos" w:hAnsi="Aptos" w:cs="Aptos"/>
                <w:b/>
                <w:sz w:val="17"/>
              </w:rPr>
              <w:t>KRP – Klíčová kompetence k řešení problémů:</w:t>
            </w:r>
          </w:p>
          <w:p w14:paraId="7F321F01"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0DC68F7" w14:textId="77777777" w:rsidR="00E3687A" w:rsidRDefault="00787F73">
            <w:pPr>
              <w:spacing w:after="40" w:line="240" w:lineRule="auto"/>
            </w:pPr>
            <w:r>
              <w:rPr>
                <w:rFonts w:ascii="Aptos" w:eastAsia="Aptos" w:hAnsi="Aptos"/>
                <w:sz w:val="17"/>
              </w:rPr>
              <w:t>V podtématu „Vesmír“: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2B3B275"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2D20D78"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38448D3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3A56A54"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BECEC5D" w14:textId="77777777" w:rsidR="00E3687A" w:rsidRDefault="00787F73">
            <w:pPr>
              <w:spacing w:after="40" w:line="240" w:lineRule="auto"/>
            </w:pPr>
            <w:r>
              <w:rPr>
                <w:rFonts w:ascii="Aptos" w:eastAsia="Aptos" w:hAnsi="Aptos"/>
                <w:sz w:val="17"/>
              </w:rPr>
              <w:t>DJP-PMP-000-PV1-008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B346913" w14:textId="77777777" w:rsidR="00E3687A" w:rsidRDefault="00787F73">
            <w:pPr>
              <w:spacing w:after="40" w:line="240" w:lineRule="auto"/>
            </w:pPr>
            <w:r>
              <w:rPr>
                <w:rFonts w:ascii="Aptos" w:eastAsia="Aptos" w:hAnsi="Aptos"/>
                <w:sz w:val="17"/>
              </w:rPr>
              <w:t>Určí míru objektů a porovná je pomocí poměřování.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4AFEE12" w14:textId="77777777" w:rsidR="007248F7" w:rsidRDefault="00D81F6E">
            <w:pPr>
              <w:spacing w:after="0" w:line="240" w:lineRule="auto"/>
            </w:pPr>
            <w:r>
              <w:rPr>
                <w:rFonts w:ascii="Aptos" w:eastAsia="Aptos" w:hAnsi="Aptos" w:cs="Aptos"/>
                <w:b/>
                <w:sz w:val="17"/>
              </w:rPr>
              <w:t>KRP – Klíčová kompetence k řešení problémů:</w:t>
            </w:r>
          </w:p>
          <w:p w14:paraId="7C4CFF3A"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30E85A58" w14:textId="77777777" w:rsidR="007248F7" w:rsidRDefault="00D81F6E">
            <w:pPr>
              <w:spacing w:before="40" w:after="0" w:line="240" w:lineRule="auto"/>
            </w:pPr>
            <w:r>
              <w:rPr>
                <w:rFonts w:ascii="Aptos" w:eastAsia="Aptos" w:hAnsi="Aptos" w:cs="Aptos"/>
                <w:b/>
                <w:sz w:val="17"/>
              </w:rPr>
              <w:t>KKU – Klíčová kompetence k učení:</w:t>
            </w:r>
          </w:p>
          <w:p w14:paraId="5CDEA8A0" w14:textId="77777777" w:rsidR="007248F7" w:rsidRDefault="00D81F6E">
            <w:pPr>
              <w:pStyle w:val="Seznamsodrkami"/>
              <w:spacing w:after="0" w:line="240" w:lineRule="auto"/>
              <w:ind w:left="150" w:hanging="90"/>
            </w:pPr>
            <w:r>
              <w:rPr>
                <w:rFonts w:ascii="Aptos" w:eastAsia="Aptos" w:hAnsi="Aptos" w:cs="Aptos"/>
                <w:sz w:val="17"/>
              </w:rPr>
              <w:t xml:space="preserve">KKU-000-000-PV1-004 – Uplatňuje získané </w:t>
            </w:r>
            <w:r>
              <w:rPr>
                <w:rFonts w:ascii="Aptos" w:eastAsia="Aptos" w:hAnsi="Aptos" w:cs="Aptos"/>
                <w:sz w:val="17"/>
              </w:rPr>
              <w:lastRenderedPageBreak/>
              <w:t>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4F7E6FA" w14:textId="77777777" w:rsidR="00E3687A" w:rsidRDefault="00787F73">
            <w:pPr>
              <w:spacing w:after="40" w:line="240" w:lineRule="auto"/>
            </w:pPr>
            <w:r>
              <w:rPr>
                <w:rFonts w:ascii="Aptos" w:eastAsia="Aptos" w:hAnsi="Aptos"/>
                <w:sz w:val="17"/>
              </w:rPr>
              <w:lastRenderedPageBreak/>
              <w:t>V podtématu „Vesmír“: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564F165"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C8D6ABC"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3ACC5A5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8EAEF98"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7F667EC" w14:textId="77777777" w:rsidR="00E3687A" w:rsidRDefault="00787F73">
            <w:pPr>
              <w:spacing w:after="40" w:line="240" w:lineRule="auto"/>
            </w:pPr>
            <w:r>
              <w:rPr>
                <w:rFonts w:ascii="Aptos" w:eastAsia="Aptos" w:hAnsi="Aptos"/>
                <w:sz w:val="17"/>
              </w:rPr>
              <w:t>DJP-PDO-000-PV1-001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2FD8A13" w14:textId="77777777" w:rsidR="00E3687A" w:rsidRDefault="00787F73">
            <w:pPr>
              <w:spacing w:after="40" w:line="240" w:lineRule="auto"/>
            </w:pPr>
            <w:r>
              <w:rPr>
                <w:rFonts w:ascii="Aptos" w:eastAsia="Aptos" w:hAnsi="Aptos"/>
                <w:sz w:val="17"/>
              </w:rPr>
              <w:t>Vybere si knihy nebo časopisy podle svého zájmu.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3A6BD5D" w14:textId="77777777" w:rsidR="007248F7" w:rsidRDefault="00D81F6E">
            <w:pPr>
              <w:spacing w:after="0" w:line="240" w:lineRule="auto"/>
            </w:pPr>
            <w:r>
              <w:rPr>
                <w:rFonts w:ascii="Aptos" w:eastAsia="Aptos" w:hAnsi="Aptos" w:cs="Aptos"/>
                <w:b/>
                <w:sz w:val="17"/>
              </w:rPr>
              <w:t>KKK – Klíčová kompetence komunikační:</w:t>
            </w:r>
          </w:p>
          <w:p w14:paraId="6EBB770B" w14:textId="77777777" w:rsidR="007248F7" w:rsidRDefault="00D81F6E">
            <w:pPr>
              <w:pStyle w:val="Seznamsodrkami"/>
              <w:spacing w:after="0" w:line="240" w:lineRule="auto"/>
              <w:ind w:left="150" w:hanging="90"/>
            </w:pPr>
            <w:r>
              <w:rPr>
                <w:rFonts w:ascii="Aptos" w:eastAsia="Aptos" w:hAnsi="Aptos" w:cs="Aptos"/>
                <w:sz w:val="17"/>
              </w:rPr>
              <w:t>KKK-000-000-PV1-004 – Využívá informační zdroje, se kterými se běžně setkává.</w:t>
            </w:r>
          </w:p>
          <w:p w14:paraId="28D2CE2B" w14:textId="77777777" w:rsidR="007248F7" w:rsidRDefault="00D81F6E">
            <w:pPr>
              <w:spacing w:before="40" w:after="0" w:line="240" w:lineRule="auto"/>
            </w:pPr>
            <w:r>
              <w:rPr>
                <w:rFonts w:ascii="Aptos" w:eastAsia="Aptos" w:hAnsi="Aptos" w:cs="Aptos"/>
                <w:b/>
                <w:sz w:val="17"/>
              </w:rPr>
              <w:t>KKU – Klíčová kompetence k učení:</w:t>
            </w:r>
          </w:p>
          <w:p w14:paraId="3A3C1420"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DDCD48F" w14:textId="77777777" w:rsidR="00E3687A" w:rsidRDefault="00787F73">
            <w:pPr>
              <w:spacing w:after="40" w:line="240" w:lineRule="auto"/>
            </w:pPr>
            <w:r>
              <w:rPr>
                <w:rFonts w:ascii="Aptos" w:eastAsia="Aptos" w:hAnsi="Aptos"/>
                <w:sz w:val="17"/>
              </w:rPr>
              <w:t>V podtématu „Ptáci a volně žijící zvířata“: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D34FFD"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4B04ED0"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67964BC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CB311E6"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CC29147" w14:textId="77777777" w:rsidR="00E3687A" w:rsidRDefault="00787F73">
            <w:pPr>
              <w:spacing w:after="40" w:line="240" w:lineRule="auto"/>
            </w:pPr>
            <w:r>
              <w:rPr>
                <w:rFonts w:ascii="Aptos" w:eastAsia="Aptos" w:hAnsi="Aptos"/>
                <w:sz w:val="17"/>
              </w:rPr>
              <w:t>DJP-PDO-000-PV1-002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F4C19C7" w14:textId="77777777" w:rsidR="00E3687A" w:rsidRDefault="00787F73">
            <w:pPr>
              <w:spacing w:after="40" w:line="240" w:lineRule="auto"/>
            </w:pPr>
            <w:r>
              <w:rPr>
                <w:rFonts w:ascii="Aptos" w:eastAsia="Aptos" w:hAnsi="Aptos"/>
                <w:sz w:val="17"/>
              </w:rPr>
              <w:t>Rozumí předčítanému textu, vyprávění a soustředěně sleduje děj.</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585979F" w14:textId="77777777" w:rsidR="007248F7" w:rsidRDefault="00D81F6E">
            <w:pPr>
              <w:spacing w:after="0" w:line="240" w:lineRule="auto"/>
            </w:pPr>
            <w:r>
              <w:rPr>
                <w:rFonts w:ascii="Aptos" w:eastAsia="Aptos" w:hAnsi="Aptos" w:cs="Aptos"/>
                <w:b/>
                <w:sz w:val="17"/>
              </w:rPr>
              <w:t>KKK – Klíčová kompetence komunikační:</w:t>
            </w:r>
          </w:p>
          <w:p w14:paraId="31168EAC" w14:textId="77777777" w:rsidR="007248F7" w:rsidRDefault="00D81F6E">
            <w:pPr>
              <w:pStyle w:val="Seznamsodrkami"/>
              <w:spacing w:after="0" w:line="240" w:lineRule="auto"/>
              <w:ind w:left="150" w:hanging="90"/>
            </w:pPr>
            <w:r>
              <w:rPr>
                <w:rFonts w:ascii="Aptos" w:eastAsia="Aptos" w:hAnsi="Aptos" w:cs="Aptos"/>
                <w:sz w:val="17"/>
              </w:rPr>
              <w:t>KKK-000-000-PV1-005 – Naslouchá druhému a dodržuje domluvená pravidla komunikace.</w:t>
            </w:r>
          </w:p>
          <w:p w14:paraId="496C2324" w14:textId="77777777" w:rsidR="007248F7" w:rsidRDefault="00D81F6E">
            <w:pPr>
              <w:spacing w:before="40" w:after="0" w:line="240" w:lineRule="auto"/>
            </w:pPr>
            <w:r>
              <w:rPr>
                <w:rFonts w:ascii="Aptos" w:eastAsia="Aptos" w:hAnsi="Aptos" w:cs="Aptos"/>
                <w:b/>
                <w:sz w:val="17"/>
              </w:rPr>
              <w:t>KKU – Klíčová kompetence k učení:</w:t>
            </w:r>
          </w:p>
          <w:p w14:paraId="548D00EE"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0699708" w14:textId="77777777" w:rsidR="00E3687A" w:rsidRDefault="00787F73">
            <w:pPr>
              <w:spacing w:after="40" w:line="240" w:lineRule="auto"/>
            </w:pPr>
            <w:r>
              <w:rPr>
                <w:rFonts w:ascii="Aptos" w:eastAsia="Aptos" w:hAnsi="Aptos"/>
                <w:sz w:val="17"/>
              </w:rPr>
              <w:t>V podtématu „Příroda v zimě“: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DD3EF51"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690AEFF"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57DD81B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E69ED0"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Představivost, fantazie, tvořivost</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96752E7" w14:textId="77777777" w:rsidR="00E3687A" w:rsidRDefault="00787F73">
            <w:pPr>
              <w:spacing w:after="40" w:line="240" w:lineRule="auto"/>
            </w:pPr>
            <w:r>
              <w:rPr>
                <w:rFonts w:ascii="Aptos" w:eastAsia="Aptos" w:hAnsi="Aptos"/>
                <w:sz w:val="17"/>
              </w:rPr>
              <w:t>DJP-PFT-000-PV1-001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BE42A60" w14:textId="77777777" w:rsidR="00E3687A" w:rsidRDefault="00787F73">
            <w:pPr>
              <w:spacing w:after="40" w:line="240" w:lineRule="auto"/>
            </w:pPr>
            <w:r>
              <w:rPr>
                <w:rFonts w:ascii="Aptos" w:eastAsia="Aptos" w:hAnsi="Aptos"/>
                <w:sz w:val="17"/>
              </w:rPr>
              <w:t>Vyjadřuje své představy různými způsoby, prostředky, technikami i s využitím digitálních technologií.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B3AA97F" w14:textId="77777777" w:rsidR="007248F7" w:rsidRDefault="00D81F6E">
            <w:pPr>
              <w:spacing w:after="0" w:line="240" w:lineRule="auto"/>
            </w:pPr>
            <w:r>
              <w:rPr>
                <w:rFonts w:ascii="Aptos" w:eastAsia="Aptos" w:hAnsi="Aptos" w:cs="Aptos"/>
                <w:b/>
                <w:sz w:val="17"/>
              </w:rPr>
              <w:t>KKT – Klíčová kompetence kulturní:</w:t>
            </w:r>
          </w:p>
          <w:p w14:paraId="14855A76"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5AEC14F1" w14:textId="77777777" w:rsidR="007248F7" w:rsidRDefault="00D81F6E">
            <w:pPr>
              <w:spacing w:before="40" w:after="0" w:line="240" w:lineRule="auto"/>
            </w:pPr>
            <w:r>
              <w:rPr>
                <w:rFonts w:ascii="Aptos" w:eastAsia="Aptos" w:hAnsi="Aptos" w:cs="Aptos"/>
                <w:b/>
                <w:sz w:val="17"/>
              </w:rPr>
              <w:t>KDI – Klíčová kompetence digitální:</w:t>
            </w:r>
          </w:p>
          <w:p w14:paraId="2DEC449B" w14:textId="77777777" w:rsidR="007248F7" w:rsidRDefault="00D81F6E">
            <w:pPr>
              <w:pStyle w:val="Seznamsodrkami"/>
              <w:spacing w:after="0" w:line="240" w:lineRule="auto"/>
              <w:ind w:left="150" w:hanging="90"/>
            </w:pPr>
            <w:r>
              <w:rPr>
                <w:rFonts w:ascii="Aptos" w:eastAsia="Aptos" w:hAnsi="Aptos" w:cs="Aptos"/>
                <w:sz w:val="17"/>
              </w:rPr>
              <w:t>KDI-000-000-PV1-001 – Využívá digitální technologie k badatelským činnostem a poznávání světa kolem sebe.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C10CD17" w14:textId="77777777" w:rsidR="00E3687A" w:rsidRDefault="00787F73">
            <w:pPr>
              <w:spacing w:after="40" w:line="240" w:lineRule="auto"/>
            </w:pPr>
            <w:r>
              <w:rPr>
                <w:rFonts w:ascii="Aptos" w:eastAsia="Aptos" w:hAnsi="Aptos"/>
                <w:sz w:val="17"/>
              </w:rPr>
              <w:t>V podtématu „Příroda v zimě“: výtvarné, dramatické, hudební a digitálně podpořené tvoření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98E2F2" w14:textId="77777777" w:rsidR="00E3687A" w:rsidRDefault="00787F73">
            <w:pPr>
              <w:spacing w:after="40" w:line="240" w:lineRule="auto"/>
            </w:pPr>
            <w:r>
              <w:rPr>
                <w:rFonts w:ascii="Aptos" w:eastAsia="Aptos" w:hAnsi="Aptos"/>
                <w:sz w:val="17"/>
              </w:rPr>
              <w:t>Originalitu, volbu prostředků, fantazii a schopnost sdílet tvůrčí záměr.</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3470D7F" w14:textId="77777777" w:rsidR="00E3687A" w:rsidRDefault="00787F73">
            <w:pPr>
              <w:spacing w:after="40" w:line="240" w:lineRule="auto"/>
            </w:pPr>
            <w:r>
              <w:rPr>
                <w:rFonts w:ascii="Aptos" w:eastAsia="Aptos" w:hAnsi="Aptos"/>
                <w:sz w:val="17"/>
              </w:rPr>
              <w:t>Nabídnout volbu materiálu a techniky, předlohu i otevřenou tvorbu; respektovat citlivost k podnětům.</w:t>
            </w:r>
          </w:p>
        </w:tc>
      </w:tr>
    </w:tbl>
    <w:p w14:paraId="67C68613" w14:textId="77777777" w:rsidR="00E3687A" w:rsidRDefault="00787F73">
      <w:pPr>
        <w:pStyle w:val="Nadpis3"/>
        <w:keepLines/>
        <w:spacing w:after="100" w:line="252" w:lineRule="auto"/>
      </w:pPr>
      <w:r>
        <w:lastRenderedPageBreak/>
        <w:t>Rozpracování bloku pro pedagogickou praxi</w:t>
      </w:r>
    </w:p>
    <w:p w14:paraId="46127F03" w14:textId="77777777" w:rsidR="00E3687A" w:rsidRDefault="00787F73">
      <w:pPr>
        <w:pStyle w:val="Nadpis3"/>
        <w:keepLines/>
        <w:spacing w:after="100" w:line="252" w:lineRule="auto"/>
      </w:pPr>
      <w:r>
        <w:t>Klíčové kompetence</w:t>
      </w:r>
    </w:p>
    <w:p w14:paraId="4E9F7672" w14:textId="77777777" w:rsidR="00E3687A" w:rsidRDefault="00787F73">
      <w:pPr>
        <w:spacing w:after="20"/>
      </w:pPr>
      <w:r>
        <w:rPr>
          <w:rFonts w:ascii="Aptos" w:eastAsia="Aptos" w:hAnsi="Aptos"/>
        </w:rPr>
        <w:t>Kompetence jsou rozvíjeny v autentických situacích, ve hře, při společném rozhodování, badatelských výpravách a reflexi zkušeností. Učitel sleduje přenos učení do nových situací.</w:t>
      </w:r>
    </w:p>
    <w:p w14:paraId="568FE3E1" w14:textId="77777777" w:rsidR="00E3687A" w:rsidRDefault="00787F73">
      <w:pPr>
        <w:pStyle w:val="Nadpis3"/>
        <w:keepLines/>
        <w:spacing w:after="100" w:line="252" w:lineRule="auto"/>
      </w:pPr>
      <w:r>
        <w:t>MATEMATICKÁ GRAMOTNOST – JAK JI V TOMTO BLOKU ROZVÍJÍME</w:t>
      </w:r>
    </w:p>
    <w:p w14:paraId="6926213A" w14:textId="77777777" w:rsidR="00E3687A" w:rsidRDefault="00787F73">
      <w:pPr>
        <w:spacing w:after="80" w:line="252" w:lineRule="auto"/>
      </w:pPr>
      <w:r>
        <w:rPr>
          <w:rFonts w:ascii="Aptos" w:eastAsia="Aptos" w:hAnsi="Aptos"/>
          <w:b/>
        </w:rPr>
        <w:t xml:space="preserve">Oblasti matematického myšlení: </w:t>
      </w:r>
      <w:r>
        <w:rPr>
          <w:rFonts w:ascii="Aptos" w:eastAsia="Aptos" w:hAnsi="Aptos"/>
        </w:rPr>
        <w:t>měření a porovnávání, prostorové vztahy, odhad, časová posloupnost a modelování velikostí</w:t>
      </w:r>
    </w:p>
    <w:p w14:paraId="76D59CE3"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měří a porovnávají stopy ve sněhu, řadí zimní děje, odhadují vzdálenost, vytvářejí model sluneční soustavy a porovnávají velikost i polohu planet v přiměřeném zjednodušení.</w:t>
      </w:r>
    </w:p>
    <w:p w14:paraId="7BF0A31A"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rozlišuje model a skutečnost, nechává děti nejprve odhadnout a potom ověřit, používá prostorové pojmy a podporuje různé způsoby znázornění.</w:t>
      </w:r>
    </w:p>
    <w:p w14:paraId="59AE1959" w14:textId="77777777" w:rsidR="00E3687A" w:rsidRDefault="00787F73">
      <w:pPr>
        <w:spacing w:after="80" w:line="252" w:lineRule="auto"/>
      </w:pPr>
      <w:r>
        <w:rPr>
          <w:rFonts w:ascii="Aptos" w:eastAsia="Aptos" w:hAnsi="Aptos"/>
          <w:b/>
        </w:rPr>
        <w:t xml:space="preserve">Pomůcky a situace: </w:t>
      </w:r>
      <w:r>
        <w:rPr>
          <w:rFonts w:ascii="Aptos" w:eastAsia="Aptos" w:hAnsi="Aptos"/>
        </w:rPr>
        <w:t>otisky stop, provázky, měřicí pásky, kostky, fotografie, glóbus, model planet, baterka</w:t>
      </w:r>
    </w:p>
    <w:p w14:paraId="070F63BF"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 xml:space="preserve">Mladší děti porovnávají dvě stopy a pracují s pojmy </w:t>
      </w:r>
      <w:proofErr w:type="gramStart"/>
      <w:r>
        <w:rPr>
          <w:rFonts w:ascii="Aptos" w:eastAsia="Aptos" w:hAnsi="Aptos"/>
        </w:rPr>
        <w:t>větší</w:t>
      </w:r>
      <w:proofErr w:type="gramEnd"/>
      <w:r>
        <w:rPr>
          <w:rFonts w:ascii="Aptos" w:eastAsia="Aptos" w:hAnsi="Aptos"/>
        </w:rPr>
        <w:t>–</w:t>
      </w:r>
      <w:proofErr w:type="gramStart"/>
      <w:r>
        <w:rPr>
          <w:rFonts w:ascii="Aptos" w:eastAsia="Aptos" w:hAnsi="Aptos"/>
        </w:rPr>
        <w:t>menší</w:t>
      </w:r>
      <w:proofErr w:type="gramEnd"/>
      <w:r>
        <w:rPr>
          <w:rFonts w:ascii="Aptos" w:eastAsia="Aptos" w:hAnsi="Aptos"/>
        </w:rPr>
        <w:t>; starší měří nestandardní jednotkou, zaznamenávají výsledek a vysvětlují prostorový model.</w:t>
      </w:r>
    </w:p>
    <w:p w14:paraId="747245E3" w14:textId="77777777" w:rsidR="00E3687A" w:rsidRDefault="00787F73">
      <w:pPr>
        <w:pStyle w:val="Nadpis4"/>
        <w:keepLines/>
        <w:spacing w:after="100" w:line="252" w:lineRule="auto"/>
      </w:pPr>
      <w:r>
        <w:t>Pedagog sleduje zejména</w:t>
      </w:r>
    </w:p>
    <w:p w14:paraId="5EF01BCF" w14:textId="77777777" w:rsidR="00E3687A" w:rsidRDefault="00787F73">
      <w:pPr>
        <w:pStyle w:val="Seznamsodrkami"/>
        <w:spacing w:after="100" w:line="252" w:lineRule="auto"/>
      </w:pPr>
      <w:r>
        <w:rPr>
          <w:rFonts w:ascii="Aptos" w:eastAsia="Aptos" w:hAnsi="Aptos"/>
        </w:rPr>
        <w:t>porovná velikost dvou stop</w:t>
      </w:r>
    </w:p>
    <w:p w14:paraId="3C67C844" w14:textId="77777777" w:rsidR="00E3687A" w:rsidRDefault="00787F73">
      <w:pPr>
        <w:pStyle w:val="Seznamsodrkami"/>
        <w:spacing w:after="100" w:line="252" w:lineRule="auto"/>
      </w:pPr>
      <w:r>
        <w:rPr>
          <w:rFonts w:ascii="Aptos" w:eastAsia="Aptos" w:hAnsi="Aptos"/>
        </w:rPr>
        <w:t>měří nestandardní jednotkou</w:t>
      </w:r>
    </w:p>
    <w:p w14:paraId="747A9A0A" w14:textId="77777777" w:rsidR="00E3687A" w:rsidRDefault="00787F73">
      <w:pPr>
        <w:pStyle w:val="Seznamsodrkami"/>
        <w:spacing w:after="100" w:line="252" w:lineRule="auto"/>
      </w:pPr>
      <w:r>
        <w:rPr>
          <w:rFonts w:ascii="Aptos" w:eastAsia="Aptos" w:hAnsi="Aptos"/>
        </w:rPr>
        <w:t>odhadne a následně ověří výsledek</w:t>
      </w:r>
    </w:p>
    <w:p w14:paraId="1E745A76" w14:textId="77777777" w:rsidR="00E3687A" w:rsidRDefault="00787F73">
      <w:pPr>
        <w:pStyle w:val="Seznamsodrkami"/>
        <w:spacing w:after="100" w:line="252" w:lineRule="auto"/>
      </w:pPr>
      <w:r>
        <w:rPr>
          <w:rFonts w:ascii="Aptos" w:eastAsia="Aptos" w:hAnsi="Aptos"/>
        </w:rPr>
        <w:t>seřadí jednoduchý zimní děj</w:t>
      </w:r>
    </w:p>
    <w:p w14:paraId="70BF18D6" w14:textId="77777777" w:rsidR="00E3687A" w:rsidRDefault="00787F73">
      <w:pPr>
        <w:pStyle w:val="Seznamsodrkami"/>
        <w:spacing w:after="100" w:line="252" w:lineRule="auto"/>
      </w:pPr>
      <w:r>
        <w:rPr>
          <w:rFonts w:ascii="Aptos" w:eastAsia="Aptos" w:hAnsi="Aptos"/>
        </w:rPr>
        <w:t>používá prostorové pojmy</w:t>
      </w:r>
    </w:p>
    <w:p w14:paraId="6E28BDE1" w14:textId="77777777" w:rsidR="00E3687A" w:rsidRDefault="00787F73">
      <w:pPr>
        <w:pStyle w:val="Seznamsodrkami"/>
        <w:spacing w:after="100" w:line="252" w:lineRule="auto"/>
      </w:pPr>
      <w:r>
        <w:rPr>
          <w:rFonts w:ascii="Aptos" w:eastAsia="Aptos" w:hAnsi="Aptos"/>
        </w:rPr>
        <w:t>rozlišuje model planety od skutečného objektu</w:t>
      </w:r>
    </w:p>
    <w:p w14:paraId="2C094F8F" w14:textId="77777777" w:rsidR="00E3687A" w:rsidRDefault="00787F73">
      <w:pPr>
        <w:pStyle w:val="Nadpis3"/>
        <w:keepLines/>
        <w:spacing w:after="100" w:line="252" w:lineRule="auto"/>
      </w:pPr>
      <w:r>
        <w:t>ČTENÁŘSKÁ GRAMOTNOST – JAK JI V TOMTO BLOKU ROZVÍJÍME</w:t>
      </w:r>
    </w:p>
    <w:p w14:paraId="7C3DED4C" w14:textId="77777777" w:rsidR="00E3687A" w:rsidRDefault="00787F73">
      <w:r>
        <w:rPr>
          <w:b/>
        </w:rPr>
        <w:t xml:space="preserve">Oblasti rozvoje: </w:t>
      </w:r>
      <w:r>
        <w:t>práce s naučnou knihou, formulování otázek, popis pozorování, rozlišování příběhu a informace, prezentace jednoduchého objevu</w:t>
      </w:r>
    </w:p>
    <w:p w14:paraId="6EC58055"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poslouchají příběhy o zimě a vesmíru, vyhledávají informace v naučné knize, popisují stopy a pokusy s ledem, formulují otázky a krátce představují svůj objev skupině.</w:t>
      </w:r>
    </w:p>
    <w:p w14:paraId="29D9234F"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přijímá dětské otázky, ukazuje práci s obsahem a ilustrací knihy, modeluje přesný popis a pomáhá dítěti oddělit pozorování od domněnky.</w:t>
      </w:r>
    </w:p>
    <w:p w14:paraId="0A2C4CDE" w14:textId="77777777" w:rsidR="00E3687A" w:rsidRDefault="00787F73">
      <w:pPr>
        <w:spacing w:after="80" w:line="252" w:lineRule="auto"/>
      </w:pPr>
      <w:r>
        <w:rPr>
          <w:rFonts w:ascii="Aptos" w:eastAsia="Aptos" w:hAnsi="Aptos"/>
          <w:b/>
        </w:rPr>
        <w:t xml:space="preserve">Pomůcky a situace: </w:t>
      </w:r>
      <w:r>
        <w:rPr>
          <w:rFonts w:ascii="Aptos" w:eastAsia="Aptos" w:hAnsi="Aptos"/>
        </w:rPr>
        <w:t>naučné knihy, atlas stop, fotografie, obrázkové karty, glóbus, záznamový list, loutkový příběh</w:t>
      </w:r>
    </w:p>
    <w:p w14:paraId="608D98D8" w14:textId="77777777" w:rsidR="00E3687A" w:rsidRDefault="00787F73">
      <w:pPr>
        <w:spacing w:after="80" w:line="252" w:lineRule="auto"/>
      </w:pPr>
      <w:r>
        <w:rPr>
          <w:rFonts w:ascii="Aptos" w:eastAsia="Aptos" w:hAnsi="Aptos"/>
          <w:b/>
        </w:rPr>
        <w:lastRenderedPageBreak/>
        <w:t xml:space="preserve">Diferenciace a individualizace: </w:t>
      </w:r>
      <w:r>
        <w:rPr>
          <w:rFonts w:ascii="Aptos" w:eastAsia="Aptos" w:hAnsi="Aptos"/>
        </w:rPr>
        <w:t>Dítě může ukázat odpověď na ilustraci nebo popsat jeden znak; zkušenější děti vyhledají informaci, formulují hypotézu a představí výsledek pozorování.</w:t>
      </w:r>
    </w:p>
    <w:p w14:paraId="332D7927" w14:textId="77777777" w:rsidR="00E3687A" w:rsidRDefault="00787F73">
      <w:pPr>
        <w:pStyle w:val="Nadpis4"/>
        <w:keepLines/>
        <w:spacing w:after="100" w:line="252" w:lineRule="auto"/>
      </w:pPr>
      <w:r>
        <w:t>Pedagog sleduje zejména</w:t>
      </w:r>
    </w:p>
    <w:p w14:paraId="728D891C" w14:textId="77777777" w:rsidR="00E3687A" w:rsidRDefault="00787F73">
      <w:pPr>
        <w:pStyle w:val="Seznamsodrkami"/>
        <w:spacing w:after="100" w:line="252" w:lineRule="auto"/>
      </w:pPr>
      <w:r>
        <w:rPr>
          <w:rFonts w:ascii="Aptos" w:eastAsia="Aptos" w:hAnsi="Aptos"/>
        </w:rPr>
        <w:t>klade otázky k zimě nebo vesmíru</w:t>
      </w:r>
    </w:p>
    <w:p w14:paraId="3AD1DD00" w14:textId="77777777" w:rsidR="00E3687A" w:rsidRDefault="00787F73">
      <w:pPr>
        <w:pStyle w:val="Seznamsodrkami"/>
        <w:spacing w:after="100" w:line="252" w:lineRule="auto"/>
      </w:pPr>
      <w:r>
        <w:rPr>
          <w:rFonts w:ascii="Aptos" w:eastAsia="Aptos" w:hAnsi="Aptos"/>
        </w:rPr>
        <w:t>vyhledá informaci podle obrázku</w:t>
      </w:r>
    </w:p>
    <w:p w14:paraId="20181D26" w14:textId="77777777" w:rsidR="00E3687A" w:rsidRDefault="00787F73">
      <w:pPr>
        <w:pStyle w:val="Seznamsodrkami"/>
        <w:spacing w:after="100" w:line="252" w:lineRule="auto"/>
      </w:pPr>
      <w:r>
        <w:rPr>
          <w:rFonts w:ascii="Aptos" w:eastAsia="Aptos" w:hAnsi="Aptos"/>
        </w:rPr>
        <w:t>popíše pozorování několika slovy či větou</w:t>
      </w:r>
    </w:p>
    <w:p w14:paraId="5822ED9B" w14:textId="77777777" w:rsidR="00E3687A" w:rsidRDefault="00787F73">
      <w:pPr>
        <w:pStyle w:val="Seznamsodrkami"/>
        <w:spacing w:after="100" w:line="252" w:lineRule="auto"/>
      </w:pPr>
      <w:r>
        <w:rPr>
          <w:rFonts w:ascii="Aptos" w:eastAsia="Aptos" w:hAnsi="Aptos"/>
        </w:rPr>
        <w:t>rozliší příběhové a naučné sdělení</w:t>
      </w:r>
    </w:p>
    <w:p w14:paraId="4F0232FE" w14:textId="77777777" w:rsidR="00E3687A" w:rsidRDefault="00787F73">
      <w:pPr>
        <w:pStyle w:val="Seznamsodrkami"/>
        <w:spacing w:after="100" w:line="252" w:lineRule="auto"/>
      </w:pPr>
      <w:r>
        <w:rPr>
          <w:rFonts w:ascii="Aptos" w:eastAsia="Aptos" w:hAnsi="Aptos"/>
        </w:rPr>
        <w:t>naslouchá vysvětlení druhého</w:t>
      </w:r>
    </w:p>
    <w:p w14:paraId="226B1264" w14:textId="77777777" w:rsidR="00E3687A" w:rsidRDefault="00787F73">
      <w:pPr>
        <w:pStyle w:val="Seznamsodrkami"/>
        <w:spacing w:after="100" w:line="252" w:lineRule="auto"/>
      </w:pPr>
      <w:r>
        <w:rPr>
          <w:rFonts w:ascii="Aptos" w:eastAsia="Aptos" w:hAnsi="Aptos"/>
        </w:rPr>
        <w:t>sdílí jednoduchý objev</w:t>
      </w:r>
    </w:p>
    <w:p w14:paraId="00AD5130" w14:textId="77777777" w:rsidR="00E3687A" w:rsidRDefault="00787F73">
      <w:pPr>
        <w:pStyle w:val="Nadpis3"/>
        <w:keepLines/>
        <w:spacing w:after="100" w:line="252" w:lineRule="auto"/>
      </w:pPr>
      <w:r>
        <w:t>Vzdělávací nabídka</w:t>
      </w:r>
    </w:p>
    <w:p w14:paraId="14103D29" w14:textId="77777777" w:rsidR="00E3687A" w:rsidRDefault="00787F73">
      <w:pPr>
        <w:spacing w:after="20"/>
      </w:pPr>
      <w:r>
        <w:rPr>
          <w:rFonts w:ascii="Aptos" w:eastAsia="Aptos" w:hAnsi="Aptos"/>
        </w:rPr>
        <w:t>Tematické komunitní kruhy, rozhovory, příběhy, básně, písně a dramatizace k podtématům: Příroda v zimě, Ptáci a volně žijící zvířata, Vesmír, Planeta Země.</w:t>
      </w:r>
    </w:p>
    <w:p w14:paraId="4E071381" w14:textId="77777777" w:rsidR="00E3687A" w:rsidRDefault="00787F73">
      <w:pPr>
        <w:spacing w:after="20"/>
      </w:pPr>
      <w:r>
        <w:rPr>
          <w:rFonts w:ascii="Aptos" w:eastAsia="Aptos" w:hAnsi="Aptos"/>
        </w:rPr>
        <w:t>Spontánní a námětové hry, kooperativní úkoly, výtvarné a rukodělné činnosti, keramika, hudební a pohybové hry včetně využití tenisové haly.</w:t>
      </w:r>
    </w:p>
    <w:p w14:paraId="00841764" w14:textId="77777777" w:rsidR="00E3687A" w:rsidRDefault="00787F73">
      <w:pPr>
        <w:spacing w:after="20"/>
      </w:pPr>
      <w:r>
        <w:rPr>
          <w:rFonts w:ascii="Aptos" w:eastAsia="Aptos" w:hAnsi="Aptos"/>
        </w:rPr>
        <w:t>Přímé pozorování, vycházky, práce na environmentální zahradě, jednoduché pokusy, dokumentace objevů a přiměřené využití digitálních technologií.</w:t>
      </w:r>
    </w:p>
    <w:p w14:paraId="6682191D" w14:textId="77777777" w:rsidR="00E3687A" w:rsidRDefault="00787F73">
      <w:pPr>
        <w:spacing w:after="20"/>
      </w:pPr>
      <w:r>
        <w:rPr>
          <w:rFonts w:ascii="Aptos" w:eastAsia="Aptos" w:hAnsi="Aptos"/>
        </w:rPr>
        <w:t>Každodenní přirozené příležitosti k anglické komunikaci ve třídě Frogs v tandemu pedagoga a rodilého mluvčího.</w:t>
      </w:r>
    </w:p>
    <w:p w14:paraId="280A59CF" w14:textId="77777777" w:rsidR="00E3687A" w:rsidRDefault="00787F73">
      <w:pPr>
        <w:pStyle w:val="Nadpis3"/>
        <w:keepLines/>
        <w:spacing w:after="100" w:line="252" w:lineRule="auto"/>
      </w:pPr>
      <w:r>
        <w:t>Pedagogická diagnostika a individualizace</w:t>
      </w:r>
    </w:p>
    <w:p w14:paraId="30242B33" w14:textId="77777777" w:rsidR="00E3687A" w:rsidRDefault="00787F73">
      <w:pPr>
        <w:spacing w:after="20"/>
      </w:pPr>
      <w:r>
        <w:rPr>
          <w:rFonts w:ascii="Aptos" w:eastAsia="Aptos" w:hAnsi="Aptos"/>
        </w:rPr>
        <w:t>Pedagog průběžně pozoruje porozumění, komunikaci, emoce, vztahy, samostatnost, sebeobsluhu, iniciativu, vytrvalost, spolupráci, naslouchání a způsob řešení problémů. Zjištění vztahuje k věku, vývoji, osobnosti, zkušenosti a aktuální situaci dítěte; dítě neporovnává s ostatními.</w:t>
      </w:r>
    </w:p>
    <w:p w14:paraId="769A0490" w14:textId="77777777" w:rsidR="00E3687A" w:rsidRDefault="00787F73">
      <w:pPr>
        <w:spacing w:after="20"/>
      </w:pPr>
      <w:r>
        <w:rPr>
          <w:rFonts w:ascii="Aptos" w:eastAsia="Aptos" w:hAnsi="Aptos"/>
        </w:rPr>
        <w:t>Nabídku diferencuje úpravou náročnosti, délky a tempa, volbou materiálu a role, vizualizací, prací ve dvojici či malé skupině, individuální podporou a rozšiřujícími úkoly pro nadané děti.</w:t>
      </w:r>
    </w:p>
    <w:p w14:paraId="0DADFBA1" w14:textId="77777777" w:rsidR="00E3687A" w:rsidRDefault="00787F73">
      <w:pPr>
        <w:spacing w:after="20"/>
      </w:pPr>
      <w:r>
        <w:rPr>
          <w:rFonts w:ascii="Aptos" w:eastAsia="Aptos" w:hAnsi="Aptos"/>
        </w:rPr>
        <w:t>Dětem s odlišným mateřským jazykem, adaptačními obtížemi nebo SVP poskytuje názornou a komunikační oporu a spolupracuje s rodinou i odborníky.</w:t>
      </w:r>
    </w:p>
    <w:p w14:paraId="669B17F1" w14:textId="77777777" w:rsidR="00E3687A" w:rsidRDefault="00787F73">
      <w:pPr>
        <w:pStyle w:val="Nadpis3"/>
        <w:keepLines/>
        <w:spacing w:after="100" w:line="252" w:lineRule="auto"/>
      </w:pPr>
      <w:r>
        <w:t>Spolupráce s rodinou</w:t>
      </w:r>
    </w:p>
    <w:p w14:paraId="66F26B30" w14:textId="77777777" w:rsidR="00E3687A" w:rsidRDefault="00787F73">
      <w:pPr>
        <w:spacing w:after="20"/>
      </w:pPr>
      <w:r>
        <w:rPr>
          <w:rFonts w:ascii="Aptos" w:eastAsia="Aptos" w:hAnsi="Aptos"/>
        </w:rPr>
        <w:t>Dobrovolné sdílení rodinných zkušeností, fotografií, předmětů a tradic souvisejících s tématy Příroda v zimě, Ptáci a volně žijící zvířata, Vesmír, Planeta Země.</w:t>
      </w:r>
    </w:p>
    <w:p w14:paraId="7D070D31" w14:textId="77777777" w:rsidR="00E3687A" w:rsidRDefault="00787F73">
      <w:pPr>
        <w:spacing w:after="20"/>
      </w:pPr>
      <w:r>
        <w:rPr>
          <w:rFonts w:ascii="Aptos" w:eastAsia="Aptos" w:hAnsi="Aptos"/>
        </w:rPr>
        <w:t xml:space="preserve">Pozvání rodin na </w:t>
      </w:r>
      <w:r w:rsidR="0067741B">
        <w:rPr>
          <w:rFonts w:ascii="Aptos" w:eastAsia="Aptos" w:hAnsi="Aptos"/>
        </w:rPr>
        <w:t>dřevíčkovou dílnu.</w:t>
      </w:r>
    </w:p>
    <w:p w14:paraId="1291FB34" w14:textId="77777777" w:rsidR="00E3687A" w:rsidRDefault="00787F73">
      <w:pPr>
        <w:pStyle w:val="Nadpis3"/>
        <w:keepLines/>
        <w:spacing w:after="100" w:line="252" w:lineRule="auto"/>
      </w:pPr>
      <w:r>
        <w:lastRenderedPageBreak/>
        <w:t>EVALUACE INTEGROVANÉHO BLOKU</w:t>
      </w:r>
    </w:p>
    <w:p w14:paraId="055EAAAC" w14:textId="77777777" w:rsidR="00E3687A" w:rsidRDefault="00787F73">
      <w:pPr>
        <w:pStyle w:val="Nadpis4"/>
        <w:keepLines/>
        <w:spacing w:after="100" w:line="252" w:lineRule="auto"/>
      </w:pPr>
      <w:r>
        <w:t>CO BY DÍTĚ MĚLO ZPRAVIDLA UMĚT, ZVLÁDAT NEBO PROJEVOVAT</w:t>
      </w:r>
    </w:p>
    <w:p w14:paraId="1BC6457B" w14:textId="77777777" w:rsidR="00E3687A" w:rsidRDefault="00787F73">
      <w:pPr>
        <w:spacing w:after="80" w:line="252" w:lineRule="auto"/>
      </w:pPr>
      <w:r>
        <w:rPr>
          <w:rFonts w:ascii="Aptos" w:eastAsia="Aptos" w:hAnsi="Aptos"/>
        </w:rPr>
        <w:t>Uvedené projevy jsou orientační. Pedagog je posuzuje v kontextu věku, dosavadního vývoje, zkušeností, individuálních potřeb a aktuální situace dítěte. Nejsou určeny k porovnávání dětí ani k mechanickému hodnocení.</w:t>
      </w:r>
    </w:p>
    <w:p w14:paraId="20642D9E" w14:textId="77777777" w:rsidR="00E3687A" w:rsidRDefault="00787F73">
      <w:pPr>
        <w:spacing w:after="80" w:line="252" w:lineRule="auto"/>
      </w:pPr>
      <w:r>
        <w:rPr>
          <w:rFonts w:ascii="Aptos" w:eastAsia="Aptos" w:hAnsi="Aptos"/>
        </w:rPr>
        <w:t>Na konci nebo v průběhu tohoto integrovaného bloku může dítě podle svých individuálních možností a dosavadního vývoje zpravidla:</w:t>
      </w:r>
    </w:p>
    <w:p w14:paraId="3E36C723" w14:textId="77777777" w:rsidR="00E3687A" w:rsidRDefault="00787F73">
      <w:pPr>
        <w:pStyle w:val="Seznamsodrkami"/>
        <w:spacing w:after="100" w:line="252" w:lineRule="auto"/>
      </w:pPr>
      <w:r>
        <w:rPr>
          <w:rFonts w:ascii="Aptos" w:eastAsia="Aptos" w:hAnsi="Aptos"/>
        </w:rPr>
        <w:t>pojmenuje některé znaky zimního období</w:t>
      </w:r>
    </w:p>
    <w:p w14:paraId="56826128" w14:textId="77777777" w:rsidR="00E3687A" w:rsidRDefault="00787F73">
      <w:pPr>
        <w:pStyle w:val="Seznamsodrkami"/>
        <w:spacing w:after="100" w:line="252" w:lineRule="auto"/>
      </w:pPr>
      <w:r>
        <w:rPr>
          <w:rFonts w:ascii="Aptos" w:eastAsia="Aptos" w:hAnsi="Aptos"/>
        </w:rPr>
        <w:t>přizpůsobí své chování základním zimním podmínkám</w:t>
      </w:r>
    </w:p>
    <w:p w14:paraId="62D61465" w14:textId="77777777" w:rsidR="00E3687A" w:rsidRDefault="00787F73">
      <w:pPr>
        <w:pStyle w:val="Seznamsodrkami"/>
        <w:spacing w:after="100" w:line="252" w:lineRule="auto"/>
      </w:pPr>
      <w:r>
        <w:rPr>
          <w:rFonts w:ascii="Aptos" w:eastAsia="Aptos" w:hAnsi="Aptos"/>
        </w:rPr>
        <w:t>pohybuje se přiměřeně bezpečně na sněhu nebo ledu</w:t>
      </w:r>
    </w:p>
    <w:p w14:paraId="49D950DD" w14:textId="77777777" w:rsidR="00E3687A" w:rsidRDefault="00787F73">
      <w:pPr>
        <w:pStyle w:val="Seznamsodrkami"/>
        <w:spacing w:after="100" w:line="252" w:lineRule="auto"/>
      </w:pPr>
      <w:r>
        <w:rPr>
          <w:rFonts w:ascii="Aptos" w:eastAsia="Aptos" w:hAnsi="Aptos"/>
        </w:rPr>
        <w:t>všímá si stop a porovná jejich velikost či tvar</w:t>
      </w:r>
    </w:p>
    <w:p w14:paraId="310016E3" w14:textId="77777777" w:rsidR="00E3687A" w:rsidRDefault="00787F73">
      <w:pPr>
        <w:pStyle w:val="Seznamsodrkami"/>
        <w:spacing w:after="100" w:line="252" w:lineRule="auto"/>
      </w:pPr>
      <w:r>
        <w:rPr>
          <w:rFonts w:ascii="Aptos" w:eastAsia="Aptos" w:hAnsi="Aptos"/>
        </w:rPr>
        <w:t>měří stopu nestandardní jednotkou</w:t>
      </w:r>
    </w:p>
    <w:p w14:paraId="6B7ACBD1" w14:textId="77777777" w:rsidR="00E3687A" w:rsidRDefault="00787F73">
      <w:pPr>
        <w:pStyle w:val="Seznamsodrkami"/>
        <w:spacing w:after="100" w:line="252" w:lineRule="auto"/>
      </w:pPr>
      <w:r>
        <w:rPr>
          <w:rFonts w:ascii="Aptos" w:eastAsia="Aptos" w:hAnsi="Aptos"/>
        </w:rPr>
        <w:t>odhadne výsledek a následně jej ověří</w:t>
      </w:r>
    </w:p>
    <w:p w14:paraId="60EA0A75" w14:textId="77777777" w:rsidR="00E3687A" w:rsidRDefault="00787F73">
      <w:pPr>
        <w:pStyle w:val="Seznamsodrkami"/>
        <w:spacing w:after="100" w:line="252" w:lineRule="auto"/>
      </w:pPr>
      <w:r>
        <w:rPr>
          <w:rFonts w:ascii="Aptos" w:eastAsia="Aptos" w:hAnsi="Aptos"/>
        </w:rPr>
        <w:t>popíše jednoduchý pokus s vodou, sněhem nebo ledem</w:t>
      </w:r>
    </w:p>
    <w:p w14:paraId="0DA01C53" w14:textId="77777777" w:rsidR="00E3687A" w:rsidRDefault="00787F73">
      <w:pPr>
        <w:pStyle w:val="Seznamsodrkami"/>
        <w:spacing w:after="100" w:line="252" w:lineRule="auto"/>
      </w:pPr>
      <w:r>
        <w:rPr>
          <w:rFonts w:ascii="Aptos" w:eastAsia="Aptos" w:hAnsi="Aptos"/>
        </w:rPr>
        <w:t>pečuje přiměřeně o zvířata v zimě</w:t>
      </w:r>
    </w:p>
    <w:p w14:paraId="526B4C41" w14:textId="77777777" w:rsidR="00E3687A" w:rsidRDefault="00787F73">
      <w:pPr>
        <w:pStyle w:val="Seznamsodrkami"/>
        <w:spacing w:after="100" w:line="252" w:lineRule="auto"/>
      </w:pPr>
      <w:r>
        <w:rPr>
          <w:rFonts w:ascii="Aptos" w:eastAsia="Aptos" w:hAnsi="Aptos"/>
        </w:rPr>
        <w:t>položí otázku k pozorovanému jevu</w:t>
      </w:r>
    </w:p>
    <w:p w14:paraId="79594AFA" w14:textId="77777777" w:rsidR="00E3687A" w:rsidRDefault="00787F73">
      <w:pPr>
        <w:pStyle w:val="Seznamsodrkami"/>
        <w:spacing w:after="100" w:line="252" w:lineRule="auto"/>
      </w:pPr>
      <w:r>
        <w:rPr>
          <w:rFonts w:ascii="Aptos" w:eastAsia="Aptos" w:hAnsi="Aptos"/>
        </w:rPr>
        <w:t>vyhledá informaci podle ilustrace v naučné knize</w:t>
      </w:r>
    </w:p>
    <w:p w14:paraId="719E5234" w14:textId="77777777" w:rsidR="00E3687A" w:rsidRDefault="00787F73">
      <w:pPr>
        <w:pStyle w:val="Seznamsodrkami"/>
        <w:spacing w:after="100" w:line="252" w:lineRule="auto"/>
      </w:pPr>
      <w:r>
        <w:rPr>
          <w:rFonts w:ascii="Aptos" w:eastAsia="Aptos" w:hAnsi="Aptos"/>
        </w:rPr>
        <w:t>rozliší jednoduché příběhové a naučné sdělení</w:t>
      </w:r>
    </w:p>
    <w:p w14:paraId="61C4789E" w14:textId="77777777" w:rsidR="00E3687A" w:rsidRDefault="00787F73">
      <w:pPr>
        <w:pStyle w:val="Seznamsodrkami"/>
        <w:spacing w:after="100" w:line="252" w:lineRule="auto"/>
      </w:pPr>
      <w:r>
        <w:rPr>
          <w:rFonts w:ascii="Aptos" w:eastAsia="Aptos" w:hAnsi="Aptos"/>
        </w:rPr>
        <w:t>používá základní prostorové pojmy</w:t>
      </w:r>
    </w:p>
    <w:p w14:paraId="49543C9C" w14:textId="77777777" w:rsidR="00E3687A" w:rsidRDefault="00787F73">
      <w:pPr>
        <w:pStyle w:val="Seznamsodrkami"/>
        <w:spacing w:after="100" w:line="252" w:lineRule="auto"/>
      </w:pPr>
      <w:r>
        <w:rPr>
          <w:rFonts w:ascii="Aptos" w:eastAsia="Aptos" w:hAnsi="Aptos"/>
        </w:rPr>
        <w:t>rozpozná planetu Zemi na modelu nebo obrázku</w:t>
      </w:r>
    </w:p>
    <w:p w14:paraId="3FA60623" w14:textId="77777777" w:rsidR="00E3687A" w:rsidRDefault="00787F73">
      <w:pPr>
        <w:pStyle w:val="Seznamsodrkami"/>
        <w:spacing w:after="100" w:line="252" w:lineRule="auto"/>
      </w:pPr>
      <w:r>
        <w:rPr>
          <w:rFonts w:ascii="Aptos" w:eastAsia="Aptos" w:hAnsi="Aptos"/>
        </w:rPr>
        <w:t>chápe, že model sluneční soustavy je zjednodušené znázornění</w:t>
      </w:r>
    </w:p>
    <w:p w14:paraId="5F4641E8" w14:textId="77777777" w:rsidR="00E3687A" w:rsidRDefault="00787F73">
      <w:pPr>
        <w:pStyle w:val="Seznamsodrkami"/>
        <w:spacing w:after="100" w:line="252" w:lineRule="auto"/>
      </w:pPr>
      <w:r>
        <w:rPr>
          <w:rFonts w:ascii="Aptos" w:eastAsia="Aptos" w:hAnsi="Aptos"/>
        </w:rPr>
        <w:t>spolupracuje při tvorbě modelu nebo záznamu</w:t>
      </w:r>
    </w:p>
    <w:p w14:paraId="255B4F47" w14:textId="77777777" w:rsidR="00E3687A" w:rsidRDefault="00787F73">
      <w:pPr>
        <w:pStyle w:val="Seznamsodrkami"/>
        <w:spacing w:after="100" w:line="252" w:lineRule="auto"/>
      </w:pPr>
      <w:r>
        <w:rPr>
          <w:rFonts w:ascii="Aptos" w:eastAsia="Aptos" w:hAnsi="Aptos"/>
        </w:rPr>
        <w:t>krátce představí vlastní pozorování či objev</w:t>
      </w:r>
    </w:p>
    <w:p w14:paraId="3AFD2325" w14:textId="77777777" w:rsidR="00E3687A" w:rsidRDefault="00787F73">
      <w:pPr>
        <w:pStyle w:val="Nadpis4"/>
        <w:keepLines/>
        <w:spacing w:after="100" w:line="252" w:lineRule="auto"/>
      </w:pPr>
      <w:r>
        <w:t>OTÁZKY PRO REFLEXI PEDAGOGA</w:t>
      </w:r>
    </w:p>
    <w:p w14:paraId="1C3A1FCE" w14:textId="77777777" w:rsidR="00E3687A" w:rsidRDefault="00787F73">
      <w:pPr>
        <w:pStyle w:val="Seznamsodrkami"/>
        <w:spacing w:after="100" w:line="252" w:lineRule="auto"/>
      </w:pPr>
      <w:r>
        <w:rPr>
          <w:rFonts w:ascii="Aptos" w:eastAsia="Aptos" w:hAnsi="Aptos"/>
        </w:rPr>
        <w:t>Jak děti využívaly přímé zimní pozorování a pokusy?</w:t>
      </w:r>
    </w:p>
    <w:p w14:paraId="7CE2E1BF" w14:textId="77777777" w:rsidR="00E3687A" w:rsidRDefault="00787F73">
      <w:pPr>
        <w:pStyle w:val="Seznamsodrkami"/>
        <w:spacing w:after="100" w:line="252" w:lineRule="auto"/>
      </w:pPr>
      <w:r>
        <w:rPr>
          <w:rFonts w:ascii="Aptos" w:eastAsia="Aptos" w:hAnsi="Aptos"/>
        </w:rPr>
        <w:t>Dokázaly odhadnout, měřit a porovnávat stopy nebo vzdálenosti?</w:t>
      </w:r>
    </w:p>
    <w:p w14:paraId="26FB5A45" w14:textId="77777777" w:rsidR="00E3687A" w:rsidRDefault="00787F73">
      <w:pPr>
        <w:pStyle w:val="Seznamsodrkami"/>
        <w:spacing w:after="100" w:line="252" w:lineRule="auto"/>
      </w:pPr>
      <w:r>
        <w:rPr>
          <w:rFonts w:ascii="Aptos" w:eastAsia="Aptos" w:hAnsi="Aptos"/>
        </w:rPr>
        <w:t>Jaké otázky děti kladly k vesmíru a planetě Zemi?</w:t>
      </w:r>
    </w:p>
    <w:p w14:paraId="13C2C28A" w14:textId="77777777" w:rsidR="00E3687A" w:rsidRDefault="00787F73">
      <w:pPr>
        <w:pStyle w:val="Seznamsodrkami"/>
        <w:spacing w:after="100" w:line="252" w:lineRule="auto"/>
      </w:pPr>
      <w:r>
        <w:rPr>
          <w:rFonts w:ascii="Aptos" w:eastAsia="Aptos" w:hAnsi="Aptos"/>
        </w:rPr>
        <w:t>Rozlišovaly děti mezi modelem, obrázkem a skutečností?</w:t>
      </w:r>
    </w:p>
    <w:p w14:paraId="31ADE7D3" w14:textId="77777777" w:rsidR="00E3687A" w:rsidRDefault="00787F73">
      <w:pPr>
        <w:pStyle w:val="Seznamsodrkami"/>
        <w:spacing w:after="100" w:line="252" w:lineRule="auto"/>
      </w:pPr>
      <w:r>
        <w:rPr>
          <w:rFonts w:ascii="Aptos" w:eastAsia="Aptos" w:hAnsi="Aptos"/>
        </w:rPr>
        <w:t>Byly zimní činnosti bezpečné a přístupné dětem s různými pohybovými možnostmi?</w:t>
      </w:r>
    </w:p>
    <w:p w14:paraId="77A34C43" w14:textId="77777777" w:rsidR="00E3687A" w:rsidRDefault="00787F73">
      <w:pPr>
        <w:pStyle w:val="Seznamsodrkami"/>
        <w:spacing w:after="100" w:line="252" w:lineRule="auto"/>
      </w:pPr>
      <w:r>
        <w:rPr>
          <w:rFonts w:ascii="Aptos" w:eastAsia="Aptos" w:hAnsi="Aptos"/>
        </w:rPr>
        <w:t>Do jaké míry byl naplněn hlavní vzdělávací záměr bloku?</w:t>
      </w:r>
    </w:p>
    <w:p w14:paraId="4EB19289" w14:textId="77777777" w:rsidR="00E3687A" w:rsidRDefault="00787F73">
      <w:pPr>
        <w:pStyle w:val="Seznamsodrkami"/>
        <w:spacing w:after="100" w:line="252" w:lineRule="auto"/>
      </w:pPr>
      <w:r>
        <w:rPr>
          <w:rFonts w:ascii="Aptos" w:eastAsia="Aptos" w:hAnsi="Aptos"/>
        </w:rPr>
        <w:t>Které činnosti děti nejvíce oslovily a proč?</w:t>
      </w:r>
    </w:p>
    <w:p w14:paraId="0D4F76B4" w14:textId="77777777" w:rsidR="00E3687A" w:rsidRDefault="00787F73">
      <w:pPr>
        <w:pStyle w:val="Seznamsodrkami"/>
        <w:spacing w:after="100" w:line="252" w:lineRule="auto"/>
      </w:pPr>
      <w:r>
        <w:rPr>
          <w:rFonts w:ascii="Aptos" w:eastAsia="Aptos" w:hAnsi="Aptos"/>
        </w:rPr>
        <w:t>Které vybrané OVU se dařilo přirozeně rozvíjet a které potřebují další příležitosti?</w:t>
      </w:r>
    </w:p>
    <w:p w14:paraId="3C897E34" w14:textId="77777777" w:rsidR="00E3687A" w:rsidRDefault="00787F73">
      <w:pPr>
        <w:pStyle w:val="Seznamsodrkami"/>
        <w:spacing w:after="100" w:line="252" w:lineRule="auto"/>
      </w:pPr>
      <w:r>
        <w:rPr>
          <w:rFonts w:ascii="Aptos" w:eastAsia="Aptos" w:hAnsi="Aptos"/>
        </w:rPr>
        <w:t>Byla nabídka přiměřená mladším i starším dětem a jak byla zajištěna individualizace?</w:t>
      </w:r>
    </w:p>
    <w:p w14:paraId="01BB6E2E" w14:textId="77777777" w:rsidR="00E3687A" w:rsidRDefault="00787F73">
      <w:pPr>
        <w:pStyle w:val="Seznamsodrkami"/>
        <w:spacing w:after="100" w:line="252" w:lineRule="auto"/>
      </w:pPr>
      <w:r>
        <w:rPr>
          <w:rFonts w:ascii="Aptos" w:eastAsia="Aptos" w:hAnsi="Aptos"/>
        </w:rPr>
        <w:t>Co zachováme, upravíme nebo rozvineme v dalším období a jak využijeme spolupráci s rodinou?</w:t>
      </w:r>
    </w:p>
    <w:p w14:paraId="0E7E93A9" w14:textId="77777777" w:rsidR="00E3687A" w:rsidRDefault="00E3687A">
      <w:pPr>
        <w:sectPr w:rsidR="00E3687A">
          <w:pgSz w:w="16838" w:h="11906" w:orient="landscape"/>
          <w:pgMar w:top="964" w:right="907" w:bottom="907" w:left="907" w:header="397" w:footer="397" w:gutter="0"/>
          <w:cols w:space="720"/>
          <w:docGrid w:linePitch="360"/>
        </w:sectPr>
      </w:pPr>
    </w:p>
    <w:tbl>
      <w:tblPr>
        <w:tblW w:w="0" w:type="auto"/>
        <w:jc w:val="center"/>
        <w:tblLayout w:type="fixed"/>
        <w:tblLook w:val="04A0" w:firstRow="1" w:lastRow="0" w:firstColumn="1" w:lastColumn="0" w:noHBand="0" w:noVBand="1"/>
      </w:tblPr>
      <w:tblGrid>
        <w:gridCol w:w="10036"/>
      </w:tblGrid>
      <w:tr w:rsidR="00E3687A" w14:paraId="1E0FE996"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8F36FAC" w14:textId="77777777" w:rsidR="00E3687A" w:rsidRDefault="00787F73">
            <w:pPr>
              <w:pStyle w:val="Nadpis2"/>
              <w:keepLines/>
              <w:spacing w:after="40" w:line="240" w:lineRule="auto"/>
              <w:jc w:val="center"/>
            </w:pPr>
            <w:bookmarkStart w:id="43" w:name="_Toc235426769"/>
            <w:r>
              <w:rPr>
                <w:color w:val="FFFFFF"/>
                <w:sz w:val="19"/>
              </w:rPr>
              <w:lastRenderedPageBreak/>
              <w:t>INTEGROVANÝ BLOK 06  •  ÚNOR</w:t>
            </w:r>
            <w:bookmarkEnd w:id="43"/>
          </w:p>
        </w:tc>
      </w:tr>
    </w:tbl>
    <w:p w14:paraId="6380D9A2" w14:textId="77777777" w:rsidR="00AC2A87" w:rsidRDefault="00AC2A87">
      <w:pPr>
        <w:spacing w:before="100" w:after="80"/>
        <w:jc w:val="center"/>
        <w:rPr>
          <w:rFonts w:ascii="Aptos" w:eastAsia="Aptos" w:hAnsi="Aptos"/>
          <w:b/>
        </w:rPr>
      </w:pPr>
    </w:p>
    <w:p w14:paraId="612A1A41" w14:textId="77777777" w:rsidR="00E3687A" w:rsidRPr="00A308A2" w:rsidRDefault="00787F73">
      <w:pPr>
        <w:spacing w:before="100" w:after="80"/>
        <w:jc w:val="center"/>
        <w:rPr>
          <w:rFonts w:ascii="Aptos" w:eastAsia="Aptos" w:hAnsi="Aptos"/>
          <w:b/>
          <w:color w:val="FF9900"/>
          <w:sz w:val="24"/>
        </w:rPr>
      </w:pPr>
      <w:r w:rsidRPr="00A308A2">
        <w:rPr>
          <w:rFonts w:ascii="Aptos" w:eastAsia="Aptos" w:hAnsi="Aptos"/>
          <w:b/>
          <w:color w:val="FF9900"/>
          <w:sz w:val="24"/>
        </w:rPr>
        <w:t>Jakoupak pohádku máš ze všech nejradši?</w:t>
      </w:r>
    </w:p>
    <w:p w14:paraId="273E19DD" w14:textId="77777777" w:rsidR="00AC2A87" w:rsidRPr="00A308A2" w:rsidRDefault="00157391">
      <w:pPr>
        <w:spacing w:before="100" w:after="80"/>
        <w:jc w:val="center"/>
        <w:rPr>
          <w:color w:val="FF9900"/>
        </w:rPr>
      </w:pPr>
      <w:r w:rsidRPr="00A308A2">
        <w:rPr>
          <w:rFonts w:ascii="Aptos" w:eastAsia="Aptos" w:hAnsi="Aptos"/>
          <w:b/>
          <w:color w:val="FF9900"/>
        </w:rPr>
        <w:t xml:space="preserve">  </w:t>
      </w:r>
    </w:p>
    <w:tbl>
      <w:tblPr>
        <w:tblW w:w="0" w:type="auto"/>
        <w:jc w:val="center"/>
        <w:tblLayout w:type="fixed"/>
        <w:tblLook w:val="04A0" w:firstRow="1" w:lastRow="0" w:firstColumn="1" w:lastColumn="0" w:noHBand="0" w:noVBand="1"/>
      </w:tblPr>
      <w:tblGrid>
        <w:gridCol w:w="10036"/>
      </w:tblGrid>
      <w:tr w:rsidR="00E3687A" w14:paraId="1A4D3303"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472FC7E" w14:textId="77777777" w:rsidR="00E3687A" w:rsidRDefault="00787F73">
            <w:pPr>
              <w:spacing w:after="40" w:line="240" w:lineRule="auto"/>
              <w:jc w:val="center"/>
            </w:pPr>
            <w:r>
              <w:rPr>
                <w:rFonts w:ascii="Aptos" w:eastAsia="Aptos" w:hAnsi="Aptos"/>
                <w:b/>
                <w:i/>
                <w:color w:val="FFFFFF"/>
                <w:sz w:val="19"/>
              </w:rPr>
              <w:t>Jakoupak pohádku máš ze všech nejradši?</w:t>
            </w:r>
            <w:r>
              <w:rPr>
                <w:rFonts w:ascii="Aptos" w:eastAsia="Aptos" w:hAnsi="Aptos"/>
                <w:b/>
                <w:i/>
                <w:color w:val="FFFFFF"/>
                <w:sz w:val="19"/>
              </w:rPr>
              <w:br/>
              <w:t>Zatímco maškary v průvodu skotačí,</w:t>
            </w:r>
            <w:r>
              <w:rPr>
                <w:rFonts w:ascii="Aptos" w:eastAsia="Aptos" w:hAnsi="Aptos"/>
                <w:b/>
                <w:i/>
                <w:color w:val="FFFFFF"/>
                <w:sz w:val="19"/>
              </w:rPr>
              <w:br/>
              <w:t>přečtu ti knížku a zahraju s maňásky.</w:t>
            </w:r>
            <w:r>
              <w:rPr>
                <w:rFonts w:ascii="Aptos" w:eastAsia="Aptos" w:hAnsi="Aptos"/>
                <w:b/>
                <w:i/>
                <w:color w:val="FFFFFF"/>
                <w:sz w:val="19"/>
              </w:rPr>
              <w:br/>
              <w:t>Víš, co je zdravé? Hrášek, sýr, klobásky?</w:t>
            </w:r>
          </w:p>
        </w:tc>
      </w:tr>
    </w:tbl>
    <w:p w14:paraId="1EAAA746" w14:textId="77777777" w:rsidR="00A308A2" w:rsidRDefault="00A308A2">
      <w:pPr>
        <w:spacing w:after="40" w:line="240" w:lineRule="auto"/>
        <w:rPr>
          <w:rFonts w:ascii="Aptos" w:eastAsia="Aptos" w:hAnsi="Aptos"/>
          <w:b/>
          <w:color w:val="FF9900"/>
          <w:sz w:val="24"/>
        </w:rPr>
      </w:pPr>
    </w:p>
    <w:p w14:paraId="13DFF037" w14:textId="77777777" w:rsidR="00E3687A" w:rsidRDefault="00787F73">
      <w:pPr>
        <w:spacing w:after="40" w:line="240" w:lineRule="auto"/>
        <w:rPr>
          <w:rFonts w:ascii="Aptos" w:eastAsia="Aptos" w:hAnsi="Aptos"/>
        </w:rPr>
      </w:pPr>
      <w:r w:rsidRPr="00A308A2">
        <w:rPr>
          <w:rFonts w:ascii="Aptos" w:eastAsia="Aptos" w:hAnsi="Aptos"/>
          <w:b/>
          <w:color w:val="FF9900"/>
          <w:sz w:val="24"/>
        </w:rPr>
        <w:t>Charakteristika:</w:t>
      </w:r>
      <w:r>
        <w:rPr>
          <w:rFonts w:ascii="Aptos" w:eastAsia="Aptos" w:hAnsi="Aptos"/>
          <w:b/>
        </w:rPr>
        <w:t xml:space="preserve"> </w:t>
      </w:r>
      <w:r>
        <w:rPr>
          <w:rFonts w:ascii="Aptos" w:eastAsia="Aptos" w:hAnsi="Aptos"/>
        </w:rPr>
        <w:t>Únorový blok rozvíjí fantazii a porozumění příběhu prostřednictvím pohádek, seznamuje děti s masopustními tradicemi a vede je k uvědomělému rozhodování v oblasti zdravého životního stylu.</w:t>
      </w:r>
    </w:p>
    <w:p w14:paraId="110F21E9" w14:textId="77777777" w:rsidR="00A308A2" w:rsidRDefault="00A308A2">
      <w:pPr>
        <w:spacing w:after="40" w:line="240" w:lineRule="auto"/>
      </w:pPr>
    </w:p>
    <w:p w14:paraId="0C949667" w14:textId="77777777" w:rsidR="00E3687A" w:rsidRDefault="00787F73">
      <w:pPr>
        <w:spacing w:after="40" w:line="240" w:lineRule="auto"/>
      </w:pPr>
      <w:r w:rsidRPr="00A308A2">
        <w:rPr>
          <w:rFonts w:ascii="Aptos" w:eastAsia="Aptos" w:hAnsi="Aptos"/>
          <w:b/>
          <w:color w:val="FF9900"/>
          <w:sz w:val="24"/>
        </w:rPr>
        <w:t>Hlavní vzdělávací záměr:</w:t>
      </w:r>
      <w:r>
        <w:rPr>
          <w:rFonts w:ascii="Aptos" w:eastAsia="Aptos" w:hAnsi="Aptos"/>
          <w:b/>
        </w:rPr>
        <w:t xml:space="preserve"> </w:t>
      </w:r>
      <w:r>
        <w:rPr>
          <w:rFonts w:ascii="Aptos" w:eastAsia="Aptos" w:hAnsi="Aptos"/>
        </w:rPr>
        <w:t>Rozvíjet předčtenářské dovednosti, kultivovaný řečový a dramatický projev, tvořivost a schopnost rozlišovat, co zdraví prospívá a co mu škodí.</w:t>
      </w:r>
    </w:p>
    <w:p w14:paraId="3B5AAE15" w14:textId="77777777" w:rsidR="00E3687A" w:rsidRDefault="00787F73">
      <w:pPr>
        <w:pStyle w:val="Nadpis3"/>
        <w:keepLines/>
        <w:spacing w:after="100" w:line="252" w:lineRule="auto"/>
      </w:pPr>
      <w:r>
        <w:t>PODTÉMATA</w:t>
      </w:r>
    </w:p>
    <w:tbl>
      <w:tblPr>
        <w:tblW w:w="0" w:type="auto"/>
        <w:jc w:val="center"/>
        <w:tblLayout w:type="fixed"/>
        <w:tblLook w:val="04A0" w:firstRow="1" w:lastRow="0" w:firstColumn="1" w:lastColumn="0" w:noHBand="0" w:noVBand="1"/>
      </w:tblPr>
      <w:tblGrid>
        <w:gridCol w:w="4677"/>
        <w:gridCol w:w="4677"/>
      </w:tblGrid>
      <w:tr w:rsidR="00E3687A" w14:paraId="69DB6BC2"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0D52C1B"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Pohádky</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D09BE6F"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Masopust a karneval</w:t>
            </w:r>
          </w:p>
        </w:tc>
      </w:tr>
      <w:tr w:rsidR="00E3687A" w14:paraId="4BA3E9CB"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1C1DD9A"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Zdravé a nezdravé potraviny</w:t>
            </w:r>
          </w:p>
        </w:tc>
        <w:tc>
          <w:tcPr>
            <w:tcW w:w="4677" w:type="dxa"/>
            <w:tcBorders>
              <w:top w:val="single" w:sz="4" w:space="0" w:color="C8DCE6"/>
              <w:left w:val="single" w:sz="4" w:space="0" w:color="C8DCE6"/>
              <w:bottom w:val="single" w:sz="4" w:space="0" w:color="C8DCE6"/>
              <w:right w:val="single" w:sz="4" w:space="0" w:color="C8DCE6"/>
            </w:tcBorders>
            <w:shd w:val="clear" w:color="auto" w:fill="FFFFFF"/>
            <w:tcMar>
              <w:top w:w="85" w:type="dxa"/>
              <w:left w:w="120" w:type="dxa"/>
              <w:bottom w:w="85" w:type="dxa"/>
              <w:right w:w="100" w:type="dxa"/>
            </w:tcMar>
            <w:vAlign w:val="center"/>
          </w:tcPr>
          <w:p w14:paraId="255F148B" w14:textId="77777777" w:rsidR="00E3687A" w:rsidRDefault="00E3687A"/>
        </w:tc>
      </w:tr>
    </w:tbl>
    <w:p w14:paraId="6A4CEDA8" w14:textId="77777777" w:rsidR="00CD7C03" w:rsidRDefault="00CD7C03">
      <w:pPr>
        <w:spacing w:after="40" w:line="240" w:lineRule="auto"/>
        <w:rPr>
          <w:rFonts w:ascii="Aptos" w:eastAsia="Aptos" w:hAnsi="Aptos"/>
          <w:b/>
        </w:rPr>
      </w:pPr>
    </w:p>
    <w:p w14:paraId="244628DD" w14:textId="77777777" w:rsidR="00E3687A" w:rsidRDefault="00787F73">
      <w:pPr>
        <w:spacing w:after="40" w:line="240" w:lineRule="auto"/>
        <w:rPr>
          <w:rFonts w:ascii="Aptos" w:eastAsia="Aptos" w:hAnsi="Aptos"/>
        </w:rPr>
      </w:pPr>
      <w:r w:rsidRPr="00CD7C03">
        <w:rPr>
          <w:rFonts w:ascii="Aptos" w:eastAsia="Aptos" w:hAnsi="Aptos"/>
          <w:b/>
          <w:color w:val="FF9900"/>
          <w:sz w:val="24"/>
        </w:rPr>
        <w:t>Vazba na vizi NEMO:</w:t>
      </w:r>
      <w:r>
        <w:rPr>
          <w:rFonts w:ascii="Aptos" w:eastAsia="Aptos" w:hAnsi="Aptos"/>
          <w:b/>
        </w:rPr>
        <w:t xml:space="preserve"> </w:t>
      </w:r>
      <w:r>
        <w:rPr>
          <w:rFonts w:ascii="Aptos" w:eastAsia="Aptos" w:hAnsi="Aptos"/>
        </w:rPr>
        <w:t>Děti jako aktivní malí objevitelé vyplouvají za poznáním v bezpečném rodinném prostředí, s podporou samostatnosti, angličtiny, pohybu, badatelství a spolupráce MŠ se ZŠ.</w:t>
      </w:r>
    </w:p>
    <w:p w14:paraId="329A702A" w14:textId="77777777" w:rsidR="00CD7C03" w:rsidRDefault="00CD7C03">
      <w:pPr>
        <w:spacing w:after="40" w:line="240" w:lineRule="auto"/>
      </w:pPr>
    </w:p>
    <w:p w14:paraId="69CDD8D7" w14:textId="77777777" w:rsidR="00E3687A" w:rsidRDefault="00787F73">
      <w:pPr>
        <w:spacing w:after="40" w:line="240" w:lineRule="auto"/>
        <w:rPr>
          <w:rFonts w:ascii="Aptos" w:eastAsia="Aptos" w:hAnsi="Aptos"/>
        </w:rPr>
      </w:pPr>
      <w:r w:rsidRPr="00CD7C03">
        <w:rPr>
          <w:rFonts w:ascii="Aptos" w:eastAsia="Aptos" w:hAnsi="Aptos"/>
          <w:b/>
          <w:color w:val="FF9900"/>
          <w:sz w:val="24"/>
        </w:rPr>
        <w:t>Hodnoty a strategie:</w:t>
      </w:r>
      <w:r>
        <w:rPr>
          <w:rFonts w:ascii="Aptos" w:eastAsia="Aptos" w:hAnsi="Aptos"/>
          <w:b/>
        </w:rPr>
        <w:t xml:space="preserve"> </w:t>
      </w:r>
      <w:r>
        <w:rPr>
          <w:rFonts w:ascii="Aptos" w:eastAsia="Aptos" w:hAnsi="Aptos"/>
        </w:rPr>
        <w:t>bezpečí, důvěra, respekt, individualita a ohleduplnost; prožitkové, činnostní, situační, kooperativní a sociální učení, hra, badatelské objevování a formativní zpětná vazba.</w:t>
      </w:r>
    </w:p>
    <w:p w14:paraId="1904AB4A" w14:textId="77777777" w:rsidR="00CD7C03" w:rsidRDefault="00CD7C03">
      <w:pPr>
        <w:spacing w:after="40" w:line="240" w:lineRule="auto"/>
      </w:pPr>
    </w:p>
    <w:p w14:paraId="632C0109" w14:textId="77777777" w:rsidR="00E04D2D" w:rsidRDefault="00787F73" w:rsidP="00E04D2D">
      <w:pPr>
        <w:spacing w:after="40" w:line="240" w:lineRule="auto"/>
        <w:rPr>
          <w:rFonts w:ascii="Aptos" w:eastAsia="Aptos" w:hAnsi="Aptos"/>
        </w:rPr>
      </w:pPr>
      <w:r w:rsidRPr="00C021C6">
        <w:rPr>
          <w:rFonts w:ascii="Aptos" w:eastAsia="Aptos" w:hAnsi="Aptos"/>
          <w:b/>
          <w:color w:val="FF9900"/>
          <w:sz w:val="24"/>
        </w:rPr>
        <w:t xml:space="preserve">Klíčové kompetence: </w:t>
      </w:r>
      <w:r w:rsidR="00E04D2D">
        <w:rPr>
          <w:rFonts w:ascii="Aptos" w:eastAsia="Aptos" w:hAnsi="Aptos"/>
        </w:rPr>
        <w:t>KOB – Klíčová kompetence k občanství a udržitelnosti, KKU – Klíčová kompetence k učení, KRP – Klíčová kompetence k řešení problémů, KPP – Klíčová kompetence k podnikavosti a pracovní, KOS – Klíčová kompetence osobnostní a sociální, KKK – Klíčová kompetence komunikační, KKT – Klíčová kompetence kulturní, KDI – Klíčová kompetence digitální</w:t>
      </w:r>
    </w:p>
    <w:p w14:paraId="2A30973A" w14:textId="77777777" w:rsidR="00CD7C03" w:rsidRDefault="00CD7C03">
      <w:pPr>
        <w:spacing w:after="40" w:line="240" w:lineRule="auto"/>
      </w:pPr>
    </w:p>
    <w:p w14:paraId="2526678F" w14:textId="77777777" w:rsidR="00E3687A" w:rsidRDefault="00787F73">
      <w:pPr>
        <w:spacing w:after="40" w:line="240" w:lineRule="auto"/>
        <w:rPr>
          <w:rFonts w:ascii="Aptos" w:eastAsia="Aptos" w:hAnsi="Aptos"/>
        </w:rPr>
      </w:pPr>
      <w:r w:rsidRPr="00C021C6">
        <w:rPr>
          <w:rFonts w:ascii="Aptos" w:eastAsia="Aptos" w:hAnsi="Aptos"/>
          <w:b/>
          <w:color w:val="FF9900"/>
          <w:sz w:val="24"/>
        </w:rPr>
        <w:t>Základní gramotnosti:</w:t>
      </w:r>
      <w:r>
        <w:rPr>
          <w:rFonts w:ascii="Aptos" w:eastAsia="Aptos" w:hAnsi="Aptos"/>
          <w:b/>
        </w:rPr>
        <w:t xml:space="preserve"> </w:t>
      </w:r>
      <w:r>
        <w:rPr>
          <w:rFonts w:ascii="Aptos" w:eastAsia="Aptos" w:hAnsi="Aptos"/>
        </w:rPr>
        <w:t>CGR – Čtenářská gramotnost, MGR – Matematická gramotnost</w:t>
      </w:r>
    </w:p>
    <w:p w14:paraId="4D5FAA79" w14:textId="77777777" w:rsidR="00CD7C03" w:rsidRDefault="00CD7C03">
      <w:pPr>
        <w:spacing w:after="40" w:line="240" w:lineRule="auto"/>
      </w:pPr>
    </w:p>
    <w:p w14:paraId="6A1BAF68" w14:textId="77777777" w:rsidR="00C514C1" w:rsidRDefault="00787F73" w:rsidP="00C514C1">
      <w:pPr>
        <w:spacing w:after="40" w:line="240" w:lineRule="auto"/>
      </w:pPr>
      <w:r w:rsidRPr="00C021C6">
        <w:rPr>
          <w:rFonts w:ascii="Aptos" w:eastAsia="Aptos" w:hAnsi="Aptos"/>
          <w:b/>
          <w:color w:val="FF9900"/>
          <w:sz w:val="24"/>
        </w:rPr>
        <w:t xml:space="preserve">Vzdělávací oblasti: </w:t>
      </w:r>
      <w:r w:rsidR="00C514C1">
        <w:rPr>
          <w:rFonts w:ascii="Aptos" w:eastAsia="Aptos" w:hAnsi="Aptos"/>
        </w:rPr>
        <w:t>Dítě a svět; Dítě a jeho psychika; Dítě, ten druhý a společnost; Dítě a jeho tělo.</w:t>
      </w:r>
    </w:p>
    <w:p w14:paraId="4325259D" w14:textId="77777777" w:rsidR="00E3687A" w:rsidRDefault="00E3687A">
      <w:pPr>
        <w:sectPr w:rsidR="00E3687A">
          <w:pgSz w:w="11906" w:h="16838"/>
          <w:pgMar w:top="964" w:right="907" w:bottom="907" w:left="907" w:header="397" w:footer="397" w:gutter="0"/>
          <w:cols w:space="720"/>
          <w:docGrid w:linePitch="360"/>
        </w:sectPr>
      </w:pPr>
    </w:p>
    <w:p w14:paraId="0320C30B" w14:textId="77777777" w:rsidR="00E3687A" w:rsidRDefault="00787F73">
      <w:pPr>
        <w:pStyle w:val="Nadpis3"/>
        <w:keepLines/>
        <w:spacing w:after="100" w:line="252" w:lineRule="auto"/>
      </w:pPr>
      <w:r>
        <w:lastRenderedPageBreak/>
        <w:t>ÚNOR – propojovací tabulka OVU</w:t>
      </w:r>
    </w:p>
    <w:p w14:paraId="1AE729A8" w14:textId="77777777" w:rsidR="00E3687A" w:rsidRDefault="00787F73">
      <w:pPr>
        <w:spacing w:after="80"/>
      </w:pPr>
      <w:r>
        <w:rPr>
          <w:rFonts w:ascii="Aptos" w:eastAsia="Aptos" w:hAnsi="Aptos"/>
        </w:rPr>
        <w:t>Tabulka je dlouhodobým rámcem vzdělávací nabídky. Učitel volí a propojuje příležitosti podle potřeb, možností, zájmů a tempa konkrétních dětí; nejde o seznam povinných činností.</w:t>
      </w:r>
    </w:p>
    <w:tbl>
      <w:tblPr>
        <w:tblW w:w="15818" w:type="dxa"/>
        <w:jc w:val="center"/>
        <w:tblLayout w:type="fixed"/>
        <w:tblCellMar>
          <w:top w:w="57" w:type="dxa"/>
          <w:left w:w="85" w:type="dxa"/>
          <w:bottom w:w="57" w:type="dxa"/>
          <w:right w:w="85" w:type="dxa"/>
        </w:tblCellMar>
        <w:tblLook w:val="04A0" w:firstRow="1" w:lastRow="0" w:firstColumn="1" w:lastColumn="0" w:noHBand="0" w:noVBand="1"/>
      </w:tblPr>
      <w:tblGrid>
        <w:gridCol w:w="1499"/>
        <w:gridCol w:w="1574"/>
        <w:gridCol w:w="2024"/>
        <w:gridCol w:w="2399"/>
        <w:gridCol w:w="2774"/>
        <w:gridCol w:w="2774"/>
        <w:gridCol w:w="2774"/>
      </w:tblGrid>
      <w:tr w:rsidR="00E3687A" w14:paraId="5F96285B" w14:textId="77777777">
        <w:trPr>
          <w:tblHeade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3135CF67" w14:textId="77777777" w:rsidR="00E3687A" w:rsidRDefault="00787F73">
            <w:pPr>
              <w:spacing w:after="40" w:line="240" w:lineRule="auto"/>
            </w:pPr>
            <w:r>
              <w:rPr>
                <w:rFonts w:ascii="Aptos" w:eastAsia="Aptos" w:hAnsi="Aptos"/>
                <w:b/>
                <w:bCs/>
                <w:color w:val="FFFFFF"/>
                <w:sz w:val="17"/>
              </w:rPr>
              <w:t>Vzdělávací oblast</w:t>
            </w:r>
          </w:p>
        </w:tc>
        <w:tc>
          <w:tcPr>
            <w:tcW w:w="1512"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86263D4" w14:textId="77777777" w:rsidR="00E3687A" w:rsidRDefault="00787F73">
            <w:pPr>
              <w:spacing w:after="40" w:line="240" w:lineRule="auto"/>
            </w:pPr>
            <w:r>
              <w:rPr>
                <w:rFonts w:ascii="Aptos" w:eastAsia="Aptos" w:hAnsi="Aptos"/>
                <w:b/>
                <w:bCs/>
                <w:color w:val="FFFFFF"/>
                <w:sz w:val="17"/>
              </w:rPr>
              <w:t>Kód OVU</w:t>
            </w:r>
          </w:p>
        </w:tc>
        <w:tc>
          <w:tcPr>
            <w:tcW w:w="194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19CABCE" w14:textId="77777777" w:rsidR="00E3687A" w:rsidRDefault="00787F73">
            <w:pPr>
              <w:spacing w:after="40" w:line="240" w:lineRule="auto"/>
            </w:pPr>
            <w:r>
              <w:rPr>
                <w:rFonts w:ascii="Aptos" w:eastAsia="Aptos" w:hAnsi="Aptos"/>
                <w:b/>
                <w:bCs/>
                <w:color w:val="FFFFFF"/>
                <w:sz w:val="17"/>
              </w:rPr>
              <w:t>Přesné úplné znění OVU dle RVP PV</w:t>
            </w:r>
          </w:p>
        </w:tc>
        <w:tc>
          <w:tcPr>
            <w:tcW w:w="230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277FE57" w14:textId="77777777" w:rsidR="00E3687A" w:rsidRDefault="00787F73">
            <w:pPr>
              <w:spacing w:after="40" w:line="240" w:lineRule="auto"/>
            </w:pPr>
            <w:r>
              <w:rPr>
                <w:rFonts w:ascii="Aptos" w:eastAsia="Aptos" w:hAnsi="Aptos"/>
                <w:b/>
                <w:bCs/>
                <w:color w:val="FFFFFF"/>
                <w:sz w:val="17"/>
              </w:rPr>
              <w:t>Klíčové kompetence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06516DC" w14:textId="77777777" w:rsidR="00E3687A" w:rsidRDefault="00787F73">
            <w:pPr>
              <w:spacing w:after="40" w:line="240" w:lineRule="auto"/>
            </w:pPr>
            <w:r>
              <w:rPr>
                <w:rFonts w:ascii="Aptos" w:eastAsia="Aptos" w:hAnsi="Aptos"/>
                <w:b/>
                <w:bCs/>
                <w:color w:val="FFFFFF"/>
                <w:sz w:val="17"/>
              </w:rPr>
              <w:t>Jak se bude OVU naplňovat</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12AEC28" w14:textId="77777777" w:rsidR="00E3687A" w:rsidRDefault="00787F73">
            <w:pPr>
              <w:spacing w:after="40" w:line="240" w:lineRule="auto"/>
            </w:pPr>
            <w:r>
              <w:rPr>
                <w:rFonts w:ascii="Aptos" w:eastAsia="Aptos" w:hAnsi="Aptos"/>
                <w:b/>
                <w:bCs/>
                <w:color w:val="FFFFFF"/>
                <w:sz w:val="17"/>
              </w:rPr>
              <w:t>Co pedagog sleduje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6B2ACA6" w14:textId="77777777" w:rsidR="00E3687A" w:rsidRDefault="00787F73">
            <w:pPr>
              <w:spacing w:after="40" w:line="240" w:lineRule="auto"/>
            </w:pPr>
            <w:r>
              <w:rPr>
                <w:rFonts w:ascii="Aptos" w:eastAsia="Aptos" w:hAnsi="Aptos"/>
                <w:b/>
                <w:bCs/>
                <w:color w:val="FFFFFF"/>
                <w:sz w:val="17"/>
              </w:rPr>
              <w:t>Možnosti individualizace</w:t>
            </w:r>
          </w:p>
        </w:tc>
      </w:tr>
      <w:tr w:rsidR="00E3687A" w14:paraId="374CA36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E9712E9"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4BD450B" w14:textId="77777777" w:rsidR="00E3687A" w:rsidRDefault="00787F73">
            <w:pPr>
              <w:spacing w:after="40" w:line="240" w:lineRule="auto"/>
            </w:pPr>
            <w:r>
              <w:rPr>
                <w:rFonts w:ascii="Aptos" w:eastAsia="Aptos" w:hAnsi="Aptos"/>
                <w:sz w:val="17"/>
              </w:rPr>
              <w:t>DJP-PDO-000-PV1-001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C0E8D04" w14:textId="77777777" w:rsidR="00E3687A" w:rsidRDefault="00787F73">
            <w:pPr>
              <w:spacing w:after="40" w:line="240" w:lineRule="auto"/>
            </w:pPr>
            <w:r>
              <w:rPr>
                <w:rFonts w:ascii="Aptos" w:eastAsia="Aptos" w:hAnsi="Aptos"/>
                <w:sz w:val="17"/>
              </w:rPr>
              <w:t>Vybere si knihy nebo časopisy podle svého zájmu.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5449A03" w14:textId="77777777" w:rsidR="007248F7" w:rsidRDefault="00D81F6E">
            <w:pPr>
              <w:spacing w:after="0" w:line="240" w:lineRule="auto"/>
            </w:pPr>
            <w:r>
              <w:rPr>
                <w:rFonts w:ascii="Aptos" w:eastAsia="Aptos" w:hAnsi="Aptos" w:cs="Aptos"/>
                <w:b/>
                <w:sz w:val="17"/>
              </w:rPr>
              <w:t>KKK – Klíčová kompetence komunikační:</w:t>
            </w:r>
          </w:p>
          <w:p w14:paraId="53D52A79" w14:textId="77777777" w:rsidR="007248F7" w:rsidRDefault="00D81F6E">
            <w:pPr>
              <w:pStyle w:val="Seznamsodrkami"/>
              <w:spacing w:after="0" w:line="240" w:lineRule="auto"/>
              <w:ind w:left="150" w:hanging="90"/>
            </w:pPr>
            <w:r>
              <w:rPr>
                <w:rFonts w:ascii="Aptos" w:eastAsia="Aptos" w:hAnsi="Aptos" w:cs="Aptos"/>
                <w:sz w:val="17"/>
              </w:rPr>
              <w:t>KKK-000-000-PV1-004 – Využívá informační zdroje, se kterými se běžně setkává.</w:t>
            </w:r>
          </w:p>
          <w:p w14:paraId="33CB4571" w14:textId="77777777" w:rsidR="007248F7" w:rsidRDefault="00D81F6E">
            <w:pPr>
              <w:spacing w:before="40" w:after="0" w:line="240" w:lineRule="auto"/>
            </w:pPr>
            <w:r>
              <w:rPr>
                <w:rFonts w:ascii="Aptos" w:eastAsia="Aptos" w:hAnsi="Aptos" w:cs="Aptos"/>
                <w:b/>
                <w:sz w:val="17"/>
              </w:rPr>
              <w:t>KKU – Klíčová kompetence k učení:</w:t>
            </w:r>
          </w:p>
          <w:p w14:paraId="1833BF98"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449DEE5" w14:textId="77777777" w:rsidR="00E3687A" w:rsidRDefault="00787F73">
            <w:pPr>
              <w:spacing w:after="40" w:line="240" w:lineRule="auto"/>
            </w:pPr>
            <w:r>
              <w:rPr>
                <w:rFonts w:ascii="Aptos" w:eastAsia="Aptos" w:hAnsi="Aptos"/>
                <w:sz w:val="17"/>
              </w:rPr>
              <w:t>V podtématu „Masopust a karneval“: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0F8C544"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2B4A5E3"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0FB0E71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22540CC"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A338330" w14:textId="77777777" w:rsidR="00E3687A" w:rsidRDefault="00787F73">
            <w:pPr>
              <w:spacing w:after="40" w:line="240" w:lineRule="auto"/>
            </w:pPr>
            <w:r>
              <w:rPr>
                <w:rFonts w:ascii="Aptos" w:eastAsia="Aptos" w:hAnsi="Aptos"/>
                <w:sz w:val="17"/>
              </w:rPr>
              <w:t>DJP-PDO-000-PV1-002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53CA14D" w14:textId="77777777" w:rsidR="00E3687A" w:rsidRDefault="00787F73">
            <w:pPr>
              <w:spacing w:after="40" w:line="240" w:lineRule="auto"/>
            </w:pPr>
            <w:r>
              <w:rPr>
                <w:rFonts w:ascii="Aptos" w:eastAsia="Aptos" w:hAnsi="Aptos"/>
                <w:sz w:val="17"/>
              </w:rPr>
              <w:t>Rozumí předčítanému textu, vyprávění a soustředěně sleduje děj.</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204F125" w14:textId="77777777" w:rsidR="007248F7" w:rsidRDefault="00D81F6E">
            <w:pPr>
              <w:spacing w:after="0" w:line="240" w:lineRule="auto"/>
            </w:pPr>
            <w:r>
              <w:rPr>
                <w:rFonts w:ascii="Aptos" w:eastAsia="Aptos" w:hAnsi="Aptos" w:cs="Aptos"/>
                <w:b/>
                <w:sz w:val="17"/>
              </w:rPr>
              <w:t>KKK – Klíčová kompetence komunikační:</w:t>
            </w:r>
          </w:p>
          <w:p w14:paraId="72A4010A" w14:textId="77777777" w:rsidR="007248F7" w:rsidRDefault="00D81F6E">
            <w:pPr>
              <w:pStyle w:val="Seznamsodrkami"/>
              <w:spacing w:after="0" w:line="240" w:lineRule="auto"/>
              <w:ind w:left="150" w:hanging="90"/>
            </w:pPr>
            <w:r>
              <w:rPr>
                <w:rFonts w:ascii="Aptos" w:eastAsia="Aptos" w:hAnsi="Aptos" w:cs="Aptos"/>
                <w:sz w:val="17"/>
              </w:rPr>
              <w:t>KKK-000-000-PV1-005 – Naslouchá druhému a dodržuje domluvená pravidla komunikace.</w:t>
            </w:r>
          </w:p>
          <w:p w14:paraId="18C8CC5B" w14:textId="77777777" w:rsidR="007248F7" w:rsidRDefault="00D81F6E">
            <w:pPr>
              <w:spacing w:before="40" w:after="0" w:line="240" w:lineRule="auto"/>
            </w:pPr>
            <w:r>
              <w:rPr>
                <w:rFonts w:ascii="Aptos" w:eastAsia="Aptos" w:hAnsi="Aptos" w:cs="Aptos"/>
                <w:b/>
                <w:sz w:val="17"/>
              </w:rPr>
              <w:t>KKU – Klíčová kompetence k učení:</w:t>
            </w:r>
          </w:p>
          <w:p w14:paraId="6A546BF0"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3BDCED2" w14:textId="77777777" w:rsidR="00E3687A" w:rsidRDefault="00787F73">
            <w:pPr>
              <w:spacing w:after="40" w:line="240" w:lineRule="auto"/>
            </w:pPr>
            <w:r>
              <w:rPr>
                <w:rFonts w:ascii="Aptos" w:eastAsia="Aptos" w:hAnsi="Aptos"/>
                <w:sz w:val="17"/>
              </w:rPr>
              <w:t>V podtématu „Pohádky“: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3B4390F"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3FDEE6F"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44004E7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09D9A13"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92C7A09" w14:textId="77777777" w:rsidR="00E3687A" w:rsidRDefault="00787F73">
            <w:pPr>
              <w:spacing w:after="40" w:line="240" w:lineRule="auto"/>
            </w:pPr>
            <w:r>
              <w:rPr>
                <w:rFonts w:ascii="Aptos" w:eastAsia="Aptos" w:hAnsi="Aptos"/>
                <w:sz w:val="17"/>
              </w:rPr>
              <w:t>DJP-PDO-000-PV1-003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A52686A" w14:textId="77777777" w:rsidR="00E3687A" w:rsidRDefault="00787F73">
            <w:pPr>
              <w:spacing w:after="40" w:line="240" w:lineRule="auto"/>
            </w:pPr>
            <w:r>
              <w:rPr>
                <w:rFonts w:ascii="Aptos" w:eastAsia="Aptos" w:hAnsi="Aptos"/>
                <w:sz w:val="17"/>
              </w:rPr>
              <w:t>Analyzuje děj, hodnotí ho, vyjadřuje se k jednání postav.</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67C6661" w14:textId="77777777" w:rsidR="007248F7" w:rsidRDefault="00D81F6E">
            <w:pPr>
              <w:spacing w:after="0" w:line="240" w:lineRule="auto"/>
            </w:pPr>
            <w:r>
              <w:rPr>
                <w:rFonts w:ascii="Aptos" w:eastAsia="Aptos" w:hAnsi="Aptos" w:cs="Aptos"/>
                <w:b/>
                <w:sz w:val="17"/>
              </w:rPr>
              <w:t>KKK – Klíčová kompetence komunikační:</w:t>
            </w:r>
          </w:p>
          <w:p w14:paraId="3D704FBC"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18AFB77D" w14:textId="77777777" w:rsidR="007248F7" w:rsidRDefault="00D81F6E">
            <w:pPr>
              <w:spacing w:before="40" w:after="0" w:line="240" w:lineRule="auto"/>
            </w:pPr>
            <w:r>
              <w:rPr>
                <w:rFonts w:ascii="Aptos" w:eastAsia="Aptos" w:hAnsi="Aptos" w:cs="Aptos"/>
                <w:b/>
                <w:sz w:val="17"/>
              </w:rPr>
              <w:t>KOS – Klíčová kompetence osobnostní a sociální:</w:t>
            </w:r>
          </w:p>
          <w:p w14:paraId="281F083C" w14:textId="77777777" w:rsidR="007248F7" w:rsidRDefault="00D81F6E">
            <w:pPr>
              <w:pStyle w:val="Seznamsodrkami"/>
              <w:spacing w:after="0" w:line="240" w:lineRule="auto"/>
              <w:ind w:left="150" w:hanging="90"/>
            </w:pPr>
            <w:r>
              <w:rPr>
                <w:rFonts w:ascii="Aptos" w:eastAsia="Aptos" w:hAnsi="Aptos" w:cs="Aptos"/>
                <w:sz w:val="17"/>
              </w:rPr>
              <w:t>KOS-000-000-PV1-005 – Vyjadřuje svůj názor.</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98BA6C2" w14:textId="77777777" w:rsidR="00E3687A" w:rsidRDefault="00787F73">
            <w:pPr>
              <w:spacing w:after="40" w:line="240" w:lineRule="auto"/>
            </w:pPr>
            <w:r>
              <w:rPr>
                <w:rFonts w:ascii="Aptos" w:eastAsia="Aptos" w:hAnsi="Aptos"/>
                <w:sz w:val="17"/>
              </w:rPr>
              <w:t>V podtématu „Pohádky“: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D894CD4"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7550727"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1147EDB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ACF0944"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3A34DF8" w14:textId="77777777" w:rsidR="00E3687A" w:rsidRDefault="00787F73">
            <w:pPr>
              <w:spacing w:after="40" w:line="240" w:lineRule="auto"/>
            </w:pPr>
            <w:r>
              <w:rPr>
                <w:rFonts w:ascii="Aptos" w:eastAsia="Aptos" w:hAnsi="Aptos"/>
                <w:sz w:val="17"/>
              </w:rPr>
              <w:t>DJP-PDO-000-PV1-004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AF2FBE2" w14:textId="77777777" w:rsidR="00E3687A" w:rsidRDefault="00787F73">
            <w:pPr>
              <w:spacing w:after="40" w:line="240" w:lineRule="auto"/>
            </w:pPr>
            <w:r>
              <w:rPr>
                <w:rFonts w:ascii="Aptos" w:eastAsia="Aptos" w:hAnsi="Aptos"/>
                <w:sz w:val="17"/>
              </w:rPr>
              <w:t>Předvídá a usuzuje děj z obrázku i textu, vymyslí alternativní konec příběhu.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6B5F04F" w14:textId="77777777" w:rsidR="007248F7" w:rsidRDefault="00D81F6E">
            <w:pPr>
              <w:spacing w:after="0" w:line="240" w:lineRule="auto"/>
            </w:pPr>
            <w:r>
              <w:rPr>
                <w:rFonts w:ascii="Aptos" w:eastAsia="Aptos" w:hAnsi="Aptos" w:cs="Aptos"/>
                <w:b/>
                <w:sz w:val="17"/>
              </w:rPr>
              <w:t>KRP – Klíčová kompetence k řešení problémů:</w:t>
            </w:r>
          </w:p>
          <w:p w14:paraId="5CD0CD0E" w14:textId="77777777" w:rsidR="007248F7" w:rsidRDefault="00D81F6E">
            <w:pPr>
              <w:pStyle w:val="Seznamsodrkami"/>
              <w:spacing w:after="0" w:line="240" w:lineRule="auto"/>
              <w:ind w:left="150" w:hanging="90"/>
            </w:pPr>
            <w:r>
              <w:rPr>
                <w:rFonts w:ascii="Aptos" w:eastAsia="Aptos" w:hAnsi="Aptos" w:cs="Aptos"/>
                <w:sz w:val="17"/>
              </w:rPr>
              <w:t>KRP-000-000-PV1-004 – Vymýšlí a zkouší různá řešení problémů a situací.</w:t>
            </w:r>
          </w:p>
          <w:p w14:paraId="5157816E" w14:textId="77777777" w:rsidR="007248F7" w:rsidRDefault="00D81F6E">
            <w:pPr>
              <w:spacing w:before="40" w:after="0" w:line="240" w:lineRule="auto"/>
            </w:pPr>
            <w:r>
              <w:rPr>
                <w:rFonts w:ascii="Aptos" w:eastAsia="Aptos" w:hAnsi="Aptos" w:cs="Aptos"/>
                <w:b/>
                <w:sz w:val="17"/>
              </w:rPr>
              <w:t>KPP – Klíčová kompetence k podnikavosti a pracovní:</w:t>
            </w:r>
          </w:p>
          <w:p w14:paraId="250D2FA8" w14:textId="77777777" w:rsidR="007248F7" w:rsidRDefault="00D81F6E">
            <w:pPr>
              <w:pStyle w:val="Seznamsodrkami"/>
              <w:spacing w:after="0" w:line="240" w:lineRule="auto"/>
              <w:ind w:left="150" w:hanging="90"/>
            </w:pPr>
            <w:r>
              <w:rPr>
                <w:rFonts w:ascii="Aptos" w:eastAsia="Aptos" w:hAnsi="Aptos" w:cs="Aptos"/>
                <w:sz w:val="17"/>
              </w:rPr>
              <w:t>KPP-000-000-PV1-001 – Přichází s vlastními nápady.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5E9F994" w14:textId="77777777" w:rsidR="00E3687A" w:rsidRDefault="00787F73">
            <w:pPr>
              <w:spacing w:after="40" w:line="240" w:lineRule="auto"/>
            </w:pPr>
            <w:r>
              <w:rPr>
                <w:rFonts w:ascii="Aptos" w:eastAsia="Aptos" w:hAnsi="Aptos"/>
                <w:sz w:val="17"/>
              </w:rPr>
              <w:t>V podtématu „Pohádky“: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C18696B"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F913916"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46A2FF1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F774E77"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F09DB8F" w14:textId="77777777" w:rsidR="00E3687A" w:rsidRDefault="00787F73">
            <w:pPr>
              <w:spacing w:after="40" w:line="240" w:lineRule="auto"/>
            </w:pPr>
            <w:r>
              <w:rPr>
                <w:rFonts w:ascii="Aptos" w:eastAsia="Aptos" w:hAnsi="Aptos"/>
                <w:sz w:val="17"/>
              </w:rPr>
              <w:t>DJP-PDO-000-PV1-005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838DCDB" w14:textId="77777777" w:rsidR="00E3687A" w:rsidRDefault="00787F73">
            <w:pPr>
              <w:spacing w:after="40" w:line="240" w:lineRule="auto"/>
            </w:pPr>
            <w:r>
              <w:rPr>
                <w:rFonts w:ascii="Aptos" w:eastAsia="Aptos" w:hAnsi="Aptos"/>
                <w:sz w:val="17"/>
              </w:rPr>
              <w:t>Rozlišuje některé symboly, piktogramy, znaky a rozumí jejich významu a funkci.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87DAA94" w14:textId="77777777" w:rsidR="007248F7" w:rsidRDefault="00D81F6E">
            <w:pPr>
              <w:spacing w:after="0" w:line="240" w:lineRule="auto"/>
            </w:pPr>
            <w:r>
              <w:rPr>
                <w:rFonts w:ascii="Aptos" w:eastAsia="Aptos" w:hAnsi="Aptos" w:cs="Aptos"/>
                <w:b/>
                <w:sz w:val="17"/>
              </w:rPr>
              <w:t>KKK – Klíčová kompetence komunikační:</w:t>
            </w:r>
          </w:p>
          <w:p w14:paraId="3805D49F" w14:textId="77777777" w:rsidR="007248F7" w:rsidRDefault="00D81F6E">
            <w:pPr>
              <w:pStyle w:val="Seznamsodrkami"/>
              <w:spacing w:after="0" w:line="240" w:lineRule="auto"/>
              <w:ind w:left="150" w:hanging="90"/>
            </w:pPr>
            <w:r>
              <w:rPr>
                <w:rFonts w:ascii="Aptos" w:eastAsia="Aptos" w:hAnsi="Aptos" w:cs="Aptos"/>
                <w:sz w:val="17"/>
              </w:rPr>
              <w:t>KKK-000-000-PV1-004 – Využívá informační zdroje, se kterými se běžně setkává.</w:t>
            </w:r>
          </w:p>
          <w:p w14:paraId="52BA9DF8" w14:textId="77777777" w:rsidR="007248F7" w:rsidRDefault="00D81F6E">
            <w:pPr>
              <w:spacing w:before="40" w:after="0" w:line="240" w:lineRule="auto"/>
            </w:pPr>
            <w:r>
              <w:rPr>
                <w:rFonts w:ascii="Aptos" w:eastAsia="Aptos" w:hAnsi="Aptos" w:cs="Aptos"/>
                <w:b/>
                <w:sz w:val="17"/>
              </w:rPr>
              <w:t>KKU – Klíčová kompetence k učení:</w:t>
            </w:r>
          </w:p>
          <w:p w14:paraId="5C4B1480"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75E516F" w14:textId="77777777" w:rsidR="00E3687A" w:rsidRDefault="00787F73">
            <w:pPr>
              <w:spacing w:after="40" w:line="240" w:lineRule="auto"/>
            </w:pPr>
            <w:r>
              <w:rPr>
                <w:rFonts w:ascii="Aptos" w:eastAsia="Aptos" w:hAnsi="Aptos"/>
                <w:sz w:val="17"/>
              </w:rPr>
              <w:t>V podtématu „Masopust a karneval“: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866EE7D"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FD7D8BF"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28C6484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620D7D0"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5044B2F" w14:textId="77777777" w:rsidR="00E3687A" w:rsidRDefault="00787F73">
            <w:pPr>
              <w:spacing w:after="40" w:line="240" w:lineRule="auto"/>
            </w:pPr>
            <w:r>
              <w:rPr>
                <w:rFonts w:ascii="Aptos" w:eastAsia="Aptos" w:hAnsi="Aptos"/>
                <w:sz w:val="17"/>
              </w:rPr>
              <w:t>DJP-PDO-000-PV1-006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0C53764" w14:textId="77777777" w:rsidR="00E3687A" w:rsidRDefault="00787F73">
            <w:pPr>
              <w:spacing w:after="40" w:line="240" w:lineRule="auto"/>
            </w:pPr>
            <w:r>
              <w:rPr>
                <w:rFonts w:ascii="Aptos" w:eastAsia="Aptos" w:hAnsi="Aptos"/>
                <w:sz w:val="17"/>
              </w:rPr>
              <w:t>Reflektuje čtenářský zážitek a sdílí ho s ostatními.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8EAF80E" w14:textId="77777777" w:rsidR="007248F7" w:rsidRDefault="00D81F6E">
            <w:pPr>
              <w:spacing w:after="0" w:line="240" w:lineRule="auto"/>
            </w:pPr>
            <w:r>
              <w:rPr>
                <w:rFonts w:ascii="Aptos" w:eastAsia="Aptos" w:hAnsi="Aptos" w:cs="Aptos"/>
                <w:b/>
                <w:sz w:val="17"/>
              </w:rPr>
              <w:t>KKK – Klíčová kompetence komunikační:</w:t>
            </w:r>
          </w:p>
          <w:p w14:paraId="493B0D53"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p w14:paraId="797AF3A1" w14:textId="77777777" w:rsidR="007248F7" w:rsidRDefault="00D81F6E">
            <w:pPr>
              <w:spacing w:before="40" w:after="0" w:line="240" w:lineRule="auto"/>
            </w:pPr>
            <w:r>
              <w:rPr>
                <w:rFonts w:ascii="Aptos" w:eastAsia="Aptos" w:hAnsi="Aptos" w:cs="Aptos"/>
                <w:b/>
                <w:sz w:val="17"/>
              </w:rPr>
              <w:t>KKT – Klíčová kompetence kulturní:</w:t>
            </w:r>
          </w:p>
          <w:p w14:paraId="7CE15674" w14:textId="77777777" w:rsidR="007248F7" w:rsidRDefault="00D81F6E">
            <w:pPr>
              <w:pStyle w:val="Seznamsodrkami"/>
              <w:spacing w:after="0" w:line="240" w:lineRule="auto"/>
              <w:ind w:left="150" w:hanging="90"/>
            </w:pPr>
            <w:r>
              <w:rPr>
                <w:rFonts w:ascii="Aptos" w:eastAsia="Aptos" w:hAnsi="Aptos" w:cs="Aptos"/>
                <w:sz w:val="17"/>
              </w:rPr>
              <w:t>KKT-000-000-PV1-002 – Reaguje autenticky na umělecké a kulturní podněty.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BBEA0CA" w14:textId="77777777" w:rsidR="00E3687A" w:rsidRDefault="00787F73">
            <w:pPr>
              <w:spacing w:after="40" w:line="240" w:lineRule="auto"/>
            </w:pPr>
            <w:r>
              <w:rPr>
                <w:rFonts w:ascii="Aptos" w:eastAsia="Aptos" w:hAnsi="Aptos"/>
                <w:sz w:val="17"/>
              </w:rPr>
              <w:t>V podtématu „Zdravé a nezdravé potraviny“: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2B60F1"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A32C543"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3E62982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9D064D9"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AB9BF7C" w14:textId="77777777" w:rsidR="00E3687A" w:rsidRDefault="00787F73">
            <w:pPr>
              <w:spacing w:after="40" w:line="240" w:lineRule="auto"/>
            </w:pPr>
            <w:r>
              <w:rPr>
                <w:rFonts w:ascii="Aptos" w:eastAsia="Aptos" w:hAnsi="Aptos"/>
                <w:sz w:val="17"/>
              </w:rPr>
              <w:t>DJP-JAR-000-PV1-001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2F3CC0B" w14:textId="77777777" w:rsidR="00E3687A" w:rsidRDefault="00787F73">
            <w:pPr>
              <w:spacing w:after="40" w:line="240" w:lineRule="auto"/>
            </w:pPr>
            <w:r>
              <w:rPr>
                <w:rFonts w:ascii="Aptos" w:eastAsia="Aptos" w:hAnsi="Aptos"/>
                <w:sz w:val="17"/>
              </w:rPr>
              <w:t>Správně vyslovuje většinu hlásek, ovládá dech, tempo a intonaci řeči.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DE78D39" w14:textId="77777777" w:rsidR="007248F7" w:rsidRDefault="00D81F6E">
            <w:pPr>
              <w:spacing w:after="0" w:line="240" w:lineRule="auto"/>
            </w:pPr>
            <w:r>
              <w:rPr>
                <w:rFonts w:ascii="Aptos" w:eastAsia="Aptos" w:hAnsi="Aptos" w:cs="Aptos"/>
                <w:b/>
                <w:sz w:val="17"/>
              </w:rPr>
              <w:t>KKK – Klíčová kompetence komunikační:</w:t>
            </w:r>
          </w:p>
          <w:p w14:paraId="4721ABA2"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71C23D37" w14:textId="77777777" w:rsidR="007248F7" w:rsidRDefault="00D81F6E">
            <w:pPr>
              <w:spacing w:before="40" w:after="0" w:line="240" w:lineRule="auto"/>
            </w:pPr>
            <w:r>
              <w:rPr>
                <w:rFonts w:ascii="Aptos" w:eastAsia="Aptos" w:hAnsi="Aptos" w:cs="Aptos"/>
                <w:b/>
                <w:sz w:val="17"/>
              </w:rPr>
              <w:t>KKU – Klíčová kompetence k učení:</w:t>
            </w:r>
          </w:p>
          <w:p w14:paraId="43B35F3E" w14:textId="77777777" w:rsidR="007248F7" w:rsidRDefault="00D81F6E">
            <w:pPr>
              <w:pStyle w:val="Seznamsodrkami"/>
              <w:spacing w:after="0" w:line="240" w:lineRule="auto"/>
              <w:ind w:left="150" w:hanging="90"/>
            </w:pPr>
            <w:r>
              <w:rPr>
                <w:rFonts w:ascii="Aptos" w:eastAsia="Aptos" w:hAnsi="Aptos" w:cs="Aptos"/>
                <w:sz w:val="17"/>
              </w:rPr>
              <w:lastRenderedPageBreak/>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3599587" w14:textId="77777777" w:rsidR="00E3687A" w:rsidRDefault="00787F73">
            <w:pPr>
              <w:spacing w:after="40" w:line="240" w:lineRule="auto"/>
            </w:pPr>
            <w:r>
              <w:rPr>
                <w:rFonts w:ascii="Aptos" w:eastAsia="Aptos" w:hAnsi="Aptos"/>
                <w:sz w:val="17"/>
              </w:rPr>
              <w:lastRenderedPageBreak/>
              <w:t>V podtématu „Masopust a karneval“: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ECA4B3D"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1B52BEB"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0E97633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77422CD"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D67FE5E" w14:textId="77777777" w:rsidR="00E3687A" w:rsidRDefault="00787F73">
            <w:pPr>
              <w:spacing w:after="40" w:line="240" w:lineRule="auto"/>
            </w:pPr>
            <w:r>
              <w:rPr>
                <w:rFonts w:ascii="Aptos" w:eastAsia="Aptos" w:hAnsi="Aptos"/>
                <w:sz w:val="17"/>
              </w:rPr>
              <w:t>DJP-JAR-000-PV1-003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9964B91" w14:textId="77777777" w:rsidR="00E3687A" w:rsidRDefault="00787F73">
            <w:pPr>
              <w:spacing w:after="40" w:line="240" w:lineRule="auto"/>
            </w:pPr>
            <w:r>
              <w:rPr>
                <w:rFonts w:ascii="Aptos" w:eastAsia="Aptos" w:hAnsi="Aptos"/>
                <w:sz w:val="17"/>
              </w:rPr>
              <w:t>Používá slova ve správném tvaru a gramaticky správně formuluje věty.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5DDD76A" w14:textId="77777777" w:rsidR="007248F7" w:rsidRDefault="00D81F6E">
            <w:pPr>
              <w:spacing w:after="0" w:line="240" w:lineRule="auto"/>
            </w:pPr>
            <w:r>
              <w:rPr>
                <w:rFonts w:ascii="Aptos" w:eastAsia="Aptos" w:hAnsi="Aptos" w:cs="Aptos"/>
                <w:b/>
                <w:sz w:val="17"/>
              </w:rPr>
              <w:t>KKK – Klíčová kompetence komunikační:</w:t>
            </w:r>
          </w:p>
          <w:p w14:paraId="4A9DB9E6"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1FF195D5" w14:textId="77777777" w:rsidR="007248F7" w:rsidRDefault="00D81F6E">
            <w:pPr>
              <w:spacing w:before="40" w:after="0" w:line="240" w:lineRule="auto"/>
            </w:pPr>
            <w:r>
              <w:rPr>
                <w:rFonts w:ascii="Aptos" w:eastAsia="Aptos" w:hAnsi="Aptos" w:cs="Aptos"/>
                <w:b/>
                <w:sz w:val="17"/>
              </w:rPr>
              <w:t>KKU – Klíčová kompetence k učení:</w:t>
            </w:r>
          </w:p>
          <w:p w14:paraId="120DC7BA"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5B3D8A7" w14:textId="77777777" w:rsidR="00E3687A" w:rsidRDefault="00787F73">
            <w:pPr>
              <w:spacing w:after="40" w:line="240" w:lineRule="auto"/>
            </w:pPr>
            <w:r>
              <w:rPr>
                <w:rFonts w:ascii="Aptos" w:eastAsia="Aptos" w:hAnsi="Aptos"/>
                <w:sz w:val="17"/>
              </w:rPr>
              <w:t>V podtématu „Pohádky“: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F8B4D58"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E22F82B"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76FCC15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0C6D7ED"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75684DA" w14:textId="77777777" w:rsidR="00E3687A" w:rsidRDefault="00787F73">
            <w:pPr>
              <w:spacing w:after="40" w:line="240" w:lineRule="auto"/>
            </w:pPr>
            <w:r>
              <w:rPr>
                <w:rFonts w:ascii="Aptos" w:eastAsia="Aptos" w:hAnsi="Aptos"/>
                <w:sz w:val="17"/>
              </w:rPr>
              <w:t>DJP-JAR-000-PV1-004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336C4C" w14:textId="77777777" w:rsidR="00E3687A" w:rsidRDefault="00787F73">
            <w:pPr>
              <w:spacing w:after="40" w:line="240" w:lineRule="auto"/>
            </w:pPr>
            <w:r>
              <w:rPr>
                <w:rFonts w:ascii="Aptos" w:eastAsia="Aptos" w:hAnsi="Aptos"/>
                <w:sz w:val="17"/>
              </w:rPr>
              <w:t>Zapamatuje si krátké texty a dokáže je reprodukovat.</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8CE75EE" w14:textId="77777777" w:rsidR="007248F7" w:rsidRDefault="00D81F6E">
            <w:pPr>
              <w:spacing w:after="0" w:line="240" w:lineRule="auto"/>
            </w:pPr>
            <w:r>
              <w:rPr>
                <w:rFonts w:ascii="Aptos" w:eastAsia="Aptos" w:hAnsi="Aptos" w:cs="Aptos"/>
                <w:b/>
                <w:sz w:val="17"/>
              </w:rPr>
              <w:t>KKU – Klíčová kompetence k učení:</w:t>
            </w:r>
          </w:p>
          <w:p w14:paraId="438EE887"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p w14:paraId="5C7B5E4E" w14:textId="77777777" w:rsidR="007248F7" w:rsidRDefault="00D81F6E">
            <w:pPr>
              <w:spacing w:before="40" w:after="0" w:line="240" w:lineRule="auto"/>
            </w:pPr>
            <w:r>
              <w:rPr>
                <w:rFonts w:ascii="Aptos" w:eastAsia="Aptos" w:hAnsi="Aptos" w:cs="Aptos"/>
                <w:b/>
                <w:sz w:val="17"/>
              </w:rPr>
              <w:t>KKK – Klíčová kompetence komunikační:</w:t>
            </w:r>
          </w:p>
          <w:p w14:paraId="03DDB952"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C1B303D" w14:textId="77777777" w:rsidR="00E3687A" w:rsidRDefault="00787F73">
            <w:pPr>
              <w:spacing w:after="40" w:line="240" w:lineRule="auto"/>
            </w:pPr>
            <w:r>
              <w:rPr>
                <w:rFonts w:ascii="Aptos" w:eastAsia="Aptos" w:hAnsi="Aptos"/>
                <w:sz w:val="17"/>
              </w:rPr>
              <w:t>V podtématu „Pohádky“: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A168FDD"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E9A0D4A"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1782D38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991674A"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A346F81" w14:textId="77777777" w:rsidR="00E3687A" w:rsidRDefault="00787F73">
            <w:pPr>
              <w:spacing w:after="40" w:line="240" w:lineRule="auto"/>
            </w:pPr>
            <w:r>
              <w:rPr>
                <w:rFonts w:ascii="Aptos" w:eastAsia="Aptos" w:hAnsi="Aptos"/>
                <w:sz w:val="17"/>
              </w:rPr>
              <w:t>DJP-JAR-000-PV1-005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8A677BE" w14:textId="77777777" w:rsidR="00E3687A" w:rsidRDefault="00787F73">
            <w:pPr>
              <w:spacing w:after="40" w:line="240" w:lineRule="auto"/>
            </w:pPr>
            <w:r>
              <w:rPr>
                <w:rFonts w:ascii="Aptos" w:eastAsia="Aptos" w:hAnsi="Aptos"/>
                <w:sz w:val="17"/>
              </w:rPr>
              <w:t>Sluchově rozlišuje různé zvuky, pozná první hlásku ve slově.</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54C5943" w14:textId="77777777" w:rsidR="007248F7" w:rsidRDefault="00D81F6E">
            <w:pPr>
              <w:spacing w:after="0" w:line="240" w:lineRule="auto"/>
            </w:pPr>
            <w:r>
              <w:rPr>
                <w:rFonts w:ascii="Aptos" w:eastAsia="Aptos" w:hAnsi="Aptos" w:cs="Aptos"/>
                <w:b/>
                <w:sz w:val="17"/>
              </w:rPr>
              <w:t>KKU – Klíčová kompetence k učení:</w:t>
            </w:r>
          </w:p>
          <w:p w14:paraId="0D0943BF"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p w14:paraId="3778B926" w14:textId="77777777" w:rsidR="007248F7" w:rsidRDefault="00D81F6E">
            <w:pPr>
              <w:spacing w:before="40" w:after="0" w:line="240" w:lineRule="auto"/>
            </w:pPr>
            <w:r>
              <w:rPr>
                <w:rFonts w:ascii="Aptos" w:eastAsia="Aptos" w:hAnsi="Aptos" w:cs="Aptos"/>
                <w:b/>
                <w:sz w:val="17"/>
              </w:rPr>
              <w:t>KKK – Klíčová kompetence komunikační:</w:t>
            </w:r>
          </w:p>
          <w:p w14:paraId="2D63BA93" w14:textId="77777777" w:rsidR="007248F7" w:rsidRDefault="00D81F6E">
            <w:pPr>
              <w:pStyle w:val="Seznamsodrkami"/>
              <w:spacing w:after="0" w:line="240" w:lineRule="auto"/>
              <w:ind w:left="150" w:hanging="90"/>
            </w:pPr>
            <w:r>
              <w:rPr>
                <w:rFonts w:ascii="Aptos" w:eastAsia="Aptos" w:hAnsi="Aptos" w:cs="Aptos"/>
                <w:sz w:val="17"/>
              </w:rPr>
              <w:t>KKK-000-000-PV1-005 – Naslouchá druhému a dodržuje domluvená pravidla komunikace.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5F97616" w14:textId="77777777" w:rsidR="00E3687A" w:rsidRDefault="00787F73">
            <w:pPr>
              <w:spacing w:after="40" w:line="240" w:lineRule="auto"/>
            </w:pPr>
            <w:r>
              <w:rPr>
                <w:rFonts w:ascii="Aptos" w:eastAsia="Aptos" w:hAnsi="Aptos"/>
                <w:sz w:val="17"/>
              </w:rPr>
              <w:t>V podtématu „Masopust a karneval“: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E341E48"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07A8667"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1D5A918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0F94E57"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73F1BD9" w14:textId="77777777" w:rsidR="00E3687A" w:rsidRDefault="00787F73">
            <w:pPr>
              <w:spacing w:after="40" w:line="240" w:lineRule="auto"/>
            </w:pPr>
            <w:r>
              <w:rPr>
                <w:rFonts w:ascii="Aptos" w:eastAsia="Aptos" w:hAnsi="Aptos"/>
                <w:sz w:val="17"/>
              </w:rPr>
              <w:t>DJP-JAR-000-PV1-006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B1C2F2B" w14:textId="77777777" w:rsidR="00E3687A" w:rsidRDefault="00787F73">
            <w:pPr>
              <w:spacing w:after="40" w:line="240" w:lineRule="auto"/>
            </w:pPr>
            <w:r>
              <w:rPr>
                <w:rFonts w:ascii="Aptos" w:eastAsia="Aptos" w:hAnsi="Aptos"/>
                <w:sz w:val="17"/>
              </w:rPr>
              <w:t>Rozpozná rým, rytmizuje.</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34A6E91" w14:textId="77777777" w:rsidR="007248F7" w:rsidRDefault="00D81F6E">
            <w:pPr>
              <w:spacing w:after="0" w:line="240" w:lineRule="auto"/>
            </w:pPr>
            <w:r>
              <w:rPr>
                <w:rFonts w:ascii="Aptos" w:eastAsia="Aptos" w:hAnsi="Aptos" w:cs="Aptos"/>
                <w:b/>
                <w:sz w:val="17"/>
              </w:rPr>
              <w:t>KKU – Klíčová kompetence k učení:</w:t>
            </w:r>
          </w:p>
          <w:p w14:paraId="3980AABC"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p w14:paraId="1822C405" w14:textId="77777777" w:rsidR="007248F7" w:rsidRDefault="00D81F6E">
            <w:pPr>
              <w:spacing w:before="40" w:after="0" w:line="240" w:lineRule="auto"/>
            </w:pPr>
            <w:r>
              <w:rPr>
                <w:rFonts w:ascii="Aptos" w:eastAsia="Aptos" w:hAnsi="Aptos" w:cs="Aptos"/>
                <w:b/>
                <w:sz w:val="17"/>
              </w:rPr>
              <w:t>KKK – Klíčová kompetence komunikační:</w:t>
            </w:r>
          </w:p>
          <w:p w14:paraId="08C69F81"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6E1C75E" w14:textId="77777777" w:rsidR="00E3687A" w:rsidRDefault="00787F73">
            <w:pPr>
              <w:spacing w:after="40" w:line="240" w:lineRule="auto"/>
            </w:pPr>
            <w:r>
              <w:rPr>
                <w:rFonts w:ascii="Aptos" w:eastAsia="Aptos" w:hAnsi="Aptos"/>
                <w:sz w:val="17"/>
              </w:rPr>
              <w:t>V podtématu „Pohádky“: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EAA4121"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49182FA"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6C5311F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68EBB2B"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CAF3E82" w14:textId="77777777" w:rsidR="00E3687A" w:rsidRDefault="00787F73">
            <w:pPr>
              <w:spacing w:after="40" w:line="240" w:lineRule="auto"/>
            </w:pPr>
            <w:r>
              <w:rPr>
                <w:rFonts w:ascii="Aptos" w:eastAsia="Aptos" w:hAnsi="Aptos"/>
                <w:sz w:val="17"/>
              </w:rPr>
              <w:t>DJP-JAR-000-PV1-007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9FDCB8F" w14:textId="77777777" w:rsidR="00E3687A" w:rsidRDefault="00787F73">
            <w:pPr>
              <w:spacing w:after="40" w:line="240" w:lineRule="auto"/>
            </w:pPr>
            <w:r>
              <w:rPr>
                <w:rFonts w:ascii="Aptos" w:eastAsia="Aptos" w:hAnsi="Aptos"/>
                <w:sz w:val="17"/>
              </w:rPr>
              <w:t>Vypráví jednoduchý děj.</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876E79E" w14:textId="77777777" w:rsidR="007248F7" w:rsidRDefault="00D81F6E">
            <w:pPr>
              <w:spacing w:after="0" w:line="240" w:lineRule="auto"/>
            </w:pPr>
            <w:r>
              <w:rPr>
                <w:rFonts w:ascii="Aptos" w:eastAsia="Aptos" w:hAnsi="Aptos" w:cs="Aptos"/>
                <w:b/>
                <w:sz w:val="17"/>
              </w:rPr>
              <w:t>KKK – Klíčová kompetence komunikační:</w:t>
            </w:r>
          </w:p>
          <w:p w14:paraId="34A07ADB"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p w14:paraId="0B95F0F7" w14:textId="77777777" w:rsidR="007248F7" w:rsidRDefault="00D81F6E">
            <w:pPr>
              <w:spacing w:before="40" w:after="0" w:line="240" w:lineRule="auto"/>
            </w:pPr>
            <w:r>
              <w:rPr>
                <w:rFonts w:ascii="Aptos" w:eastAsia="Aptos" w:hAnsi="Aptos" w:cs="Aptos"/>
                <w:b/>
                <w:sz w:val="17"/>
              </w:rPr>
              <w:t>KKU – Klíčová kompetence k učení:</w:t>
            </w:r>
          </w:p>
          <w:p w14:paraId="1249D933"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61E261C" w14:textId="77777777" w:rsidR="00E3687A" w:rsidRDefault="00787F73">
            <w:pPr>
              <w:spacing w:after="40" w:line="240" w:lineRule="auto"/>
            </w:pPr>
            <w:r>
              <w:rPr>
                <w:rFonts w:ascii="Aptos" w:eastAsia="Aptos" w:hAnsi="Aptos"/>
                <w:sz w:val="17"/>
              </w:rPr>
              <w:t>V podtématu „Pohádky“: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DA8DCEF"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23091B9"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1EF1046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9E50D91"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Představivost, fantazie, tvořivost</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3464F9C" w14:textId="77777777" w:rsidR="00E3687A" w:rsidRDefault="00787F73">
            <w:pPr>
              <w:spacing w:after="40" w:line="240" w:lineRule="auto"/>
            </w:pPr>
            <w:r>
              <w:rPr>
                <w:rFonts w:ascii="Aptos" w:eastAsia="Aptos" w:hAnsi="Aptos"/>
                <w:sz w:val="17"/>
              </w:rPr>
              <w:t>DJP-PFT-000-PV1-001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B690F00" w14:textId="77777777" w:rsidR="00E3687A" w:rsidRDefault="00787F73">
            <w:pPr>
              <w:spacing w:after="40" w:line="240" w:lineRule="auto"/>
            </w:pPr>
            <w:r>
              <w:rPr>
                <w:rFonts w:ascii="Aptos" w:eastAsia="Aptos" w:hAnsi="Aptos"/>
                <w:sz w:val="17"/>
              </w:rPr>
              <w:t>Vyjadřuje své představy různými způsoby, prostředky, technikami i s využitím digitálních technologií.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871729B" w14:textId="77777777" w:rsidR="007248F7" w:rsidRDefault="00D81F6E">
            <w:pPr>
              <w:spacing w:after="0" w:line="240" w:lineRule="auto"/>
            </w:pPr>
            <w:r>
              <w:rPr>
                <w:rFonts w:ascii="Aptos" w:eastAsia="Aptos" w:hAnsi="Aptos" w:cs="Aptos"/>
                <w:b/>
                <w:sz w:val="17"/>
              </w:rPr>
              <w:t>KKT – Klíčová kompetence kulturní:</w:t>
            </w:r>
          </w:p>
          <w:p w14:paraId="734664AB"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6E90F572" w14:textId="77777777" w:rsidR="007248F7" w:rsidRDefault="00D81F6E">
            <w:pPr>
              <w:spacing w:before="40" w:after="0" w:line="240" w:lineRule="auto"/>
            </w:pPr>
            <w:r>
              <w:rPr>
                <w:rFonts w:ascii="Aptos" w:eastAsia="Aptos" w:hAnsi="Aptos" w:cs="Aptos"/>
                <w:b/>
                <w:sz w:val="17"/>
              </w:rPr>
              <w:t>KDI – Klíčová kompetence digitální:</w:t>
            </w:r>
          </w:p>
          <w:p w14:paraId="4A250409" w14:textId="77777777" w:rsidR="007248F7" w:rsidRDefault="00D81F6E">
            <w:pPr>
              <w:pStyle w:val="Seznamsodrkami"/>
              <w:spacing w:after="0" w:line="240" w:lineRule="auto"/>
              <w:ind w:left="150" w:hanging="90"/>
            </w:pPr>
            <w:r>
              <w:rPr>
                <w:rFonts w:ascii="Aptos" w:eastAsia="Aptos" w:hAnsi="Aptos" w:cs="Aptos"/>
                <w:sz w:val="17"/>
              </w:rPr>
              <w:t>KDI-000-000-PV1-001 – Využívá digitální technologie k badatelským činnostem a poznávání světa kolem sebe.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9189D39" w14:textId="77777777" w:rsidR="00E3687A" w:rsidRDefault="00787F73">
            <w:pPr>
              <w:spacing w:after="40" w:line="240" w:lineRule="auto"/>
            </w:pPr>
            <w:r>
              <w:rPr>
                <w:rFonts w:ascii="Aptos" w:eastAsia="Aptos" w:hAnsi="Aptos"/>
                <w:sz w:val="17"/>
              </w:rPr>
              <w:t>V podtématu „Zdravé a nezdravé potraviny“: výtvarné, dramatické, hudební a digitálně podpořené tvoření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0543FEB" w14:textId="77777777" w:rsidR="00E3687A" w:rsidRDefault="00787F73">
            <w:pPr>
              <w:spacing w:after="40" w:line="240" w:lineRule="auto"/>
            </w:pPr>
            <w:r>
              <w:rPr>
                <w:rFonts w:ascii="Aptos" w:eastAsia="Aptos" w:hAnsi="Aptos"/>
                <w:sz w:val="17"/>
              </w:rPr>
              <w:t>Originalitu, volbu prostředků, fantazii a schopnost sdílet tvůrčí záměr.</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B24D44B" w14:textId="77777777" w:rsidR="00E3687A" w:rsidRDefault="00787F73">
            <w:pPr>
              <w:spacing w:after="40" w:line="240" w:lineRule="auto"/>
            </w:pPr>
            <w:r>
              <w:rPr>
                <w:rFonts w:ascii="Aptos" w:eastAsia="Aptos" w:hAnsi="Aptos"/>
                <w:sz w:val="17"/>
              </w:rPr>
              <w:t>Nabídnout volbu materiálu a techniky, předlohu i otevřenou tvorbu; respektovat citlivost k podnětům.</w:t>
            </w:r>
          </w:p>
        </w:tc>
      </w:tr>
      <w:tr w:rsidR="00E3687A" w14:paraId="7AB2006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F41F3DA"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Představivost, fantazie, tvořivost</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034BA47" w14:textId="77777777" w:rsidR="00E3687A" w:rsidRDefault="00787F73">
            <w:pPr>
              <w:spacing w:after="40" w:line="240" w:lineRule="auto"/>
            </w:pPr>
            <w:r>
              <w:rPr>
                <w:rFonts w:ascii="Aptos" w:eastAsia="Aptos" w:hAnsi="Aptos"/>
                <w:sz w:val="17"/>
              </w:rPr>
              <w:t>DJP-PFT-000-PV1-002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1DB0598" w14:textId="77777777" w:rsidR="00E3687A" w:rsidRDefault="00787F73">
            <w:pPr>
              <w:spacing w:after="40" w:line="240" w:lineRule="auto"/>
            </w:pPr>
            <w:r>
              <w:rPr>
                <w:rFonts w:ascii="Aptos" w:eastAsia="Aptos" w:hAnsi="Aptos"/>
                <w:sz w:val="17"/>
              </w:rPr>
              <w:t>Využije vhodné příležitosti a materiály pro vyjádření své fantazie.</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A725CDB" w14:textId="77777777" w:rsidR="007248F7" w:rsidRDefault="00D81F6E">
            <w:pPr>
              <w:spacing w:after="0" w:line="240" w:lineRule="auto"/>
            </w:pPr>
            <w:r>
              <w:rPr>
                <w:rFonts w:ascii="Aptos" w:eastAsia="Aptos" w:hAnsi="Aptos" w:cs="Aptos"/>
                <w:b/>
                <w:sz w:val="17"/>
              </w:rPr>
              <w:t>KKT – Klíčová kompetence kulturní:</w:t>
            </w:r>
          </w:p>
          <w:p w14:paraId="6060FFB8"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043F1E99" w14:textId="77777777" w:rsidR="007248F7" w:rsidRDefault="00D81F6E">
            <w:pPr>
              <w:spacing w:before="40" w:after="0" w:line="240" w:lineRule="auto"/>
            </w:pPr>
            <w:r>
              <w:rPr>
                <w:rFonts w:ascii="Aptos" w:eastAsia="Aptos" w:hAnsi="Aptos" w:cs="Aptos"/>
                <w:b/>
                <w:sz w:val="17"/>
              </w:rPr>
              <w:t>KPP – Klíčová kompetence k podnikavosti a pracovní:</w:t>
            </w:r>
          </w:p>
          <w:p w14:paraId="04858484" w14:textId="77777777" w:rsidR="007248F7" w:rsidRDefault="00D81F6E">
            <w:pPr>
              <w:pStyle w:val="Seznamsodrkami"/>
              <w:spacing w:after="0" w:line="240" w:lineRule="auto"/>
              <w:ind w:left="150" w:hanging="90"/>
            </w:pPr>
            <w:r>
              <w:rPr>
                <w:rFonts w:ascii="Aptos" w:eastAsia="Aptos" w:hAnsi="Aptos" w:cs="Aptos"/>
                <w:sz w:val="17"/>
              </w:rPr>
              <w:lastRenderedPageBreak/>
              <w:t>KPP-000-000-PV1-001 – Přichází s vlastními nápady.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1396085" w14:textId="77777777" w:rsidR="00E3687A" w:rsidRDefault="00787F73">
            <w:pPr>
              <w:spacing w:after="40" w:line="240" w:lineRule="auto"/>
            </w:pPr>
            <w:r>
              <w:rPr>
                <w:rFonts w:ascii="Aptos" w:eastAsia="Aptos" w:hAnsi="Aptos"/>
                <w:sz w:val="17"/>
              </w:rPr>
              <w:lastRenderedPageBreak/>
              <w:t>V podtématu „Zdravé a nezdravé potraviny“: výtvarné, dramatické, hudební a digitálně podpořené tvoření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1389A5E" w14:textId="77777777" w:rsidR="00E3687A" w:rsidRDefault="00787F73">
            <w:pPr>
              <w:spacing w:after="40" w:line="240" w:lineRule="auto"/>
            </w:pPr>
            <w:r>
              <w:rPr>
                <w:rFonts w:ascii="Aptos" w:eastAsia="Aptos" w:hAnsi="Aptos"/>
                <w:sz w:val="17"/>
              </w:rPr>
              <w:t>Originalitu, volbu prostředků, fantazii a schopnost sdílet tvůrčí záměr.</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386F000" w14:textId="77777777" w:rsidR="00E3687A" w:rsidRDefault="00787F73">
            <w:pPr>
              <w:spacing w:after="40" w:line="240" w:lineRule="auto"/>
            </w:pPr>
            <w:r>
              <w:rPr>
                <w:rFonts w:ascii="Aptos" w:eastAsia="Aptos" w:hAnsi="Aptos"/>
                <w:sz w:val="17"/>
              </w:rPr>
              <w:t>Nabídnout volbu materiálu a techniky, předlohu i otevřenou tvorbu; respektovat citlivost k podnětům.</w:t>
            </w:r>
          </w:p>
        </w:tc>
      </w:tr>
      <w:tr w:rsidR="00E3687A" w14:paraId="1DC43E7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9C61F13"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0A2E375" w14:textId="77777777" w:rsidR="00E3687A" w:rsidRDefault="00787F73">
            <w:pPr>
              <w:spacing w:after="40" w:line="240" w:lineRule="auto"/>
            </w:pPr>
            <w:r>
              <w:rPr>
                <w:rFonts w:ascii="Aptos" w:eastAsia="Aptos" w:hAnsi="Aptos"/>
                <w:sz w:val="17"/>
              </w:rPr>
              <w:t>DDS-ZKV-000-PV1-001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3FCEB40" w14:textId="77777777" w:rsidR="00E3687A" w:rsidRDefault="00787F73">
            <w:pPr>
              <w:spacing w:after="40" w:line="240" w:lineRule="auto"/>
            </w:pPr>
            <w:r>
              <w:rPr>
                <w:rFonts w:ascii="Aptos" w:eastAsia="Aptos" w:hAnsi="Aptos"/>
                <w:sz w:val="17"/>
              </w:rPr>
              <w:t>Vyjadřuje se prostřednictvím vokálních, instrumentálních a hudebně pohybových činností.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8D9D7BB" w14:textId="77777777" w:rsidR="007248F7" w:rsidRDefault="00D81F6E">
            <w:pPr>
              <w:spacing w:after="0" w:line="240" w:lineRule="auto"/>
            </w:pPr>
            <w:r>
              <w:rPr>
                <w:rFonts w:ascii="Aptos" w:eastAsia="Aptos" w:hAnsi="Aptos" w:cs="Aptos"/>
                <w:b/>
                <w:sz w:val="17"/>
              </w:rPr>
              <w:t>KKT – Klíčová kompetence kulturní:</w:t>
            </w:r>
          </w:p>
          <w:p w14:paraId="583606D6"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2BB11AC8" w14:textId="77777777" w:rsidR="007248F7" w:rsidRDefault="00D81F6E">
            <w:pPr>
              <w:spacing w:before="40" w:after="0" w:line="240" w:lineRule="auto"/>
            </w:pPr>
            <w:r>
              <w:rPr>
                <w:rFonts w:ascii="Aptos" w:eastAsia="Aptos" w:hAnsi="Aptos" w:cs="Aptos"/>
                <w:b/>
                <w:sz w:val="17"/>
              </w:rPr>
              <w:t>KKK – Klíčová kompetence komunikační:</w:t>
            </w:r>
          </w:p>
          <w:p w14:paraId="445D38BB"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756421D" w14:textId="77777777" w:rsidR="00E3687A" w:rsidRDefault="00787F73">
            <w:pPr>
              <w:spacing w:after="40" w:line="240" w:lineRule="auto"/>
            </w:pPr>
            <w:r>
              <w:rPr>
                <w:rFonts w:ascii="Aptos" w:eastAsia="Aptos" w:hAnsi="Aptos"/>
                <w:sz w:val="17"/>
              </w:rPr>
              <w:t>V podtématu „Masopust a karneval“: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33326C1"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C629A3E"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6040358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C9C9A6C"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EDCD023" w14:textId="77777777" w:rsidR="00E3687A" w:rsidRDefault="00787F73">
            <w:pPr>
              <w:spacing w:after="40" w:line="240" w:lineRule="auto"/>
            </w:pPr>
            <w:r>
              <w:rPr>
                <w:rFonts w:ascii="Aptos" w:eastAsia="Aptos" w:hAnsi="Aptos"/>
                <w:sz w:val="17"/>
              </w:rPr>
              <w:t>DDS-ZKV-000-PV1-002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29C3AE" w14:textId="77777777" w:rsidR="00E3687A" w:rsidRDefault="00787F73">
            <w:pPr>
              <w:spacing w:after="40" w:line="240" w:lineRule="auto"/>
            </w:pPr>
            <w:r>
              <w:rPr>
                <w:rFonts w:ascii="Aptos" w:eastAsia="Aptos" w:hAnsi="Aptos"/>
                <w:sz w:val="17"/>
              </w:rPr>
              <w:t>Vyjadřuje se pomocí dramatizace, přijímá různé role při dramatických činnostech.</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544B284" w14:textId="77777777" w:rsidR="007248F7" w:rsidRDefault="00D81F6E">
            <w:pPr>
              <w:spacing w:after="0" w:line="240" w:lineRule="auto"/>
            </w:pPr>
            <w:r>
              <w:rPr>
                <w:rFonts w:ascii="Aptos" w:eastAsia="Aptos" w:hAnsi="Aptos" w:cs="Aptos"/>
                <w:b/>
                <w:sz w:val="17"/>
              </w:rPr>
              <w:t>KKT – Klíčová kompetence kulturní:</w:t>
            </w:r>
          </w:p>
          <w:p w14:paraId="178156A9"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57E649AA" w14:textId="77777777" w:rsidR="007248F7" w:rsidRDefault="00D81F6E">
            <w:pPr>
              <w:spacing w:before="40" w:after="0" w:line="240" w:lineRule="auto"/>
            </w:pPr>
            <w:r>
              <w:rPr>
                <w:rFonts w:ascii="Aptos" w:eastAsia="Aptos" w:hAnsi="Aptos" w:cs="Aptos"/>
                <w:b/>
                <w:sz w:val="17"/>
              </w:rPr>
              <w:t>KOS – Klíčová kompetence osobnostní a sociální:</w:t>
            </w:r>
          </w:p>
          <w:p w14:paraId="38A4E868"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974BBF8" w14:textId="77777777" w:rsidR="00E3687A" w:rsidRDefault="00787F73">
            <w:pPr>
              <w:spacing w:after="40" w:line="240" w:lineRule="auto"/>
            </w:pPr>
            <w:r>
              <w:rPr>
                <w:rFonts w:ascii="Aptos" w:eastAsia="Aptos" w:hAnsi="Aptos"/>
                <w:sz w:val="17"/>
              </w:rPr>
              <w:t>V podtématu „Masopust a karneval“: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E5BD8EE"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49E1960"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7F8C588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A52DBC8"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7C649AA" w14:textId="77777777" w:rsidR="00E3687A" w:rsidRDefault="00787F73">
            <w:pPr>
              <w:spacing w:after="40" w:line="240" w:lineRule="auto"/>
            </w:pPr>
            <w:r>
              <w:rPr>
                <w:rFonts w:ascii="Aptos" w:eastAsia="Aptos" w:hAnsi="Aptos"/>
                <w:sz w:val="17"/>
              </w:rPr>
              <w:t>DDS-ZKV-000-PV1-003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D04FFF0" w14:textId="77777777" w:rsidR="00E3687A" w:rsidRDefault="00787F73">
            <w:pPr>
              <w:spacing w:after="40" w:line="240" w:lineRule="auto"/>
            </w:pPr>
            <w:r>
              <w:rPr>
                <w:rFonts w:ascii="Aptos" w:eastAsia="Aptos" w:hAnsi="Aptos"/>
                <w:sz w:val="17"/>
              </w:rPr>
              <w:t>Zachytí autenticky své představy i prožitky různými výtvarnými prostředky a technikami.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3DB535C" w14:textId="77777777" w:rsidR="007248F7" w:rsidRDefault="00D81F6E">
            <w:pPr>
              <w:spacing w:after="0" w:line="240" w:lineRule="auto"/>
            </w:pPr>
            <w:r>
              <w:rPr>
                <w:rFonts w:ascii="Aptos" w:eastAsia="Aptos" w:hAnsi="Aptos" w:cs="Aptos"/>
                <w:b/>
                <w:sz w:val="17"/>
              </w:rPr>
              <w:t>KKT – Klíčová kompetence kulturní:</w:t>
            </w:r>
          </w:p>
          <w:p w14:paraId="6019BA99"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5618790A" w14:textId="77777777" w:rsidR="007248F7" w:rsidRDefault="00D81F6E">
            <w:pPr>
              <w:spacing w:before="40" w:after="0" w:line="240" w:lineRule="auto"/>
            </w:pPr>
            <w:r>
              <w:rPr>
                <w:rFonts w:ascii="Aptos" w:eastAsia="Aptos" w:hAnsi="Aptos" w:cs="Aptos"/>
                <w:b/>
                <w:sz w:val="17"/>
              </w:rPr>
              <w:t>KKK – Klíčová kompetence komunikační:</w:t>
            </w:r>
          </w:p>
          <w:p w14:paraId="03E85F56"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49E0C89" w14:textId="77777777" w:rsidR="00E3687A" w:rsidRDefault="00787F73">
            <w:pPr>
              <w:spacing w:after="40" w:line="240" w:lineRule="auto"/>
            </w:pPr>
            <w:r>
              <w:rPr>
                <w:rFonts w:ascii="Aptos" w:eastAsia="Aptos" w:hAnsi="Aptos"/>
                <w:sz w:val="17"/>
              </w:rPr>
              <w:t>V podtématu „Masopust a karneval“: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E539047"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D2C996"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305509C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62C44F9"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 xml:space="preserve">Podoblast: Základy estetického a kulturního </w:t>
            </w:r>
            <w:r>
              <w:rPr>
                <w:rFonts w:ascii="Aptos" w:eastAsia="Aptos" w:hAnsi="Aptos"/>
                <w:sz w:val="17"/>
              </w:rPr>
              <w:lastRenderedPageBreak/>
              <w:t>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B5EE4E4" w14:textId="77777777" w:rsidR="00E3687A" w:rsidRDefault="00787F73">
            <w:pPr>
              <w:spacing w:after="40" w:line="240" w:lineRule="auto"/>
            </w:pPr>
            <w:r>
              <w:rPr>
                <w:rFonts w:ascii="Aptos" w:eastAsia="Aptos" w:hAnsi="Aptos"/>
                <w:sz w:val="17"/>
              </w:rPr>
              <w:lastRenderedPageBreak/>
              <w:t>DDS-ZKV-000-PV1-004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27FCFE6" w14:textId="77777777" w:rsidR="00E3687A" w:rsidRDefault="00787F73">
            <w:pPr>
              <w:spacing w:after="40" w:line="240" w:lineRule="auto"/>
            </w:pPr>
            <w:r>
              <w:rPr>
                <w:rFonts w:ascii="Aptos" w:eastAsia="Aptos" w:hAnsi="Aptos"/>
                <w:sz w:val="17"/>
              </w:rPr>
              <w:t>Tvoří z rozmanitých materiálů a přírodnin.</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C5798ED" w14:textId="77777777" w:rsidR="007248F7" w:rsidRDefault="00D81F6E">
            <w:pPr>
              <w:spacing w:after="0" w:line="240" w:lineRule="auto"/>
            </w:pPr>
            <w:r>
              <w:rPr>
                <w:rFonts w:ascii="Aptos" w:eastAsia="Aptos" w:hAnsi="Aptos" w:cs="Aptos"/>
                <w:b/>
                <w:sz w:val="17"/>
              </w:rPr>
              <w:t>KKT – Klíčová kompetence kulturní:</w:t>
            </w:r>
          </w:p>
          <w:p w14:paraId="37928501"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0B054717" w14:textId="77777777" w:rsidR="007248F7" w:rsidRDefault="00D81F6E">
            <w:pPr>
              <w:spacing w:before="40" w:after="0" w:line="240" w:lineRule="auto"/>
            </w:pPr>
            <w:r>
              <w:rPr>
                <w:rFonts w:ascii="Aptos" w:eastAsia="Aptos" w:hAnsi="Aptos" w:cs="Aptos"/>
                <w:b/>
                <w:sz w:val="17"/>
              </w:rPr>
              <w:t>KPP – Klíčová kompetence k podnikavosti a pracovní:</w:t>
            </w:r>
          </w:p>
          <w:p w14:paraId="6484FB05" w14:textId="77777777" w:rsidR="007248F7" w:rsidRDefault="00D81F6E">
            <w:pPr>
              <w:pStyle w:val="Seznamsodrkami"/>
              <w:spacing w:after="0" w:line="240" w:lineRule="auto"/>
              <w:ind w:left="150" w:hanging="90"/>
            </w:pPr>
            <w:r>
              <w:rPr>
                <w:rFonts w:ascii="Aptos" w:eastAsia="Aptos" w:hAnsi="Aptos" w:cs="Aptos"/>
                <w:sz w:val="17"/>
              </w:rPr>
              <w:lastRenderedPageBreak/>
              <w:t>KPP-000-000-PV1-002 – Navrhuje, co potřebuje k realizaci vlastních činností.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C9EDB76" w14:textId="77777777" w:rsidR="00E3687A" w:rsidRDefault="00787F73">
            <w:pPr>
              <w:spacing w:after="40" w:line="240" w:lineRule="auto"/>
            </w:pPr>
            <w:r>
              <w:rPr>
                <w:rFonts w:ascii="Aptos" w:eastAsia="Aptos" w:hAnsi="Aptos"/>
                <w:sz w:val="17"/>
              </w:rPr>
              <w:lastRenderedPageBreak/>
              <w:t>V podtématu „Masopust a karneval“: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556263E"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505F356"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4131CD8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964E179"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E2AB20E" w14:textId="77777777" w:rsidR="00E3687A" w:rsidRDefault="00787F73">
            <w:pPr>
              <w:spacing w:after="40" w:line="240" w:lineRule="auto"/>
            </w:pPr>
            <w:r>
              <w:rPr>
                <w:rFonts w:ascii="Aptos" w:eastAsia="Aptos" w:hAnsi="Aptos"/>
                <w:sz w:val="17"/>
              </w:rPr>
              <w:t>DDS-ZKV-000-PV1-005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6FD876D" w14:textId="77777777" w:rsidR="00E3687A" w:rsidRDefault="00787F73">
            <w:pPr>
              <w:spacing w:after="40" w:line="240" w:lineRule="auto"/>
            </w:pPr>
            <w:r>
              <w:rPr>
                <w:rFonts w:ascii="Aptos" w:eastAsia="Aptos" w:hAnsi="Aptos"/>
                <w:sz w:val="17"/>
              </w:rPr>
              <w:t>Používá reálné nástroje, předměty a nářadí při rukodělných činnostech.</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74106E3" w14:textId="77777777" w:rsidR="007248F7" w:rsidRDefault="00D81F6E">
            <w:pPr>
              <w:spacing w:after="0" w:line="240" w:lineRule="auto"/>
            </w:pPr>
            <w:r>
              <w:rPr>
                <w:rFonts w:ascii="Aptos" w:eastAsia="Aptos" w:hAnsi="Aptos" w:cs="Aptos"/>
                <w:b/>
                <w:sz w:val="17"/>
              </w:rPr>
              <w:t>KPP – Klíčová kompetence k podnikavosti a pracovní:</w:t>
            </w:r>
          </w:p>
          <w:p w14:paraId="24B20556"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p w14:paraId="5C838A09" w14:textId="77777777" w:rsidR="007248F7" w:rsidRDefault="00D81F6E">
            <w:pPr>
              <w:spacing w:before="40" w:after="0" w:line="240" w:lineRule="auto"/>
            </w:pPr>
            <w:r>
              <w:rPr>
                <w:rFonts w:ascii="Aptos" w:eastAsia="Aptos" w:hAnsi="Aptos" w:cs="Aptos"/>
                <w:b/>
                <w:sz w:val="17"/>
              </w:rPr>
              <w:t>KKT – Klíčová kompetence kulturní:</w:t>
            </w:r>
          </w:p>
          <w:p w14:paraId="3D535449"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0D54644" w14:textId="77777777" w:rsidR="00E3687A" w:rsidRDefault="00787F73">
            <w:pPr>
              <w:spacing w:after="40" w:line="240" w:lineRule="auto"/>
            </w:pPr>
            <w:r>
              <w:rPr>
                <w:rFonts w:ascii="Aptos" w:eastAsia="Aptos" w:hAnsi="Aptos"/>
                <w:sz w:val="17"/>
              </w:rPr>
              <w:t>V podtématu „Masopust a karneval“: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0F57F0F"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51852EA"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r w:rsidR="00E3687A" w14:paraId="11B6934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EA56FF5"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Svět lidí a kultury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BC4D649" w14:textId="77777777" w:rsidR="00E3687A" w:rsidRDefault="00787F73">
            <w:pPr>
              <w:spacing w:after="40" w:line="240" w:lineRule="auto"/>
            </w:pPr>
            <w:r>
              <w:rPr>
                <w:rFonts w:ascii="Aptos" w:eastAsia="Aptos" w:hAnsi="Aptos"/>
                <w:sz w:val="17"/>
              </w:rPr>
              <w:t>DDS-SLK-000-PV1-002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95D5E8C" w14:textId="77777777" w:rsidR="00E3687A" w:rsidRDefault="00787F73">
            <w:pPr>
              <w:spacing w:after="40" w:line="240" w:lineRule="auto"/>
            </w:pPr>
            <w:r>
              <w:rPr>
                <w:rFonts w:ascii="Aptos" w:eastAsia="Aptos" w:hAnsi="Aptos"/>
                <w:sz w:val="17"/>
              </w:rPr>
              <w:t>Spolupodílí se na udržování regionálních tradic.</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E010B42" w14:textId="77777777" w:rsidR="007248F7" w:rsidRDefault="00D81F6E">
            <w:pPr>
              <w:spacing w:after="0" w:line="240" w:lineRule="auto"/>
            </w:pPr>
            <w:r>
              <w:rPr>
                <w:rFonts w:ascii="Aptos" w:eastAsia="Aptos" w:hAnsi="Aptos" w:cs="Aptos"/>
                <w:b/>
                <w:sz w:val="17"/>
              </w:rPr>
              <w:t>KKT – Klíčová kompetence kulturní:</w:t>
            </w:r>
          </w:p>
          <w:p w14:paraId="4919BA1E" w14:textId="77777777" w:rsidR="007248F7" w:rsidRDefault="00D81F6E">
            <w:pPr>
              <w:pStyle w:val="Seznamsodrkami"/>
              <w:spacing w:after="0" w:line="240" w:lineRule="auto"/>
              <w:ind w:left="150" w:hanging="90"/>
            </w:pPr>
            <w:r>
              <w:rPr>
                <w:rFonts w:ascii="Aptos" w:eastAsia="Aptos" w:hAnsi="Aptos" w:cs="Aptos"/>
                <w:sz w:val="17"/>
              </w:rPr>
              <w:t>KKT-000-000-PV1-001 – Má povědomí o kultuře, umění a o kulturním dění ve svém okolí.</w:t>
            </w:r>
          </w:p>
          <w:p w14:paraId="7B05F440" w14:textId="77777777" w:rsidR="007248F7" w:rsidRDefault="00D81F6E">
            <w:pPr>
              <w:spacing w:before="40" w:after="0" w:line="240" w:lineRule="auto"/>
            </w:pPr>
            <w:r>
              <w:rPr>
                <w:rFonts w:ascii="Aptos" w:eastAsia="Aptos" w:hAnsi="Aptos" w:cs="Aptos"/>
                <w:b/>
                <w:sz w:val="17"/>
              </w:rPr>
              <w:t>KPP – Klíčová kompetence k podnikavosti a pracovní:</w:t>
            </w:r>
          </w:p>
          <w:p w14:paraId="2E7835E9" w14:textId="77777777" w:rsidR="007248F7" w:rsidRDefault="00D81F6E">
            <w:pPr>
              <w:pStyle w:val="Seznamsodrkami"/>
              <w:spacing w:after="0" w:line="240" w:lineRule="auto"/>
              <w:ind w:left="150" w:hanging="90"/>
            </w:pPr>
            <w:r>
              <w:rPr>
                <w:rFonts w:ascii="Aptos" w:eastAsia="Aptos" w:hAnsi="Aptos" w:cs="Aptos"/>
                <w:sz w:val="17"/>
              </w:rPr>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4B8EC75" w14:textId="77777777" w:rsidR="00E3687A" w:rsidRDefault="00787F73">
            <w:pPr>
              <w:spacing w:after="40" w:line="240" w:lineRule="auto"/>
            </w:pPr>
            <w:r>
              <w:rPr>
                <w:rFonts w:ascii="Aptos" w:eastAsia="Aptos" w:hAnsi="Aptos"/>
                <w:sz w:val="17"/>
              </w:rPr>
              <w:t>V podtématu „Pohádky“: setkávání s tradicemi, mapami, lidmi a kulturní rozmanitostí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55422EA" w14:textId="77777777" w:rsidR="00E3687A" w:rsidRDefault="00787F73">
            <w:pPr>
              <w:spacing w:after="40" w:line="240" w:lineRule="auto"/>
            </w:pPr>
            <w:r>
              <w:rPr>
                <w:rFonts w:ascii="Aptos" w:eastAsia="Aptos" w:hAnsi="Aptos"/>
                <w:sz w:val="17"/>
              </w:rPr>
              <w:t>Orientaci v sociálním a kulturním prostředí, respekt k rozmanitosti a bezpečné sdílení.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7CC3FC1" w14:textId="77777777" w:rsidR="00E3687A" w:rsidRDefault="00787F73">
            <w:pPr>
              <w:spacing w:after="40" w:line="240" w:lineRule="auto"/>
            </w:pPr>
            <w:r>
              <w:rPr>
                <w:rFonts w:ascii="Aptos" w:eastAsia="Aptos" w:hAnsi="Aptos"/>
                <w:sz w:val="17"/>
              </w:rPr>
              <w:t>Navázat na zkušenost rodiny, vysvětlit pojmy obrazem a přijmout různé kulturní perspektivy.</w:t>
            </w:r>
          </w:p>
        </w:tc>
      </w:tr>
      <w:tr w:rsidR="00E3687A" w14:paraId="15EAB1B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43DAFB1"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Ochrana zdraví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D89CE0C" w14:textId="77777777" w:rsidR="00E3687A" w:rsidRDefault="00787F73">
            <w:pPr>
              <w:spacing w:after="40" w:line="240" w:lineRule="auto"/>
            </w:pPr>
            <w:r>
              <w:rPr>
                <w:rFonts w:ascii="Aptos" w:eastAsia="Aptos" w:hAnsi="Aptos"/>
                <w:sz w:val="17"/>
              </w:rPr>
              <w:t>DJT-OZD-000-PV1-001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AB29DC4" w14:textId="77777777" w:rsidR="00E3687A" w:rsidRDefault="00787F73">
            <w:pPr>
              <w:spacing w:after="40" w:line="240" w:lineRule="auto"/>
            </w:pPr>
            <w:r>
              <w:rPr>
                <w:rFonts w:ascii="Aptos" w:eastAsia="Aptos" w:hAnsi="Aptos"/>
                <w:sz w:val="17"/>
              </w:rPr>
              <w:t>Má osvojené základní hygienické návyky.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15B4857" w14:textId="77777777" w:rsidR="007248F7" w:rsidRDefault="00D81F6E">
            <w:pPr>
              <w:spacing w:after="0" w:line="240" w:lineRule="auto"/>
            </w:pPr>
            <w:r>
              <w:rPr>
                <w:rFonts w:ascii="Aptos" w:eastAsia="Aptos" w:hAnsi="Aptos" w:cs="Aptos"/>
                <w:b/>
                <w:sz w:val="17"/>
              </w:rPr>
              <w:t>KKU – Klíčová kompetence k učení:</w:t>
            </w:r>
          </w:p>
          <w:p w14:paraId="75F2E6CD"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028D4555" w14:textId="77777777" w:rsidR="007248F7" w:rsidRDefault="00D81F6E">
            <w:pPr>
              <w:spacing w:before="40" w:after="0" w:line="240" w:lineRule="auto"/>
            </w:pPr>
            <w:r>
              <w:rPr>
                <w:rFonts w:ascii="Aptos" w:eastAsia="Aptos" w:hAnsi="Aptos" w:cs="Aptos"/>
                <w:b/>
                <w:sz w:val="17"/>
              </w:rPr>
              <w:t>KOS – Klíčová kompetence osobnostní a sociální:</w:t>
            </w:r>
          </w:p>
          <w:p w14:paraId="00A96EED" w14:textId="77777777" w:rsidR="007248F7" w:rsidRDefault="00D81F6E">
            <w:pPr>
              <w:pStyle w:val="Seznamsodrkami"/>
              <w:spacing w:after="0" w:line="240" w:lineRule="auto"/>
              <w:ind w:left="150" w:hanging="90"/>
            </w:pPr>
            <w:r>
              <w:rPr>
                <w:rFonts w:ascii="Aptos" w:eastAsia="Aptos" w:hAnsi="Aptos" w:cs="Aptos"/>
                <w:sz w:val="17"/>
              </w:rPr>
              <w:t>KOS-000-000-PV1-007 – Rozlišuje vhodné a nevhodné chování.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F11318B" w14:textId="77777777" w:rsidR="00E3687A" w:rsidRDefault="00787F73">
            <w:pPr>
              <w:spacing w:after="40" w:line="240" w:lineRule="auto"/>
            </w:pPr>
            <w:r>
              <w:rPr>
                <w:rFonts w:ascii="Aptos" w:eastAsia="Aptos" w:hAnsi="Aptos"/>
                <w:sz w:val="17"/>
              </w:rPr>
              <w:t>V podtématu „Zdravé a nezdravé potraviny“: modelové situace, rozhovory a každodenní upevňování návyků ochrany zdraví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1A6A237" w14:textId="77777777" w:rsidR="00E3687A" w:rsidRDefault="00787F73">
            <w:pPr>
              <w:spacing w:after="40" w:line="240" w:lineRule="auto"/>
            </w:pPr>
            <w:r>
              <w:rPr>
                <w:rFonts w:ascii="Aptos" w:eastAsia="Aptos" w:hAnsi="Aptos"/>
                <w:sz w:val="17"/>
              </w:rPr>
              <w:t>Porozumění zásadám zdraví a bezpečí a jejich uplatnění v běžné situaci.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0AA0767" w14:textId="77777777" w:rsidR="00E3687A" w:rsidRDefault="00787F73">
            <w:pPr>
              <w:spacing w:after="40" w:line="240" w:lineRule="auto"/>
            </w:pPr>
            <w:r>
              <w:rPr>
                <w:rFonts w:ascii="Aptos" w:eastAsia="Aptos" w:hAnsi="Aptos"/>
                <w:sz w:val="17"/>
              </w:rPr>
              <w:t>Využít piktogramy, opakování a model; zohlednit zdravotní omezení a rodinné zvyklosti.</w:t>
            </w:r>
          </w:p>
        </w:tc>
      </w:tr>
      <w:tr w:rsidR="00E3687A" w14:paraId="5C0F594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7B09544"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Ochrana zdraví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C5B4A99" w14:textId="77777777" w:rsidR="00E3687A" w:rsidRDefault="00787F73">
            <w:pPr>
              <w:spacing w:after="40" w:line="240" w:lineRule="auto"/>
            </w:pPr>
            <w:r>
              <w:rPr>
                <w:rFonts w:ascii="Aptos" w:eastAsia="Aptos" w:hAnsi="Aptos"/>
                <w:sz w:val="17"/>
              </w:rPr>
              <w:t>DJT-OZD-000-PV1-002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549BF86" w14:textId="77777777" w:rsidR="00E3687A" w:rsidRDefault="00787F73">
            <w:pPr>
              <w:spacing w:after="40" w:line="240" w:lineRule="auto"/>
            </w:pPr>
            <w:r>
              <w:rPr>
                <w:rFonts w:ascii="Aptos" w:eastAsia="Aptos" w:hAnsi="Aptos"/>
                <w:sz w:val="17"/>
              </w:rPr>
              <w:t>Rozlišuje, co zdraví prospívá a co mu škodí.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9455FE9" w14:textId="77777777" w:rsidR="007248F7" w:rsidRDefault="00D81F6E">
            <w:pPr>
              <w:spacing w:after="0" w:line="240" w:lineRule="auto"/>
            </w:pPr>
            <w:r>
              <w:rPr>
                <w:rFonts w:ascii="Aptos" w:eastAsia="Aptos" w:hAnsi="Aptos" w:cs="Aptos"/>
                <w:b/>
                <w:sz w:val="17"/>
              </w:rPr>
              <w:t>KOS – Klíčová kompetence osobnostní a sociální:</w:t>
            </w:r>
          </w:p>
          <w:p w14:paraId="457D1428" w14:textId="77777777" w:rsidR="007248F7" w:rsidRDefault="00D81F6E">
            <w:pPr>
              <w:pStyle w:val="Seznamsodrkami"/>
              <w:spacing w:after="0" w:line="240" w:lineRule="auto"/>
              <w:ind w:left="150" w:hanging="90"/>
            </w:pPr>
            <w:r>
              <w:rPr>
                <w:rFonts w:ascii="Aptos" w:eastAsia="Aptos" w:hAnsi="Aptos" w:cs="Aptos"/>
                <w:sz w:val="17"/>
              </w:rPr>
              <w:lastRenderedPageBreak/>
              <w:t>KOS-000-000-PV1-007 – Rozlišuje vhodné a nevhodné chování.</w:t>
            </w:r>
          </w:p>
          <w:p w14:paraId="6A7B2A4E" w14:textId="77777777" w:rsidR="007248F7" w:rsidRDefault="00D81F6E">
            <w:pPr>
              <w:spacing w:before="40" w:after="0" w:line="240" w:lineRule="auto"/>
            </w:pPr>
            <w:r>
              <w:rPr>
                <w:rFonts w:ascii="Aptos" w:eastAsia="Aptos" w:hAnsi="Aptos" w:cs="Aptos"/>
                <w:b/>
                <w:sz w:val="17"/>
              </w:rPr>
              <w:t>KRP – Klíčová kompetence k řešení problémů:</w:t>
            </w:r>
          </w:p>
          <w:p w14:paraId="1212E222"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979E620" w14:textId="77777777" w:rsidR="00E3687A" w:rsidRDefault="00787F73">
            <w:pPr>
              <w:spacing w:after="40" w:line="240" w:lineRule="auto"/>
            </w:pPr>
            <w:r>
              <w:rPr>
                <w:rFonts w:ascii="Aptos" w:eastAsia="Aptos" w:hAnsi="Aptos"/>
                <w:sz w:val="17"/>
              </w:rPr>
              <w:lastRenderedPageBreak/>
              <w:t xml:space="preserve">V podtématu „Zdravé a nezdravé potraviny“: modelové situace, rozhovory a každodenní </w:t>
            </w:r>
            <w:r>
              <w:rPr>
                <w:rFonts w:ascii="Aptos" w:eastAsia="Aptos" w:hAnsi="Aptos"/>
                <w:sz w:val="17"/>
              </w:rPr>
              <w:lastRenderedPageBreak/>
              <w:t>upevňování návyků ochrany zdraví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47E472B" w14:textId="77777777" w:rsidR="00E3687A" w:rsidRDefault="00787F73">
            <w:pPr>
              <w:spacing w:after="40" w:line="240" w:lineRule="auto"/>
            </w:pPr>
            <w:r>
              <w:rPr>
                <w:rFonts w:ascii="Aptos" w:eastAsia="Aptos" w:hAnsi="Aptos"/>
                <w:sz w:val="17"/>
              </w:rPr>
              <w:lastRenderedPageBreak/>
              <w:t>Porozumění zásadám zdraví a bezpečí a jejich uplatnění v běžné situaci.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7D2C0B" w14:textId="77777777" w:rsidR="00E3687A" w:rsidRDefault="00787F73">
            <w:pPr>
              <w:spacing w:after="40" w:line="240" w:lineRule="auto"/>
            </w:pPr>
            <w:r>
              <w:rPr>
                <w:rFonts w:ascii="Aptos" w:eastAsia="Aptos" w:hAnsi="Aptos"/>
                <w:sz w:val="17"/>
              </w:rPr>
              <w:t>Využít piktogramy, opakování a model; zohlednit zdravotní omezení a rodinné zvyklosti.</w:t>
            </w:r>
          </w:p>
        </w:tc>
      </w:tr>
      <w:tr w:rsidR="00E3687A" w14:paraId="234A9BF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3E16E08" w14:textId="77777777" w:rsidR="00E3687A" w:rsidRDefault="00787F73">
            <w:pPr>
              <w:spacing w:after="40" w:line="240" w:lineRule="auto"/>
            </w:pPr>
            <w:r>
              <w:rPr>
                <w:rFonts w:ascii="Aptos" w:eastAsia="Aptos" w:hAnsi="Aptos"/>
                <w:sz w:val="17"/>
              </w:rPr>
              <w:lastRenderedPageBreak/>
              <w:t>Dítě a jeho tělo</w:t>
            </w:r>
            <w:r>
              <w:rPr>
                <w:rFonts w:ascii="Aptos" w:eastAsia="Aptos" w:hAnsi="Aptos"/>
                <w:sz w:val="17"/>
              </w:rPr>
              <w:br/>
              <w:t>Podoblast: Tělo, smysly a biologické potřeby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A47164E" w14:textId="77777777" w:rsidR="00E3687A" w:rsidRDefault="00787F73">
            <w:pPr>
              <w:spacing w:after="40" w:line="240" w:lineRule="auto"/>
            </w:pPr>
            <w:r>
              <w:rPr>
                <w:rFonts w:ascii="Aptos" w:eastAsia="Aptos" w:hAnsi="Aptos"/>
                <w:sz w:val="17"/>
              </w:rPr>
              <w:t>DJT-TSB-000-PV1-004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42F694D" w14:textId="77777777" w:rsidR="00E3687A" w:rsidRDefault="00787F73">
            <w:pPr>
              <w:spacing w:after="40" w:line="240" w:lineRule="auto"/>
            </w:pPr>
            <w:r>
              <w:rPr>
                <w:rFonts w:ascii="Aptos" w:eastAsia="Aptos" w:hAnsi="Aptos"/>
                <w:sz w:val="17"/>
              </w:rPr>
              <w:t>Naplňuje své biologické potřeby.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9E7AD4E" w14:textId="77777777" w:rsidR="007248F7" w:rsidRDefault="00D81F6E">
            <w:pPr>
              <w:spacing w:after="0" w:line="240" w:lineRule="auto"/>
            </w:pPr>
            <w:r>
              <w:rPr>
                <w:rFonts w:ascii="Aptos" w:eastAsia="Aptos" w:hAnsi="Aptos" w:cs="Aptos"/>
                <w:b/>
                <w:sz w:val="17"/>
              </w:rPr>
              <w:t>KKU – Klíčová kompetence k učení:</w:t>
            </w:r>
          </w:p>
          <w:p w14:paraId="17F04641"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77C3F8F0" w14:textId="77777777" w:rsidR="007248F7" w:rsidRDefault="00D81F6E">
            <w:pPr>
              <w:spacing w:before="40" w:after="0" w:line="240" w:lineRule="auto"/>
            </w:pPr>
            <w:r>
              <w:rPr>
                <w:rFonts w:ascii="Aptos" w:eastAsia="Aptos" w:hAnsi="Aptos" w:cs="Aptos"/>
                <w:b/>
                <w:sz w:val="17"/>
              </w:rPr>
              <w:t>KOS – Klíčová kompetence osobnostní a sociální:</w:t>
            </w:r>
          </w:p>
          <w:p w14:paraId="3431FA69" w14:textId="77777777" w:rsidR="007248F7" w:rsidRDefault="00D81F6E">
            <w:pPr>
              <w:pStyle w:val="Seznamsodrkami"/>
              <w:spacing w:after="0" w:line="240" w:lineRule="auto"/>
              <w:ind w:left="150" w:hanging="90"/>
            </w:pPr>
            <w:r>
              <w:rPr>
                <w:rFonts w:ascii="Aptos" w:eastAsia="Aptos" w:hAnsi="Aptos" w:cs="Aptos"/>
                <w:sz w:val="17"/>
              </w:rPr>
              <w:t>KOS-000-000-PV1-002 – Žádá o pomoc vrstevníky či dospělého.</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C606548" w14:textId="77777777" w:rsidR="00E3687A" w:rsidRDefault="00787F73">
            <w:pPr>
              <w:spacing w:after="40" w:line="240" w:lineRule="auto"/>
            </w:pPr>
            <w:r>
              <w:rPr>
                <w:rFonts w:ascii="Aptos" w:eastAsia="Aptos" w:hAnsi="Aptos"/>
                <w:sz w:val="17"/>
              </w:rPr>
              <w:t>V podtématu „Zdravé a nezdravé potraviny“: smyslové a pohybové hry, praktické situace a práce s názorným materiálem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91A84E1" w14:textId="77777777" w:rsidR="00E3687A" w:rsidRDefault="00787F73">
            <w:pPr>
              <w:spacing w:after="40" w:line="240" w:lineRule="auto"/>
            </w:pPr>
            <w:r>
              <w:rPr>
                <w:rFonts w:ascii="Aptos" w:eastAsia="Aptos" w:hAnsi="Aptos"/>
                <w:sz w:val="17"/>
              </w:rPr>
              <w:t>Jak dítě vnímá své tělo a smyslové podněty a zda přiměřeně reaguje na své potřeby.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96859D2" w14:textId="77777777" w:rsidR="00E3687A" w:rsidRDefault="00787F73">
            <w:pPr>
              <w:spacing w:after="40" w:line="240" w:lineRule="auto"/>
            </w:pPr>
            <w:r>
              <w:rPr>
                <w:rFonts w:ascii="Aptos" w:eastAsia="Aptos" w:hAnsi="Aptos"/>
                <w:sz w:val="17"/>
              </w:rPr>
              <w:t>Nabídnout názornou oporu, vlastní tempo a alternativní způsob zapojení; respektovat senzorické potřeby.</w:t>
            </w:r>
          </w:p>
        </w:tc>
      </w:tr>
      <w:tr w:rsidR="00E3687A" w14:paraId="048B40A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04E21EF"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0788113" w14:textId="77777777" w:rsidR="00E3687A" w:rsidRDefault="00787F73">
            <w:pPr>
              <w:spacing w:after="40" w:line="240" w:lineRule="auto"/>
            </w:pPr>
            <w:r>
              <w:rPr>
                <w:rFonts w:ascii="Aptos" w:eastAsia="Aptos" w:hAnsi="Aptos"/>
                <w:sz w:val="17"/>
              </w:rPr>
              <w:t>DJT-PHJ-000-PV1-006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9FC9909" w14:textId="77777777" w:rsidR="00E3687A" w:rsidRDefault="00787F73">
            <w:pPr>
              <w:spacing w:after="40" w:line="240" w:lineRule="auto"/>
            </w:pPr>
            <w:r>
              <w:rPr>
                <w:rFonts w:ascii="Aptos" w:eastAsia="Aptos" w:hAnsi="Aptos"/>
                <w:sz w:val="17"/>
              </w:rPr>
              <w:t>Sladí pohyb s rytmem, zpěvem a hudbou.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A87BC0C" w14:textId="77777777" w:rsidR="007248F7" w:rsidRDefault="00D81F6E">
            <w:pPr>
              <w:spacing w:after="0" w:line="240" w:lineRule="auto"/>
            </w:pPr>
            <w:r>
              <w:rPr>
                <w:rFonts w:ascii="Aptos" w:eastAsia="Aptos" w:hAnsi="Aptos" w:cs="Aptos"/>
                <w:b/>
                <w:sz w:val="17"/>
              </w:rPr>
              <w:t>KKT – Klíčová kompetence kulturní:</w:t>
            </w:r>
          </w:p>
          <w:p w14:paraId="3445E0AB"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77C8BE75" w14:textId="77777777" w:rsidR="007248F7" w:rsidRDefault="00D81F6E">
            <w:pPr>
              <w:spacing w:before="40" w:after="0" w:line="240" w:lineRule="auto"/>
            </w:pPr>
            <w:r>
              <w:rPr>
                <w:rFonts w:ascii="Aptos" w:eastAsia="Aptos" w:hAnsi="Aptos" w:cs="Aptos"/>
                <w:b/>
                <w:sz w:val="17"/>
              </w:rPr>
              <w:t>KKU – Klíčová kompetence k učení:</w:t>
            </w:r>
          </w:p>
          <w:p w14:paraId="6B3F9380"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10A7F3A" w14:textId="77777777" w:rsidR="00E3687A" w:rsidRDefault="00787F73">
            <w:pPr>
              <w:spacing w:after="40" w:line="240" w:lineRule="auto"/>
            </w:pPr>
            <w:r>
              <w:rPr>
                <w:rFonts w:ascii="Aptos" w:eastAsia="Aptos" w:hAnsi="Aptos"/>
                <w:sz w:val="17"/>
              </w:rPr>
              <w:t>V podtématu „Masopust a karneval“: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ABF92F0"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274C3DF"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1B51291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D3D1C6A"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C77FA1A" w14:textId="77777777" w:rsidR="00E3687A" w:rsidRDefault="00787F73">
            <w:pPr>
              <w:spacing w:after="40" w:line="240" w:lineRule="auto"/>
            </w:pPr>
            <w:r>
              <w:rPr>
                <w:rFonts w:ascii="Aptos" w:eastAsia="Aptos" w:hAnsi="Aptos"/>
                <w:sz w:val="17"/>
              </w:rPr>
              <w:t>DJP-PMP-000-PV1-001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1C2B15C" w14:textId="77777777" w:rsidR="00E3687A" w:rsidRDefault="00787F73">
            <w:pPr>
              <w:spacing w:after="40" w:line="240" w:lineRule="auto"/>
            </w:pPr>
            <w:r>
              <w:rPr>
                <w:rFonts w:ascii="Aptos" w:eastAsia="Aptos" w:hAnsi="Aptos"/>
                <w:sz w:val="17"/>
              </w:rPr>
              <w:t>Roztřídí, vybere, spáruje a zkombinuje objekty na základě jejich vlastností.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51AB7D8" w14:textId="77777777" w:rsidR="007248F7" w:rsidRDefault="00D81F6E">
            <w:pPr>
              <w:spacing w:after="0" w:line="240" w:lineRule="auto"/>
            </w:pPr>
            <w:r>
              <w:rPr>
                <w:rFonts w:ascii="Aptos" w:eastAsia="Aptos" w:hAnsi="Aptos" w:cs="Aptos"/>
                <w:b/>
                <w:sz w:val="17"/>
              </w:rPr>
              <w:t>KRP – Klíčová kompetence k řešení problémů:</w:t>
            </w:r>
          </w:p>
          <w:p w14:paraId="0D0B8D66"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0F3C47D1" w14:textId="77777777" w:rsidR="007248F7" w:rsidRDefault="00D81F6E">
            <w:pPr>
              <w:spacing w:before="40" w:after="0" w:line="240" w:lineRule="auto"/>
            </w:pPr>
            <w:r>
              <w:rPr>
                <w:rFonts w:ascii="Aptos" w:eastAsia="Aptos" w:hAnsi="Aptos" w:cs="Aptos"/>
                <w:b/>
                <w:sz w:val="17"/>
              </w:rPr>
              <w:t>KKU – Klíčová kompetence k učení:</w:t>
            </w:r>
          </w:p>
          <w:p w14:paraId="169BD487"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334E9F9" w14:textId="77777777" w:rsidR="00E3687A" w:rsidRDefault="00787F73">
            <w:pPr>
              <w:spacing w:after="40" w:line="240" w:lineRule="auto"/>
            </w:pPr>
            <w:r>
              <w:rPr>
                <w:rFonts w:ascii="Aptos" w:eastAsia="Aptos" w:hAnsi="Aptos"/>
                <w:sz w:val="17"/>
              </w:rPr>
              <w:t>V podtématu „Zdravé a nezdravé potraviny“: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000F8BB"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05300C3"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09BC1E2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3A1E838"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5565ACD" w14:textId="77777777" w:rsidR="00E3687A" w:rsidRDefault="00787F73">
            <w:pPr>
              <w:spacing w:after="40" w:line="240" w:lineRule="auto"/>
            </w:pPr>
            <w:r>
              <w:rPr>
                <w:rFonts w:ascii="Aptos" w:eastAsia="Aptos" w:hAnsi="Aptos"/>
                <w:sz w:val="17"/>
              </w:rPr>
              <w:t>DJP-PMP-000-PV1-002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CE635A1" w14:textId="77777777" w:rsidR="00E3687A" w:rsidRDefault="00787F73">
            <w:pPr>
              <w:spacing w:after="40" w:line="240" w:lineRule="auto"/>
            </w:pPr>
            <w:r>
              <w:rPr>
                <w:rFonts w:ascii="Aptos" w:eastAsia="Aptos" w:hAnsi="Aptos"/>
                <w:sz w:val="17"/>
              </w:rPr>
              <w:t>Uspořádá objekty podle daných kritérií včetně času.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6A41C15" w14:textId="77777777" w:rsidR="007248F7" w:rsidRDefault="00D81F6E">
            <w:pPr>
              <w:spacing w:after="0" w:line="240" w:lineRule="auto"/>
            </w:pPr>
            <w:r>
              <w:rPr>
                <w:rFonts w:ascii="Aptos" w:eastAsia="Aptos" w:hAnsi="Aptos" w:cs="Aptos"/>
                <w:b/>
                <w:sz w:val="17"/>
              </w:rPr>
              <w:t>KDI – Klíčová kompetence digitální:</w:t>
            </w:r>
          </w:p>
          <w:p w14:paraId="20D62D1E" w14:textId="77777777" w:rsidR="007248F7" w:rsidRDefault="00D81F6E">
            <w:pPr>
              <w:pStyle w:val="Seznamsodrkami"/>
              <w:spacing w:after="0" w:line="240" w:lineRule="auto"/>
              <w:ind w:left="150" w:hanging="90"/>
            </w:pPr>
            <w:r>
              <w:rPr>
                <w:rFonts w:ascii="Aptos" w:eastAsia="Aptos" w:hAnsi="Aptos" w:cs="Aptos"/>
                <w:sz w:val="17"/>
              </w:rPr>
              <w:t>KDI-000-000-PV1-003 – Uplatňuje informatické myšlení, pracuje s algoritmy.</w:t>
            </w:r>
          </w:p>
          <w:p w14:paraId="538DA96B" w14:textId="77777777" w:rsidR="007248F7" w:rsidRDefault="00D81F6E">
            <w:pPr>
              <w:spacing w:before="40" w:after="0" w:line="240" w:lineRule="auto"/>
            </w:pPr>
            <w:r>
              <w:rPr>
                <w:rFonts w:ascii="Aptos" w:eastAsia="Aptos" w:hAnsi="Aptos" w:cs="Aptos"/>
                <w:b/>
                <w:sz w:val="17"/>
              </w:rPr>
              <w:t>KRP – Klíčová kompetence k řešení problémů:</w:t>
            </w:r>
          </w:p>
          <w:p w14:paraId="7CA95FAF"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8C8B969" w14:textId="77777777" w:rsidR="00E3687A" w:rsidRDefault="00787F73">
            <w:pPr>
              <w:spacing w:after="40" w:line="240" w:lineRule="auto"/>
            </w:pPr>
            <w:r>
              <w:rPr>
                <w:rFonts w:ascii="Aptos" w:eastAsia="Aptos" w:hAnsi="Aptos"/>
                <w:sz w:val="17"/>
              </w:rPr>
              <w:t>V podtématu „Masopust a karneval“: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77D95F0"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7EDD2C8"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bl>
    <w:p w14:paraId="10DD42F7" w14:textId="77777777" w:rsidR="00E3687A" w:rsidRDefault="00787F73">
      <w:pPr>
        <w:pStyle w:val="Nadpis3"/>
        <w:keepLines/>
        <w:spacing w:after="100" w:line="252" w:lineRule="auto"/>
      </w:pPr>
      <w:r>
        <w:t>Rozpracování bloku pro pedagogickou praxi</w:t>
      </w:r>
    </w:p>
    <w:p w14:paraId="135EC930" w14:textId="77777777" w:rsidR="00E3687A" w:rsidRDefault="00787F73">
      <w:pPr>
        <w:pStyle w:val="Nadpis3"/>
        <w:keepLines/>
        <w:spacing w:after="100" w:line="252" w:lineRule="auto"/>
      </w:pPr>
      <w:r>
        <w:t>Klíčové kompetence</w:t>
      </w:r>
    </w:p>
    <w:p w14:paraId="3658E68B" w14:textId="77777777" w:rsidR="00E3687A" w:rsidRDefault="00787F73">
      <w:pPr>
        <w:spacing w:after="20"/>
      </w:pPr>
      <w:r>
        <w:rPr>
          <w:rFonts w:ascii="Aptos" w:eastAsia="Aptos" w:hAnsi="Aptos"/>
        </w:rPr>
        <w:t>Kompetence jsou rozvíjeny v autentických situacích, ve hře, při společném rozhodování, badatelských výpravách a reflexi zkušeností. Učitel sleduje přenos učení do nových situací.</w:t>
      </w:r>
    </w:p>
    <w:p w14:paraId="0B912D81" w14:textId="77777777" w:rsidR="00E3687A" w:rsidRDefault="00787F73">
      <w:pPr>
        <w:pStyle w:val="Nadpis3"/>
        <w:keepLines/>
        <w:spacing w:after="100" w:line="252" w:lineRule="auto"/>
      </w:pPr>
      <w:r>
        <w:t>MATEMATICKÁ GRAMOTNOST – JAK JI V TOMTO BLOKU ROZVÍJÍME</w:t>
      </w:r>
    </w:p>
    <w:p w14:paraId="5B8B5A85" w14:textId="77777777" w:rsidR="00E3687A" w:rsidRDefault="00787F73">
      <w:pPr>
        <w:spacing w:after="80" w:line="252" w:lineRule="auto"/>
      </w:pPr>
      <w:r>
        <w:rPr>
          <w:rFonts w:ascii="Aptos" w:eastAsia="Aptos" w:hAnsi="Aptos"/>
          <w:b/>
        </w:rPr>
        <w:t xml:space="preserve">Oblasti matematického myšlení: </w:t>
      </w:r>
      <w:r>
        <w:rPr>
          <w:rFonts w:ascii="Aptos" w:eastAsia="Aptos" w:hAnsi="Aptos"/>
        </w:rPr>
        <w:t>dějová posloupnost, počet postav, třídění potravin, rytmus, porovnávání a řešení problémových situací</w:t>
      </w:r>
    </w:p>
    <w:p w14:paraId="0C1C840D"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řadí obrázky pohádky, počítají postavy a rekvizity, třídí potraviny podle vlastností a využití, vytvářejí masopustní rytmy a hledají více řešení situace pohádkového hrdiny.</w:t>
      </w:r>
    </w:p>
    <w:p w14:paraId="3D029122"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nechává děti zdůvodnit pořadí a kritérium, podporuje rytmické opakování i změnu a oceňuje různé smysluplné cesty řešení.</w:t>
      </w:r>
    </w:p>
    <w:p w14:paraId="268697D9" w14:textId="77777777" w:rsidR="00E3687A" w:rsidRDefault="00787F73">
      <w:pPr>
        <w:spacing w:after="80" w:line="252" w:lineRule="auto"/>
      </w:pPr>
      <w:r>
        <w:rPr>
          <w:rFonts w:ascii="Aptos" w:eastAsia="Aptos" w:hAnsi="Aptos"/>
          <w:b/>
        </w:rPr>
        <w:t xml:space="preserve">Pomůcky a situace: </w:t>
      </w:r>
      <w:r>
        <w:rPr>
          <w:rFonts w:ascii="Aptos" w:eastAsia="Aptos" w:hAnsi="Aptos"/>
        </w:rPr>
        <w:t>obrázkové osnovy, loutky, masky, rytmické nástroje, modely potravin, třídicí podložky</w:t>
      </w:r>
    </w:p>
    <w:p w14:paraId="147C3926"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Mladší děti řadí tři obrázky a třídí podle jednoho znaku; starší pracují s delší posloupností, zapisují počet a navrhují alternativní konec či řešení.</w:t>
      </w:r>
    </w:p>
    <w:p w14:paraId="7CA92E0F" w14:textId="77777777" w:rsidR="00E3687A" w:rsidRDefault="00787F73">
      <w:pPr>
        <w:pStyle w:val="Nadpis4"/>
        <w:keepLines/>
        <w:spacing w:after="100" w:line="252" w:lineRule="auto"/>
      </w:pPr>
      <w:r>
        <w:t>Pedagog sleduje zejména</w:t>
      </w:r>
    </w:p>
    <w:p w14:paraId="0158EBB1" w14:textId="77777777" w:rsidR="00E3687A" w:rsidRDefault="00787F73">
      <w:pPr>
        <w:pStyle w:val="Seznamsodrkami"/>
        <w:spacing w:after="100" w:line="252" w:lineRule="auto"/>
      </w:pPr>
      <w:r>
        <w:rPr>
          <w:rFonts w:ascii="Aptos" w:eastAsia="Aptos" w:hAnsi="Aptos"/>
        </w:rPr>
        <w:t>seřadí děj podle posloupnosti</w:t>
      </w:r>
    </w:p>
    <w:p w14:paraId="4B568AB1" w14:textId="77777777" w:rsidR="00E3687A" w:rsidRDefault="00787F73">
      <w:pPr>
        <w:pStyle w:val="Seznamsodrkami"/>
        <w:spacing w:after="100" w:line="252" w:lineRule="auto"/>
      </w:pPr>
      <w:r>
        <w:rPr>
          <w:rFonts w:ascii="Aptos" w:eastAsia="Aptos" w:hAnsi="Aptos"/>
        </w:rPr>
        <w:t>určí přiměřený počet postav</w:t>
      </w:r>
    </w:p>
    <w:p w14:paraId="52137447" w14:textId="77777777" w:rsidR="00E3687A" w:rsidRDefault="00787F73">
      <w:pPr>
        <w:pStyle w:val="Seznamsodrkami"/>
        <w:spacing w:after="100" w:line="252" w:lineRule="auto"/>
      </w:pPr>
      <w:r>
        <w:rPr>
          <w:rFonts w:ascii="Aptos" w:eastAsia="Aptos" w:hAnsi="Aptos"/>
        </w:rPr>
        <w:t>třídí potraviny podle zvoleného kritéria</w:t>
      </w:r>
    </w:p>
    <w:p w14:paraId="4F60B423" w14:textId="77777777" w:rsidR="00E3687A" w:rsidRDefault="00787F73">
      <w:pPr>
        <w:pStyle w:val="Seznamsodrkami"/>
        <w:spacing w:after="100" w:line="252" w:lineRule="auto"/>
      </w:pPr>
      <w:r>
        <w:rPr>
          <w:rFonts w:ascii="Aptos" w:eastAsia="Aptos" w:hAnsi="Aptos"/>
        </w:rPr>
        <w:t>pokračuje v rytmickém vzoru</w:t>
      </w:r>
    </w:p>
    <w:p w14:paraId="4BEB9594" w14:textId="77777777" w:rsidR="00E3687A" w:rsidRDefault="00787F73">
      <w:pPr>
        <w:pStyle w:val="Seznamsodrkami"/>
        <w:spacing w:after="100" w:line="252" w:lineRule="auto"/>
      </w:pPr>
      <w:r>
        <w:rPr>
          <w:rFonts w:ascii="Aptos" w:eastAsia="Aptos" w:hAnsi="Aptos"/>
        </w:rPr>
        <w:t>porovná dvě skupiny</w:t>
      </w:r>
    </w:p>
    <w:p w14:paraId="27D63A11" w14:textId="77777777" w:rsidR="00E3687A" w:rsidRDefault="00787F73">
      <w:pPr>
        <w:pStyle w:val="Seznamsodrkami"/>
        <w:spacing w:after="100" w:line="252" w:lineRule="auto"/>
      </w:pPr>
      <w:r>
        <w:rPr>
          <w:rFonts w:ascii="Aptos" w:eastAsia="Aptos" w:hAnsi="Aptos"/>
        </w:rPr>
        <w:lastRenderedPageBreak/>
        <w:t>navrhne řešení jednoduché příběhové situace</w:t>
      </w:r>
    </w:p>
    <w:p w14:paraId="607E55D9" w14:textId="77777777" w:rsidR="00E3687A" w:rsidRDefault="00787F73">
      <w:pPr>
        <w:pStyle w:val="Nadpis3"/>
        <w:keepLines/>
        <w:spacing w:after="100" w:line="252" w:lineRule="auto"/>
      </w:pPr>
      <w:r>
        <w:t>ČTENÁŘSKÁ GRAMOTNOST – JAK JI V TOMTO BLOKU ROZVÍJÍME</w:t>
      </w:r>
    </w:p>
    <w:p w14:paraId="69B03E18" w14:textId="77777777" w:rsidR="00E3687A" w:rsidRDefault="00787F73">
      <w:r>
        <w:rPr>
          <w:b/>
        </w:rPr>
        <w:t xml:space="preserve">Oblasti rozvoje: </w:t>
      </w:r>
      <w:r>
        <w:t>porozumění pohádce, charakteristika postav, dějová posloupnost, dramatizace, vlastní dokončení příběhu, rým a rytmus</w:t>
      </w:r>
    </w:p>
    <w:p w14:paraId="294B1DE0"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naslouchají pohádkám, rozlišují hlavní postavy, skládají děj, hrají maňáskové divadlo, dokončují příběh a pracují s masopustními říkadly a rytmem.</w:t>
      </w:r>
    </w:p>
    <w:p w14:paraId="41C5D738"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klade otázky k motivaci postav, vede děti k opírání odpovědi o děj, přijímá různá tvořivá dokončení a podporuje kultivované vyjádření názoru.</w:t>
      </w:r>
    </w:p>
    <w:p w14:paraId="5DDE45B3" w14:textId="77777777" w:rsidR="00E3687A" w:rsidRDefault="00787F73">
      <w:pPr>
        <w:spacing w:after="80" w:line="252" w:lineRule="auto"/>
      </w:pPr>
      <w:r>
        <w:rPr>
          <w:rFonts w:ascii="Aptos" w:eastAsia="Aptos" w:hAnsi="Aptos"/>
          <w:b/>
        </w:rPr>
        <w:t xml:space="preserve">Pomůcky a situace: </w:t>
      </w:r>
      <w:r>
        <w:rPr>
          <w:rFonts w:ascii="Aptos" w:eastAsia="Aptos" w:hAnsi="Aptos"/>
        </w:rPr>
        <w:t>pohádkové knihy, maňásci, obrázková osnova, masky, říkadla, rytmické karty</w:t>
      </w:r>
    </w:p>
    <w:p w14:paraId="3324D35F"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Dítě může volit postavu či obrázek a opakovat krátkou repliku; zkušenější děti charakterizují postavu, improvizují dialog a tvoří vlastní konec.</w:t>
      </w:r>
    </w:p>
    <w:p w14:paraId="26CDBA35" w14:textId="77777777" w:rsidR="00E3687A" w:rsidRDefault="00787F73">
      <w:pPr>
        <w:pStyle w:val="Nadpis4"/>
        <w:keepLines/>
        <w:spacing w:after="100" w:line="252" w:lineRule="auto"/>
      </w:pPr>
      <w:r>
        <w:t>Pedagog sleduje zejména</w:t>
      </w:r>
    </w:p>
    <w:p w14:paraId="3D6D3CCD" w14:textId="77777777" w:rsidR="00E3687A" w:rsidRDefault="00787F73">
      <w:pPr>
        <w:pStyle w:val="Seznamsodrkami"/>
        <w:spacing w:after="100" w:line="252" w:lineRule="auto"/>
      </w:pPr>
      <w:r>
        <w:rPr>
          <w:rFonts w:ascii="Aptos" w:eastAsia="Aptos" w:hAnsi="Aptos"/>
        </w:rPr>
        <w:t>zachytí hlavní děj pohádky</w:t>
      </w:r>
    </w:p>
    <w:p w14:paraId="22C24B22" w14:textId="77777777" w:rsidR="00E3687A" w:rsidRDefault="00787F73">
      <w:pPr>
        <w:pStyle w:val="Seznamsodrkami"/>
        <w:spacing w:after="100" w:line="252" w:lineRule="auto"/>
      </w:pPr>
      <w:r>
        <w:rPr>
          <w:rFonts w:ascii="Aptos" w:eastAsia="Aptos" w:hAnsi="Aptos"/>
        </w:rPr>
        <w:t>seřadí obrázky podle děje</w:t>
      </w:r>
    </w:p>
    <w:p w14:paraId="12C915D8" w14:textId="77777777" w:rsidR="00E3687A" w:rsidRDefault="00787F73">
      <w:pPr>
        <w:pStyle w:val="Seznamsodrkami"/>
        <w:spacing w:after="100" w:line="252" w:lineRule="auto"/>
      </w:pPr>
      <w:r>
        <w:rPr>
          <w:rFonts w:ascii="Aptos" w:eastAsia="Aptos" w:hAnsi="Aptos"/>
        </w:rPr>
        <w:t>pojmenuje vlastnost postavy</w:t>
      </w:r>
    </w:p>
    <w:p w14:paraId="4757C5AD" w14:textId="77777777" w:rsidR="00E3687A" w:rsidRDefault="00787F73">
      <w:pPr>
        <w:pStyle w:val="Seznamsodrkami"/>
        <w:spacing w:after="100" w:line="252" w:lineRule="auto"/>
      </w:pPr>
      <w:r>
        <w:rPr>
          <w:rFonts w:ascii="Aptos" w:eastAsia="Aptos" w:hAnsi="Aptos"/>
        </w:rPr>
        <w:t>vyjádří názor na jednání hrdiny</w:t>
      </w:r>
    </w:p>
    <w:p w14:paraId="0D475F42" w14:textId="77777777" w:rsidR="00E3687A" w:rsidRDefault="00787F73">
      <w:pPr>
        <w:pStyle w:val="Seznamsodrkami"/>
        <w:spacing w:after="100" w:line="252" w:lineRule="auto"/>
      </w:pPr>
      <w:r>
        <w:rPr>
          <w:rFonts w:ascii="Aptos" w:eastAsia="Aptos" w:hAnsi="Aptos"/>
        </w:rPr>
        <w:t>zapojí se do dramatizace</w:t>
      </w:r>
    </w:p>
    <w:p w14:paraId="061E1F8D" w14:textId="77777777" w:rsidR="00E3687A" w:rsidRDefault="00787F73">
      <w:pPr>
        <w:pStyle w:val="Seznamsodrkami"/>
        <w:spacing w:after="100" w:line="252" w:lineRule="auto"/>
      </w:pPr>
      <w:r>
        <w:rPr>
          <w:rFonts w:ascii="Aptos" w:eastAsia="Aptos" w:hAnsi="Aptos"/>
        </w:rPr>
        <w:t>rozpozná rým nebo rytmus</w:t>
      </w:r>
    </w:p>
    <w:p w14:paraId="4CAD1D05" w14:textId="77777777" w:rsidR="00E3687A" w:rsidRDefault="00787F73">
      <w:pPr>
        <w:pStyle w:val="Nadpis3"/>
        <w:keepLines/>
        <w:spacing w:after="100" w:line="252" w:lineRule="auto"/>
      </w:pPr>
      <w:r>
        <w:t>Vzdělávací nabídka</w:t>
      </w:r>
    </w:p>
    <w:p w14:paraId="283F1685" w14:textId="77777777" w:rsidR="00E3687A" w:rsidRDefault="00787F73">
      <w:pPr>
        <w:spacing w:after="20"/>
      </w:pPr>
      <w:r>
        <w:rPr>
          <w:rFonts w:ascii="Aptos" w:eastAsia="Aptos" w:hAnsi="Aptos"/>
        </w:rPr>
        <w:t>Tematické komunitní kruhy, rozhovory, příběhy, básně, písně a dramatizace k podtématům: Pohádky, Masopust a karneval, Zdravé a nezdravé potraviny.</w:t>
      </w:r>
    </w:p>
    <w:p w14:paraId="174FADA8" w14:textId="77777777" w:rsidR="00E3687A" w:rsidRDefault="00787F73">
      <w:pPr>
        <w:spacing w:after="20"/>
      </w:pPr>
      <w:r>
        <w:rPr>
          <w:rFonts w:ascii="Aptos" w:eastAsia="Aptos" w:hAnsi="Aptos"/>
        </w:rPr>
        <w:t>Spontánní a námětové hry, kooperativní úkoly, výtvarné a rukodělné činnosti, keramika, hudební a pohybové hry včetně využití tenisové haly.</w:t>
      </w:r>
    </w:p>
    <w:p w14:paraId="66C5C87E" w14:textId="77777777" w:rsidR="00E3687A" w:rsidRDefault="00787F73">
      <w:pPr>
        <w:spacing w:after="20"/>
      </w:pPr>
      <w:r>
        <w:rPr>
          <w:rFonts w:ascii="Aptos" w:eastAsia="Aptos" w:hAnsi="Aptos"/>
        </w:rPr>
        <w:t>Přímé pozorování, vycházky, práce na environmentální zahradě, jednoduché pokusy, dokumentace objevů a přiměřené využití digitálních technologií.</w:t>
      </w:r>
    </w:p>
    <w:p w14:paraId="4CA96808" w14:textId="77777777" w:rsidR="00E3687A" w:rsidRDefault="00787F73">
      <w:pPr>
        <w:spacing w:after="20"/>
      </w:pPr>
      <w:r>
        <w:rPr>
          <w:rFonts w:ascii="Aptos" w:eastAsia="Aptos" w:hAnsi="Aptos"/>
        </w:rPr>
        <w:t>Každodenní přirozené příležitosti k anglické komunikaci ve třídě Frogs v tandemu pedagoga a rodilého mluvčího.</w:t>
      </w:r>
    </w:p>
    <w:p w14:paraId="1A08E814" w14:textId="77777777" w:rsidR="00E3687A" w:rsidRDefault="00787F73">
      <w:pPr>
        <w:pStyle w:val="Nadpis3"/>
        <w:keepLines/>
        <w:spacing w:after="100" w:line="252" w:lineRule="auto"/>
      </w:pPr>
      <w:r>
        <w:t>Pedagogická diagnostika a individualizace</w:t>
      </w:r>
    </w:p>
    <w:p w14:paraId="62BC13B1" w14:textId="77777777" w:rsidR="00E3687A" w:rsidRDefault="00787F73">
      <w:pPr>
        <w:spacing w:after="20"/>
      </w:pPr>
      <w:r>
        <w:rPr>
          <w:rFonts w:ascii="Aptos" w:eastAsia="Aptos" w:hAnsi="Aptos"/>
        </w:rPr>
        <w:t>Pedagog průběžně pozoruje porozumění, komunikaci, emoce, vztahy, samostatnost, sebeobsluhu, iniciativu, vytrvalost, spolupráci, naslouchání a způsob řešení problémů. Zjištění vztahuje k věku, vývoji, osobnosti, zkušenosti a aktuální situaci dítěte; dítě neporovnává s ostatními.</w:t>
      </w:r>
    </w:p>
    <w:p w14:paraId="644C51A1" w14:textId="77777777" w:rsidR="00E3687A" w:rsidRDefault="00787F73">
      <w:pPr>
        <w:spacing w:after="20"/>
      </w:pPr>
      <w:r>
        <w:rPr>
          <w:rFonts w:ascii="Aptos" w:eastAsia="Aptos" w:hAnsi="Aptos"/>
        </w:rPr>
        <w:t>Nabídku diferencuje úpravou náročnosti, délky a tempa, volbou materiálu a role, vizualizací, prací ve dvojici či malé skupině, individuální podporou a rozšiřujícími úkoly pro nadané děti.</w:t>
      </w:r>
    </w:p>
    <w:p w14:paraId="5EE46FA5" w14:textId="77777777" w:rsidR="00E3687A" w:rsidRDefault="00787F73">
      <w:pPr>
        <w:spacing w:after="20"/>
      </w:pPr>
      <w:r>
        <w:rPr>
          <w:rFonts w:ascii="Aptos" w:eastAsia="Aptos" w:hAnsi="Aptos"/>
        </w:rPr>
        <w:lastRenderedPageBreak/>
        <w:t>Dětem s odlišným mateřským jazykem, adaptačními obtížemi nebo SVP poskytuje názornou a komunikační oporu a spolupracuje s rodinou i odborníky.</w:t>
      </w:r>
    </w:p>
    <w:p w14:paraId="7C9BE4D4" w14:textId="77777777" w:rsidR="00E3687A" w:rsidRDefault="00787F73">
      <w:pPr>
        <w:pStyle w:val="Nadpis3"/>
        <w:keepLines/>
        <w:spacing w:after="100" w:line="252" w:lineRule="auto"/>
      </w:pPr>
      <w:r>
        <w:t>Spolupráce s rodinou</w:t>
      </w:r>
    </w:p>
    <w:p w14:paraId="03A69BB2" w14:textId="77777777" w:rsidR="00E3687A" w:rsidRDefault="00787F73">
      <w:pPr>
        <w:spacing w:after="20"/>
      </w:pPr>
      <w:r>
        <w:rPr>
          <w:rFonts w:ascii="Aptos" w:eastAsia="Aptos" w:hAnsi="Aptos"/>
        </w:rPr>
        <w:t>Dobrovolné sdílení rodinných zkušeností, fotografií, předmětů a tradic souvisejících s tématy Pohádky, Masopust a karneval, Zdravé a nezdravé potraviny.</w:t>
      </w:r>
    </w:p>
    <w:p w14:paraId="29AFA6C0" w14:textId="77777777" w:rsidR="00E3687A" w:rsidRDefault="00787F73">
      <w:pPr>
        <w:spacing w:after="20"/>
      </w:pPr>
      <w:r>
        <w:rPr>
          <w:rFonts w:ascii="Aptos" w:eastAsia="Aptos" w:hAnsi="Aptos"/>
        </w:rPr>
        <w:t xml:space="preserve">Pozvání rodin na </w:t>
      </w:r>
      <w:r w:rsidR="00FB0CB3">
        <w:rPr>
          <w:rFonts w:ascii="Aptos" w:eastAsia="Aptos" w:hAnsi="Aptos"/>
        </w:rPr>
        <w:t>masopustní průvod.</w:t>
      </w:r>
    </w:p>
    <w:p w14:paraId="529CD83C" w14:textId="77777777" w:rsidR="00E3687A" w:rsidRDefault="00787F73">
      <w:pPr>
        <w:pStyle w:val="Nadpis3"/>
        <w:keepLines/>
        <w:spacing w:after="100" w:line="252" w:lineRule="auto"/>
      </w:pPr>
      <w:r>
        <w:t>EVALUACE INTEGROVANÉHO BLOKU</w:t>
      </w:r>
    </w:p>
    <w:p w14:paraId="66205062" w14:textId="77777777" w:rsidR="00E3687A" w:rsidRDefault="00787F73">
      <w:pPr>
        <w:pStyle w:val="Nadpis4"/>
        <w:keepLines/>
        <w:spacing w:after="100" w:line="252" w:lineRule="auto"/>
      </w:pPr>
      <w:r>
        <w:t>CO BY DÍTĚ MĚLO ZPRAVIDLA UMĚT, ZVLÁDAT NEBO PROJEVOVAT</w:t>
      </w:r>
    </w:p>
    <w:p w14:paraId="00B8B099" w14:textId="77777777" w:rsidR="00E3687A" w:rsidRDefault="00787F73">
      <w:pPr>
        <w:spacing w:after="80" w:line="252" w:lineRule="auto"/>
      </w:pPr>
      <w:r>
        <w:rPr>
          <w:rFonts w:ascii="Aptos" w:eastAsia="Aptos" w:hAnsi="Aptos"/>
        </w:rPr>
        <w:t>Uvedené projevy jsou orientační. Pedagog je posuzuje v kontextu věku, dosavadního vývoje, zkušeností, individuálních potřeb a aktuální situace dítěte. Nejsou určeny k porovnávání dětí ani k mechanickému hodnocení.</w:t>
      </w:r>
    </w:p>
    <w:p w14:paraId="485B8DC3" w14:textId="77777777" w:rsidR="00E3687A" w:rsidRDefault="00787F73">
      <w:pPr>
        <w:spacing w:after="80" w:line="252" w:lineRule="auto"/>
      </w:pPr>
      <w:r>
        <w:rPr>
          <w:rFonts w:ascii="Aptos" w:eastAsia="Aptos" w:hAnsi="Aptos"/>
        </w:rPr>
        <w:t>Na konci nebo v průběhu tohoto integrovaného bloku může dítě podle svých individuálních možností a dosavadního vývoje zpravidla:</w:t>
      </w:r>
    </w:p>
    <w:p w14:paraId="7B5A43CF" w14:textId="77777777" w:rsidR="00E3687A" w:rsidRDefault="00787F73">
      <w:pPr>
        <w:pStyle w:val="Seznamsodrkami"/>
        <w:spacing w:after="100" w:line="252" w:lineRule="auto"/>
      </w:pPr>
      <w:r>
        <w:rPr>
          <w:rFonts w:ascii="Aptos" w:eastAsia="Aptos" w:hAnsi="Aptos"/>
        </w:rPr>
        <w:t>naslouchá pohádce a zachytí hlavní děj</w:t>
      </w:r>
    </w:p>
    <w:p w14:paraId="50E85CED" w14:textId="77777777" w:rsidR="00E3687A" w:rsidRDefault="00787F73">
      <w:pPr>
        <w:pStyle w:val="Seznamsodrkami"/>
        <w:spacing w:after="100" w:line="252" w:lineRule="auto"/>
      </w:pPr>
      <w:r>
        <w:rPr>
          <w:rFonts w:ascii="Aptos" w:eastAsia="Aptos" w:hAnsi="Aptos"/>
        </w:rPr>
        <w:t>seřadí děj podle jednoduché obrázkové osnovy</w:t>
      </w:r>
    </w:p>
    <w:p w14:paraId="7D41CC55" w14:textId="77777777" w:rsidR="00E3687A" w:rsidRDefault="00787F73">
      <w:pPr>
        <w:pStyle w:val="Seznamsodrkami"/>
        <w:spacing w:after="100" w:line="252" w:lineRule="auto"/>
      </w:pPr>
      <w:r>
        <w:rPr>
          <w:rFonts w:ascii="Aptos" w:eastAsia="Aptos" w:hAnsi="Aptos"/>
        </w:rPr>
        <w:t>pojmenuje hlavní postavy a některé jejich vlastnosti</w:t>
      </w:r>
    </w:p>
    <w:p w14:paraId="6048C9B8" w14:textId="77777777" w:rsidR="00E3687A" w:rsidRDefault="00787F73">
      <w:pPr>
        <w:pStyle w:val="Seznamsodrkami"/>
        <w:spacing w:after="100" w:line="252" w:lineRule="auto"/>
      </w:pPr>
      <w:r>
        <w:rPr>
          <w:rFonts w:ascii="Aptos" w:eastAsia="Aptos" w:hAnsi="Aptos"/>
        </w:rPr>
        <w:t>vyjádří názor na jednání pohádkové postavy</w:t>
      </w:r>
    </w:p>
    <w:p w14:paraId="636F86F6" w14:textId="77777777" w:rsidR="00E3687A" w:rsidRDefault="00787F73">
      <w:pPr>
        <w:pStyle w:val="Seznamsodrkami"/>
        <w:spacing w:after="100" w:line="252" w:lineRule="auto"/>
      </w:pPr>
      <w:r>
        <w:rPr>
          <w:rFonts w:ascii="Aptos" w:eastAsia="Aptos" w:hAnsi="Aptos"/>
        </w:rPr>
        <w:t>navrhne možné řešení problémové situace v příběhu</w:t>
      </w:r>
    </w:p>
    <w:p w14:paraId="48997384" w14:textId="77777777" w:rsidR="00E3687A" w:rsidRDefault="00787F73">
      <w:pPr>
        <w:pStyle w:val="Seznamsodrkami"/>
        <w:spacing w:after="100" w:line="252" w:lineRule="auto"/>
      </w:pPr>
      <w:r>
        <w:rPr>
          <w:rFonts w:ascii="Aptos" w:eastAsia="Aptos" w:hAnsi="Aptos"/>
        </w:rPr>
        <w:t>zapojí se do dramatizace podle svých možností</w:t>
      </w:r>
    </w:p>
    <w:p w14:paraId="41F17B3A" w14:textId="77777777" w:rsidR="00E3687A" w:rsidRDefault="00787F73">
      <w:pPr>
        <w:pStyle w:val="Seznamsodrkami"/>
        <w:spacing w:after="100" w:line="252" w:lineRule="auto"/>
      </w:pPr>
      <w:r>
        <w:rPr>
          <w:rFonts w:ascii="Aptos" w:eastAsia="Aptos" w:hAnsi="Aptos"/>
        </w:rPr>
        <w:t>doplní nebo vytvoří jednoduchý konec příběhu</w:t>
      </w:r>
    </w:p>
    <w:p w14:paraId="6811259A" w14:textId="77777777" w:rsidR="00E3687A" w:rsidRDefault="00787F73">
      <w:pPr>
        <w:pStyle w:val="Seznamsodrkami"/>
        <w:spacing w:after="100" w:line="252" w:lineRule="auto"/>
      </w:pPr>
      <w:r>
        <w:rPr>
          <w:rFonts w:ascii="Aptos" w:eastAsia="Aptos" w:hAnsi="Aptos"/>
        </w:rPr>
        <w:t>rozpozná či zopakuje rytmus říkadla</w:t>
      </w:r>
    </w:p>
    <w:p w14:paraId="74DC745C" w14:textId="77777777" w:rsidR="00E3687A" w:rsidRDefault="00787F73">
      <w:pPr>
        <w:pStyle w:val="Seznamsodrkami"/>
        <w:spacing w:after="100" w:line="252" w:lineRule="auto"/>
      </w:pPr>
      <w:r>
        <w:rPr>
          <w:rFonts w:ascii="Aptos" w:eastAsia="Aptos" w:hAnsi="Aptos"/>
        </w:rPr>
        <w:t>pokračuje v jednoduchém rytmickém vzoru</w:t>
      </w:r>
    </w:p>
    <w:p w14:paraId="4868F172" w14:textId="77777777" w:rsidR="00E3687A" w:rsidRDefault="00787F73">
      <w:pPr>
        <w:pStyle w:val="Seznamsodrkami"/>
        <w:spacing w:after="100" w:line="252" w:lineRule="auto"/>
      </w:pPr>
      <w:r>
        <w:rPr>
          <w:rFonts w:ascii="Aptos" w:eastAsia="Aptos" w:hAnsi="Aptos"/>
        </w:rPr>
        <w:t>spočítá přiměřený počet postav nebo rekvizit</w:t>
      </w:r>
    </w:p>
    <w:p w14:paraId="7D037E59" w14:textId="77777777" w:rsidR="00E3687A" w:rsidRDefault="00787F73">
      <w:pPr>
        <w:pStyle w:val="Seznamsodrkami"/>
        <w:spacing w:after="100" w:line="252" w:lineRule="auto"/>
      </w:pPr>
      <w:r>
        <w:rPr>
          <w:rFonts w:ascii="Aptos" w:eastAsia="Aptos" w:hAnsi="Aptos"/>
        </w:rPr>
        <w:t>třídí potraviny podle zadané vlastnosti</w:t>
      </w:r>
    </w:p>
    <w:p w14:paraId="0A1317AB" w14:textId="77777777" w:rsidR="00E3687A" w:rsidRDefault="00787F73">
      <w:pPr>
        <w:pStyle w:val="Seznamsodrkami"/>
        <w:spacing w:after="100" w:line="252" w:lineRule="auto"/>
      </w:pPr>
      <w:r>
        <w:rPr>
          <w:rFonts w:ascii="Aptos" w:eastAsia="Aptos" w:hAnsi="Aptos"/>
        </w:rPr>
        <w:t>pojmenuje některé potraviny podporující zdraví</w:t>
      </w:r>
    </w:p>
    <w:p w14:paraId="197FAE00" w14:textId="77777777" w:rsidR="00E3687A" w:rsidRDefault="00787F73">
      <w:pPr>
        <w:pStyle w:val="Seznamsodrkami"/>
        <w:spacing w:after="100" w:line="252" w:lineRule="auto"/>
      </w:pPr>
      <w:r>
        <w:rPr>
          <w:rFonts w:ascii="Aptos" w:eastAsia="Aptos" w:hAnsi="Aptos"/>
        </w:rPr>
        <w:t>porovná dvě malé skupiny předmětů</w:t>
      </w:r>
    </w:p>
    <w:p w14:paraId="5242F64A" w14:textId="77777777" w:rsidR="00E3687A" w:rsidRDefault="00787F73">
      <w:pPr>
        <w:pStyle w:val="Seznamsodrkami"/>
        <w:spacing w:after="100" w:line="252" w:lineRule="auto"/>
      </w:pPr>
      <w:r>
        <w:rPr>
          <w:rFonts w:ascii="Aptos" w:eastAsia="Aptos" w:hAnsi="Aptos"/>
        </w:rPr>
        <w:t>respektuje pravidla společné masopustní hry</w:t>
      </w:r>
    </w:p>
    <w:p w14:paraId="6DEF48E0" w14:textId="77777777" w:rsidR="00E3687A" w:rsidRDefault="00787F73">
      <w:pPr>
        <w:pStyle w:val="Seznamsodrkami"/>
        <w:spacing w:after="100" w:line="252" w:lineRule="auto"/>
      </w:pPr>
      <w:r>
        <w:rPr>
          <w:rFonts w:ascii="Aptos" w:eastAsia="Aptos" w:hAnsi="Aptos"/>
        </w:rPr>
        <w:t>spolupracuje při tvorbě masky nebo divadla</w:t>
      </w:r>
    </w:p>
    <w:p w14:paraId="0FCBAAF8" w14:textId="77777777" w:rsidR="00E3687A" w:rsidRDefault="00787F73">
      <w:pPr>
        <w:pStyle w:val="Seznamsodrkami"/>
        <w:spacing w:after="100" w:line="252" w:lineRule="auto"/>
      </w:pPr>
      <w:r>
        <w:rPr>
          <w:rFonts w:ascii="Aptos" w:eastAsia="Aptos" w:hAnsi="Aptos"/>
        </w:rPr>
        <w:t>přiměřeně sdílí svůj názor a naslouchá názoru druhých</w:t>
      </w:r>
    </w:p>
    <w:p w14:paraId="136AADA9" w14:textId="77777777" w:rsidR="00E3687A" w:rsidRDefault="00787F73">
      <w:pPr>
        <w:pStyle w:val="Nadpis4"/>
        <w:keepLines/>
        <w:spacing w:after="100" w:line="252" w:lineRule="auto"/>
      </w:pPr>
      <w:r>
        <w:t>OTÁZKY PRO REFLEXI PEDAGOGA</w:t>
      </w:r>
    </w:p>
    <w:p w14:paraId="7E94DD65" w14:textId="77777777" w:rsidR="00E3687A" w:rsidRDefault="00787F73">
      <w:pPr>
        <w:pStyle w:val="Seznamsodrkami"/>
        <w:spacing w:after="100" w:line="252" w:lineRule="auto"/>
      </w:pPr>
      <w:r>
        <w:rPr>
          <w:rFonts w:ascii="Aptos" w:eastAsia="Aptos" w:hAnsi="Aptos"/>
        </w:rPr>
        <w:t>Které pohádky a postavy děti nejvíce oslovily a proč?</w:t>
      </w:r>
    </w:p>
    <w:p w14:paraId="2FFE63F4" w14:textId="77777777" w:rsidR="00E3687A" w:rsidRDefault="00787F73">
      <w:pPr>
        <w:pStyle w:val="Seznamsodrkami"/>
        <w:spacing w:after="100" w:line="252" w:lineRule="auto"/>
      </w:pPr>
      <w:r>
        <w:rPr>
          <w:rFonts w:ascii="Aptos" w:eastAsia="Aptos" w:hAnsi="Aptos"/>
        </w:rPr>
        <w:t>Jak děti pracovaly s dějovou posloupností a alternativním řešením?</w:t>
      </w:r>
    </w:p>
    <w:p w14:paraId="4D4D4FA5" w14:textId="77777777" w:rsidR="00E3687A" w:rsidRDefault="00787F73">
      <w:pPr>
        <w:pStyle w:val="Seznamsodrkami"/>
        <w:spacing w:after="100" w:line="252" w:lineRule="auto"/>
      </w:pPr>
      <w:r>
        <w:rPr>
          <w:rFonts w:ascii="Aptos" w:eastAsia="Aptos" w:hAnsi="Aptos"/>
        </w:rPr>
        <w:t>Dařilo se rozvíjet rým, rytmus a dramatický projev přiměřeně možnostem dětí?</w:t>
      </w:r>
    </w:p>
    <w:p w14:paraId="29F55C23" w14:textId="77777777" w:rsidR="00E3687A" w:rsidRDefault="00787F73">
      <w:pPr>
        <w:pStyle w:val="Seznamsodrkami"/>
        <w:spacing w:after="100" w:line="252" w:lineRule="auto"/>
      </w:pPr>
      <w:r>
        <w:rPr>
          <w:rFonts w:ascii="Aptos" w:eastAsia="Aptos" w:hAnsi="Aptos"/>
        </w:rPr>
        <w:t>Jak děti zdůvodňovaly třídění potravin a své volby?</w:t>
      </w:r>
    </w:p>
    <w:p w14:paraId="44DC7378" w14:textId="77777777" w:rsidR="00E3687A" w:rsidRDefault="00787F73">
      <w:pPr>
        <w:pStyle w:val="Seznamsodrkami"/>
        <w:spacing w:after="100" w:line="252" w:lineRule="auto"/>
      </w:pPr>
      <w:r>
        <w:rPr>
          <w:rFonts w:ascii="Aptos" w:eastAsia="Aptos" w:hAnsi="Aptos"/>
        </w:rPr>
        <w:lastRenderedPageBreak/>
        <w:t>Které děti potřebují podporu při vyjádření názoru nebo přijetí role ve hře?</w:t>
      </w:r>
    </w:p>
    <w:p w14:paraId="5846AABE" w14:textId="77777777" w:rsidR="00E3687A" w:rsidRDefault="00787F73">
      <w:pPr>
        <w:pStyle w:val="Seznamsodrkami"/>
        <w:spacing w:after="100" w:line="252" w:lineRule="auto"/>
      </w:pPr>
      <w:r>
        <w:rPr>
          <w:rFonts w:ascii="Aptos" w:eastAsia="Aptos" w:hAnsi="Aptos"/>
        </w:rPr>
        <w:t>Do jaké míry byl naplněn hlavní vzdělávací záměr bloku?</w:t>
      </w:r>
    </w:p>
    <w:p w14:paraId="2A11274C" w14:textId="77777777" w:rsidR="00E3687A" w:rsidRDefault="00787F73">
      <w:pPr>
        <w:pStyle w:val="Seznamsodrkami"/>
        <w:spacing w:after="100" w:line="252" w:lineRule="auto"/>
      </w:pPr>
      <w:r>
        <w:rPr>
          <w:rFonts w:ascii="Aptos" w:eastAsia="Aptos" w:hAnsi="Aptos"/>
        </w:rPr>
        <w:t>Které činnosti děti nejvíce oslovily a proč?</w:t>
      </w:r>
    </w:p>
    <w:p w14:paraId="6F1D5424" w14:textId="77777777" w:rsidR="00E3687A" w:rsidRDefault="00787F73">
      <w:pPr>
        <w:pStyle w:val="Seznamsodrkami"/>
        <w:spacing w:after="100" w:line="252" w:lineRule="auto"/>
      </w:pPr>
      <w:r>
        <w:rPr>
          <w:rFonts w:ascii="Aptos" w:eastAsia="Aptos" w:hAnsi="Aptos"/>
        </w:rPr>
        <w:t>Které vybrané OVU se dařilo přirozeně rozvíjet a které potřebují další příležitosti?</w:t>
      </w:r>
    </w:p>
    <w:p w14:paraId="5331D87F" w14:textId="77777777" w:rsidR="00E3687A" w:rsidRDefault="00787F73">
      <w:pPr>
        <w:pStyle w:val="Seznamsodrkami"/>
        <w:spacing w:after="100" w:line="252" w:lineRule="auto"/>
      </w:pPr>
      <w:r>
        <w:rPr>
          <w:rFonts w:ascii="Aptos" w:eastAsia="Aptos" w:hAnsi="Aptos"/>
        </w:rPr>
        <w:t>Byla nabídka přiměřená mladším i starším dětem a jak byla zajištěna individualizace?</w:t>
      </w:r>
    </w:p>
    <w:p w14:paraId="3A4B5DDF" w14:textId="77777777" w:rsidR="00E3687A" w:rsidRDefault="00787F73">
      <w:pPr>
        <w:pStyle w:val="Seznamsodrkami"/>
        <w:spacing w:after="100" w:line="252" w:lineRule="auto"/>
      </w:pPr>
      <w:r>
        <w:rPr>
          <w:rFonts w:ascii="Aptos" w:eastAsia="Aptos" w:hAnsi="Aptos"/>
        </w:rPr>
        <w:t>Co zachováme, upravíme nebo rozvineme v dalším období a jak využijeme spolupráci s rodinou?</w:t>
      </w:r>
    </w:p>
    <w:p w14:paraId="785D16C4" w14:textId="77777777" w:rsidR="00E3687A" w:rsidRDefault="00E3687A">
      <w:pPr>
        <w:sectPr w:rsidR="00E3687A">
          <w:pgSz w:w="16838" w:h="11906" w:orient="landscape"/>
          <w:pgMar w:top="964" w:right="907" w:bottom="907" w:left="907" w:header="397" w:footer="397" w:gutter="0"/>
          <w:cols w:space="720"/>
          <w:docGrid w:linePitch="360"/>
        </w:sectPr>
      </w:pPr>
    </w:p>
    <w:tbl>
      <w:tblPr>
        <w:tblW w:w="0" w:type="auto"/>
        <w:jc w:val="center"/>
        <w:tblLayout w:type="fixed"/>
        <w:tblLook w:val="04A0" w:firstRow="1" w:lastRow="0" w:firstColumn="1" w:lastColumn="0" w:noHBand="0" w:noVBand="1"/>
      </w:tblPr>
      <w:tblGrid>
        <w:gridCol w:w="10036"/>
      </w:tblGrid>
      <w:tr w:rsidR="00E3687A" w14:paraId="647F981A"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63F467B" w14:textId="77777777" w:rsidR="00E3687A" w:rsidRDefault="00787F73">
            <w:pPr>
              <w:pStyle w:val="Nadpis2"/>
              <w:keepLines/>
              <w:spacing w:after="40" w:line="240" w:lineRule="auto"/>
              <w:jc w:val="center"/>
            </w:pPr>
            <w:bookmarkStart w:id="44" w:name="_Toc235426770"/>
            <w:r>
              <w:rPr>
                <w:color w:val="FFFFFF"/>
                <w:sz w:val="19"/>
              </w:rPr>
              <w:lastRenderedPageBreak/>
              <w:t>INTEGROVANÝ BLOK 07  •  BŘEZEN</w:t>
            </w:r>
            <w:bookmarkEnd w:id="44"/>
          </w:p>
        </w:tc>
      </w:tr>
    </w:tbl>
    <w:p w14:paraId="0DFAF8DC" w14:textId="77777777" w:rsidR="00412038" w:rsidRDefault="00412038">
      <w:pPr>
        <w:spacing w:before="100" w:after="80"/>
        <w:jc w:val="center"/>
        <w:rPr>
          <w:rFonts w:ascii="Aptos" w:eastAsia="Aptos" w:hAnsi="Aptos"/>
          <w:b/>
        </w:rPr>
      </w:pPr>
    </w:p>
    <w:p w14:paraId="7029DA79" w14:textId="77777777" w:rsidR="00E3687A" w:rsidRPr="00412038" w:rsidRDefault="00787F73">
      <w:pPr>
        <w:spacing w:before="100" w:after="80"/>
        <w:jc w:val="center"/>
        <w:rPr>
          <w:rFonts w:ascii="Aptos" w:eastAsia="Aptos" w:hAnsi="Aptos"/>
          <w:b/>
          <w:color w:val="FF9900"/>
          <w:sz w:val="24"/>
        </w:rPr>
      </w:pPr>
      <w:r w:rsidRPr="00412038">
        <w:rPr>
          <w:rFonts w:ascii="Aptos" w:eastAsia="Aptos" w:hAnsi="Aptos"/>
          <w:b/>
          <w:color w:val="FF9900"/>
          <w:sz w:val="24"/>
        </w:rPr>
        <w:t>Jaro je tady a Morana plave pryč</w:t>
      </w:r>
    </w:p>
    <w:p w14:paraId="10AF49E6" w14:textId="77777777" w:rsidR="00412038" w:rsidRDefault="00412038">
      <w:pPr>
        <w:spacing w:before="100" w:after="80"/>
        <w:jc w:val="center"/>
      </w:pPr>
    </w:p>
    <w:tbl>
      <w:tblPr>
        <w:tblW w:w="0" w:type="auto"/>
        <w:jc w:val="center"/>
        <w:tblLayout w:type="fixed"/>
        <w:tblLook w:val="04A0" w:firstRow="1" w:lastRow="0" w:firstColumn="1" w:lastColumn="0" w:noHBand="0" w:noVBand="1"/>
      </w:tblPr>
      <w:tblGrid>
        <w:gridCol w:w="10036"/>
      </w:tblGrid>
      <w:tr w:rsidR="00E3687A" w14:paraId="748DFAC8"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FB2AC6F" w14:textId="77777777" w:rsidR="00E3687A" w:rsidRDefault="00787F73">
            <w:pPr>
              <w:spacing w:after="40" w:line="240" w:lineRule="auto"/>
              <w:jc w:val="center"/>
            </w:pPr>
            <w:r>
              <w:rPr>
                <w:rFonts w:ascii="Aptos" w:eastAsia="Aptos" w:hAnsi="Aptos"/>
                <w:b/>
                <w:i/>
                <w:color w:val="FFFFFF"/>
                <w:sz w:val="19"/>
              </w:rPr>
              <w:t xml:space="preserve">Jaro je tady a Morana </w:t>
            </w:r>
            <w:proofErr w:type="gramStart"/>
            <w:r>
              <w:rPr>
                <w:rFonts w:ascii="Aptos" w:eastAsia="Aptos" w:hAnsi="Aptos"/>
                <w:b/>
                <w:i/>
                <w:color w:val="FFFFFF"/>
                <w:sz w:val="19"/>
              </w:rPr>
              <w:t>plave</w:t>
            </w:r>
            <w:proofErr w:type="gramEnd"/>
            <w:r>
              <w:rPr>
                <w:rFonts w:ascii="Aptos" w:eastAsia="Aptos" w:hAnsi="Aptos"/>
                <w:b/>
                <w:i/>
                <w:color w:val="FFFFFF"/>
                <w:sz w:val="19"/>
              </w:rPr>
              <w:t xml:space="preserve"> pryč.</w:t>
            </w:r>
            <w:r>
              <w:rPr>
                <w:rFonts w:ascii="Aptos" w:eastAsia="Aptos" w:hAnsi="Aptos"/>
                <w:b/>
                <w:i/>
                <w:color w:val="FFFFFF"/>
                <w:sz w:val="19"/>
              </w:rPr>
              <w:br/>
              <w:t xml:space="preserve">Na školní zahrádce </w:t>
            </w:r>
            <w:proofErr w:type="gramStart"/>
            <w:r>
              <w:rPr>
                <w:rFonts w:ascii="Aptos" w:eastAsia="Aptos" w:hAnsi="Aptos"/>
                <w:b/>
                <w:i/>
                <w:color w:val="FFFFFF"/>
                <w:sz w:val="19"/>
              </w:rPr>
              <w:t>vykvetl</w:t>
            </w:r>
            <w:proofErr w:type="gramEnd"/>
            <w:r>
              <w:rPr>
                <w:rFonts w:ascii="Aptos" w:eastAsia="Aptos" w:hAnsi="Aptos"/>
                <w:b/>
                <w:i/>
                <w:color w:val="FFFFFF"/>
                <w:sz w:val="19"/>
              </w:rPr>
              <w:t xml:space="preserve"> petrklíč.</w:t>
            </w:r>
            <w:r>
              <w:rPr>
                <w:rFonts w:ascii="Aptos" w:eastAsia="Aptos" w:hAnsi="Aptos"/>
                <w:b/>
                <w:i/>
                <w:color w:val="FFFFFF"/>
                <w:sz w:val="19"/>
              </w:rPr>
              <w:br/>
              <w:t>Čápi se vracejí a včely bzučí,</w:t>
            </w:r>
            <w:r>
              <w:rPr>
                <w:rFonts w:ascii="Aptos" w:eastAsia="Aptos" w:hAnsi="Aptos"/>
                <w:b/>
                <w:i/>
                <w:color w:val="FFFFFF"/>
                <w:sz w:val="19"/>
              </w:rPr>
              <w:br/>
              <w:t>s pomlázkou koledu říkat se učím.</w:t>
            </w:r>
          </w:p>
        </w:tc>
      </w:tr>
    </w:tbl>
    <w:p w14:paraId="05DAD068" w14:textId="77777777" w:rsidR="00412038" w:rsidRDefault="00412038">
      <w:pPr>
        <w:spacing w:after="40" w:line="240" w:lineRule="auto"/>
        <w:rPr>
          <w:rFonts w:ascii="Aptos" w:eastAsia="Aptos" w:hAnsi="Aptos"/>
          <w:b/>
        </w:rPr>
      </w:pPr>
    </w:p>
    <w:p w14:paraId="3679E219" w14:textId="77777777" w:rsidR="00E3687A" w:rsidRDefault="00787F73">
      <w:pPr>
        <w:spacing w:after="40" w:line="240" w:lineRule="auto"/>
        <w:rPr>
          <w:rFonts w:ascii="Aptos" w:eastAsia="Aptos" w:hAnsi="Aptos"/>
        </w:rPr>
      </w:pPr>
      <w:r w:rsidRPr="00412038">
        <w:rPr>
          <w:rFonts w:ascii="Aptos" w:eastAsia="Aptos" w:hAnsi="Aptos"/>
          <w:b/>
          <w:color w:val="FF9900"/>
          <w:sz w:val="24"/>
        </w:rPr>
        <w:t>Charakteristika:</w:t>
      </w:r>
      <w:r>
        <w:rPr>
          <w:rFonts w:ascii="Aptos" w:eastAsia="Aptos" w:hAnsi="Aptos"/>
          <w:b/>
        </w:rPr>
        <w:t xml:space="preserve"> </w:t>
      </w:r>
      <w:r>
        <w:rPr>
          <w:rFonts w:ascii="Aptos" w:eastAsia="Aptos" w:hAnsi="Aptos"/>
        </w:rPr>
        <w:t>Děti poznávají probouzející se přírodu, význam opylování, návrat ptáků a velikonoční tradice. Přímým pozorováním, péčí o zahradu a jednoduchými pokusy rozvíjejí badatelské myšlení, spolupráci a vztah k přírodě.</w:t>
      </w:r>
    </w:p>
    <w:p w14:paraId="7CE3BB62" w14:textId="77777777" w:rsidR="00412038" w:rsidRDefault="00412038">
      <w:pPr>
        <w:spacing w:after="40" w:line="240" w:lineRule="auto"/>
      </w:pPr>
    </w:p>
    <w:p w14:paraId="4798AACB" w14:textId="77777777" w:rsidR="00E3687A" w:rsidRDefault="00787F73">
      <w:pPr>
        <w:spacing w:after="40" w:line="240" w:lineRule="auto"/>
      </w:pPr>
      <w:r w:rsidRPr="00412038">
        <w:rPr>
          <w:rFonts w:ascii="Aptos" w:eastAsia="Aptos" w:hAnsi="Aptos"/>
          <w:b/>
          <w:color w:val="FF9900"/>
          <w:sz w:val="24"/>
        </w:rPr>
        <w:t>Hlavní vzdělávací záměr:</w:t>
      </w:r>
      <w:r>
        <w:rPr>
          <w:rFonts w:ascii="Aptos" w:eastAsia="Aptos" w:hAnsi="Aptos"/>
          <w:b/>
        </w:rPr>
        <w:t xml:space="preserve"> </w:t>
      </w:r>
      <w:r>
        <w:rPr>
          <w:rFonts w:ascii="Aptos" w:eastAsia="Aptos" w:hAnsi="Aptos"/>
        </w:rPr>
        <w:t>Vést děti k pozorování jarních proměn, porozumění základním přírodním vztahům a aktivní, šetrné péči o rostliny a živočichy; propojovat přírodní zkušenosti s tradicemi.</w:t>
      </w:r>
    </w:p>
    <w:p w14:paraId="46DD01E4" w14:textId="77777777" w:rsidR="00E3687A" w:rsidRDefault="00787F73">
      <w:pPr>
        <w:pStyle w:val="Nadpis3"/>
        <w:keepLines/>
        <w:spacing w:after="100" w:line="252" w:lineRule="auto"/>
      </w:pPr>
      <w:r>
        <w:t>PODTÉMATA</w:t>
      </w:r>
    </w:p>
    <w:tbl>
      <w:tblPr>
        <w:tblW w:w="0" w:type="auto"/>
        <w:jc w:val="center"/>
        <w:tblLayout w:type="fixed"/>
        <w:tblLook w:val="04A0" w:firstRow="1" w:lastRow="0" w:firstColumn="1" w:lastColumn="0" w:noHBand="0" w:noVBand="1"/>
      </w:tblPr>
      <w:tblGrid>
        <w:gridCol w:w="4677"/>
        <w:gridCol w:w="4677"/>
      </w:tblGrid>
      <w:tr w:rsidR="00E3687A" w14:paraId="3465C21F"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79E60FF"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Potraviny</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01FBCFF6"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Příroda na jaře</w:t>
            </w:r>
          </w:p>
        </w:tc>
      </w:tr>
      <w:tr w:rsidR="00E3687A" w14:paraId="1FCA1274"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3ED4EA1E"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Jarní květiny</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09265CFD"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Včelky opylují květiny</w:t>
            </w:r>
          </w:p>
        </w:tc>
      </w:tr>
      <w:tr w:rsidR="00E3687A" w14:paraId="3C1FAB12"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632BCFD"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Čápi se vracejí</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03890F61"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Velikonoce</w:t>
            </w:r>
          </w:p>
        </w:tc>
      </w:tr>
    </w:tbl>
    <w:p w14:paraId="25F2992C" w14:textId="77777777" w:rsidR="00412038" w:rsidRDefault="00412038">
      <w:pPr>
        <w:spacing w:after="40" w:line="240" w:lineRule="auto"/>
        <w:rPr>
          <w:rFonts w:ascii="Aptos" w:eastAsia="Aptos" w:hAnsi="Aptos"/>
          <w:b/>
        </w:rPr>
      </w:pPr>
    </w:p>
    <w:p w14:paraId="66EAF956" w14:textId="77777777" w:rsidR="00E3687A" w:rsidRDefault="00787F73">
      <w:pPr>
        <w:spacing w:after="40" w:line="240" w:lineRule="auto"/>
      </w:pPr>
      <w:r w:rsidRPr="00412038">
        <w:rPr>
          <w:rFonts w:ascii="Aptos" w:eastAsia="Aptos" w:hAnsi="Aptos"/>
          <w:b/>
          <w:color w:val="FF9900"/>
          <w:sz w:val="24"/>
        </w:rPr>
        <w:t>Vazba na vizi NEMO:</w:t>
      </w:r>
      <w:r>
        <w:rPr>
          <w:rFonts w:ascii="Aptos" w:eastAsia="Aptos" w:hAnsi="Aptos"/>
          <w:b/>
        </w:rPr>
        <w:t xml:space="preserve"> </w:t>
      </w:r>
      <w:r>
        <w:rPr>
          <w:rFonts w:ascii="Aptos" w:eastAsia="Aptos" w:hAnsi="Aptos"/>
        </w:rPr>
        <w:t>Děti jako aktivní malí objevitelé vyplouvají za poznáním v bezpečném rodinném prostředí, s podporou samostatnosti, angličtiny, pohybu, badatelství a spolupráce MŠ se ZŠ.</w:t>
      </w:r>
    </w:p>
    <w:p w14:paraId="5F6C359A" w14:textId="77777777" w:rsidR="00682D1E" w:rsidRDefault="00682D1E">
      <w:pPr>
        <w:spacing w:after="40" w:line="240" w:lineRule="auto"/>
        <w:rPr>
          <w:rFonts w:ascii="Aptos" w:eastAsia="Aptos" w:hAnsi="Aptos"/>
          <w:b/>
        </w:rPr>
      </w:pPr>
    </w:p>
    <w:p w14:paraId="55513B39" w14:textId="77777777" w:rsidR="00E3687A" w:rsidRDefault="00787F73">
      <w:pPr>
        <w:spacing w:after="40" w:line="240" w:lineRule="auto"/>
      </w:pPr>
      <w:r w:rsidRPr="00682D1E">
        <w:rPr>
          <w:rFonts w:ascii="Aptos" w:eastAsia="Aptos" w:hAnsi="Aptos"/>
          <w:b/>
          <w:color w:val="FF9900"/>
          <w:sz w:val="24"/>
        </w:rPr>
        <w:t>Hodnoty a strategie:</w:t>
      </w:r>
      <w:r>
        <w:rPr>
          <w:rFonts w:ascii="Aptos" w:eastAsia="Aptos" w:hAnsi="Aptos"/>
          <w:b/>
        </w:rPr>
        <w:t xml:space="preserve"> </w:t>
      </w:r>
      <w:r>
        <w:rPr>
          <w:rFonts w:ascii="Aptos" w:eastAsia="Aptos" w:hAnsi="Aptos"/>
        </w:rPr>
        <w:t>bezpečí, důvěra, respekt, individualita a ohleduplnost; prožitkové, činnostní, situační, kooperativní a sociální učení, hra, badatelské objevování a formativní zpětná vazba.</w:t>
      </w:r>
    </w:p>
    <w:p w14:paraId="2859D13A" w14:textId="77777777" w:rsidR="00682D1E" w:rsidRDefault="00682D1E">
      <w:pPr>
        <w:spacing w:after="40" w:line="240" w:lineRule="auto"/>
        <w:rPr>
          <w:rFonts w:ascii="Aptos" w:eastAsia="Aptos" w:hAnsi="Aptos"/>
          <w:b/>
        </w:rPr>
      </w:pPr>
    </w:p>
    <w:p w14:paraId="18BC578B" w14:textId="77777777" w:rsidR="00DE15C4" w:rsidRDefault="00787F73" w:rsidP="00DE15C4">
      <w:pPr>
        <w:spacing w:after="40" w:line="240" w:lineRule="auto"/>
        <w:rPr>
          <w:rFonts w:ascii="Aptos" w:eastAsia="Aptos" w:hAnsi="Aptos"/>
        </w:rPr>
      </w:pPr>
      <w:r w:rsidRPr="00682D1E">
        <w:rPr>
          <w:rFonts w:ascii="Aptos" w:eastAsia="Aptos" w:hAnsi="Aptos"/>
          <w:b/>
          <w:color w:val="FF9900"/>
          <w:sz w:val="24"/>
        </w:rPr>
        <w:t>Klíčové kompetence:</w:t>
      </w:r>
      <w:r>
        <w:rPr>
          <w:rFonts w:ascii="Aptos" w:eastAsia="Aptos" w:hAnsi="Aptos"/>
          <w:b/>
        </w:rPr>
        <w:t xml:space="preserve"> </w:t>
      </w:r>
      <w:r w:rsidR="00DE15C4">
        <w:rPr>
          <w:rFonts w:ascii="Aptos" w:eastAsia="Aptos" w:hAnsi="Aptos"/>
        </w:rPr>
        <w:t>KOB – Klíčová kompetence k občanství a udržitelnosti, KKU – Klíčová kompetence k učení, KRP – Klíčová kompetence k řešení problémů, KPP – Klíčová kompetence k podnikavosti a pracovní, KOS – Klíčová kompetence osobnostní a sociální, KKK – Klíčová kompetence komunikační, KKT – Klíčová kompetence kulturní, KDI – Klíčová kompetence digitální</w:t>
      </w:r>
    </w:p>
    <w:p w14:paraId="0C772F30" w14:textId="77777777" w:rsidR="00E3687A" w:rsidRDefault="00E3687A">
      <w:pPr>
        <w:spacing w:after="40" w:line="240" w:lineRule="auto"/>
        <w:rPr>
          <w:rFonts w:ascii="Aptos" w:eastAsia="Aptos" w:hAnsi="Aptos"/>
        </w:rPr>
      </w:pPr>
    </w:p>
    <w:p w14:paraId="535A070C" w14:textId="77777777" w:rsidR="00682D1E" w:rsidRDefault="00682D1E">
      <w:pPr>
        <w:spacing w:after="40" w:line="240" w:lineRule="auto"/>
      </w:pPr>
    </w:p>
    <w:p w14:paraId="3FCD438E" w14:textId="77777777" w:rsidR="00E3687A" w:rsidRDefault="00787F73">
      <w:pPr>
        <w:spacing w:after="40" w:line="240" w:lineRule="auto"/>
        <w:rPr>
          <w:rFonts w:ascii="Aptos" w:eastAsia="Aptos" w:hAnsi="Aptos"/>
        </w:rPr>
      </w:pPr>
      <w:r w:rsidRPr="00682D1E">
        <w:rPr>
          <w:rFonts w:ascii="Aptos" w:eastAsia="Aptos" w:hAnsi="Aptos"/>
          <w:b/>
          <w:color w:val="FF9900"/>
        </w:rPr>
        <w:t>Základní gramotnosti:</w:t>
      </w:r>
      <w:r>
        <w:rPr>
          <w:rFonts w:ascii="Aptos" w:eastAsia="Aptos" w:hAnsi="Aptos"/>
          <w:b/>
        </w:rPr>
        <w:t xml:space="preserve"> </w:t>
      </w:r>
      <w:r>
        <w:rPr>
          <w:rFonts w:ascii="Aptos" w:eastAsia="Aptos" w:hAnsi="Aptos"/>
        </w:rPr>
        <w:t>MGR – Matematická gramotnost, CGR – Čtenářská gramotnost</w:t>
      </w:r>
    </w:p>
    <w:p w14:paraId="40A58384" w14:textId="77777777" w:rsidR="00682D1E" w:rsidRDefault="00682D1E">
      <w:pPr>
        <w:spacing w:after="40" w:line="240" w:lineRule="auto"/>
      </w:pPr>
    </w:p>
    <w:p w14:paraId="28B32C22" w14:textId="77777777" w:rsidR="00E3687A" w:rsidRDefault="00787F73">
      <w:pPr>
        <w:spacing w:after="40" w:line="240" w:lineRule="auto"/>
      </w:pPr>
      <w:r w:rsidRPr="00682D1E">
        <w:rPr>
          <w:rFonts w:ascii="Aptos" w:eastAsia="Aptos" w:hAnsi="Aptos"/>
          <w:b/>
          <w:color w:val="FF9900"/>
        </w:rPr>
        <w:t>Vzdělávací oblasti:</w:t>
      </w:r>
      <w:r>
        <w:rPr>
          <w:rFonts w:ascii="Aptos" w:eastAsia="Aptos" w:hAnsi="Aptos"/>
          <w:b/>
        </w:rPr>
        <w:t xml:space="preserve"> </w:t>
      </w:r>
      <w:r>
        <w:rPr>
          <w:rFonts w:ascii="Aptos" w:eastAsia="Aptos" w:hAnsi="Aptos"/>
        </w:rPr>
        <w:t>Dítě a svět; Dítě a jeho tělo; Dítě a jeho psychika; Dítě, ten druhý a společnost.</w:t>
      </w:r>
    </w:p>
    <w:p w14:paraId="7CB0CB45" w14:textId="77777777" w:rsidR="00E3687A" w:rsidRDefault="00E3687A">
      <w:pPr>
        <w:sectPr w:rsidR="00E3687A">
          <w:pgSz w:w="11906" w:h="16838"/>
          <w:pgMar w:top="964" w:right="907" w:bottom="907" w:left="907" w:header="397" w:footer="397" w:gutter="0"/>
          <w:cols w:space="720"/>
          <w:docGrid w:linePitch="360"/>
        </w:sectPr>
      </w:pPr>
    </w:p>
    <w:p w14:paraId="25731BBE" w14:textId="77777777" w:rsidR="00E3687A" w:rsidRDefault="00787F73">
      <w:pPr>
        <w:pStyle w:val="Nadpis3"/>
        <w:keepLines/>
        <w:spacing w:after="100" w:line="252" w:lineRule="auto"/>
      </w:pPr>
      <w:r>
        <w:lastRenderedPageBreak/>
        <w:t>BŘEZEN – propojovací tabulka OVU</w:t>
      </w:r>
    </w:p>
    <w:p w14:paraId="4BFBFD4C" w14:textId="77777777" w:rsidR="00E3687A" w:rsidRDefault="00787F73">
      <w:pPr>
        <w:spacing w:after="80"/>
      </w:pPr>
      <w:r>
        <w:rPr>
          <w:rFonts w:ascii="Aptos" w:eastAsia="Aptos" w:hAnsi="Aptos"/>
        </w:rPr>
        <w:t>Tabulka je dlouhodobým rámcem vzdělávací nabídky. Učitel volí a propojuje příležitosti podle potřeb, možností, zájmů a tempa konkrétních dětí; nejde o seznam povinných činností.</w:t>
      </w:r>
    </w:p>
    <w:tbl>
      <w:tblPr>
        <w:tblW w:w="15818" w:type="dxa"/>
        <w:jc w:val="center"/>
        <w:tblLayout w:type="fixed"/>
        <w:tblCellMar>
          <w:top w:w="57" w:type="dxa"/>
          <w:left w:w="85" w:type="dxa"/>
          <w:bottom w:w="57" w:type="dxa"/>
          <w:right w:w="85" w:type="dxa"/>
        </w:tblCellMar>
        <w:tblLook w:val="04A0" w:firstRow="1" w:lastRow="0" w:firstColumn="1" w:lastColumn="0" w:noHBand="0" w:noVBand="1"/>
      </w:tblPr>
      <w:tblGrid>
        <w:gridCol w:w="1499"/>
        <w:gridCol w:w="1574"/>
        <w:gridCol w:w="2024"/>
        <w:gridCol w:w="2399"/>
        <w:gridCol w:w="2774"/>
        <w:gridCol w:w="2774"/>
        <w:gridCol w:w="2774"/>
      </w:tblGrid>
      <w:tr w:rsidR="00E3687A" w14:paraId="0071A953" w14:textId="77777777">
        <w:trPr>
          <w:tblHeade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D312C12" w14:textId="77777777" w:rsidR="00E3687A" w:rsidRDefault="00787F73">
            <w:pPr>
              <w:spacing w:after="40" w:line="240" w:lineRule="auto"/>
            </w:pPr>
            <w:r>
              <w:rPr>
                <w:rFonts w:ascii="Aptos" w:eastAsia="Aptos" w:hAnsi="Aptos"/>
                <w:b/>
                <w:bCs/>
                <w:color w:val="FFFFFF"/>
                <w:sz w:val="17"/>
              </w:rPr>
              <w:t>Vzdělávací oblast</w:t>
            </w:r>
          </w:p>
        </w:tc>
        <w:tc>
          <w:tcPr>
            <w:tcW w:w="1512"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27471C1" w14:textId="77777777" w:rsidR="00E3687A" w:rsidRDefault="00787F73">
            <w:pPr>
              <w:spacing w:after="40" w:line="240" w:lineRule="auto"/>
            </w:pPr>
            <w:r>
              <w:rPr>
                <w:rFonts w:ascii="Aptos" w:eastAsia="Aptos" w:hAnsi="Aptos"/>
                <w:b/>
                <w:bCs/>
                <w:color w:val="FFFFFF"/>
                <w:sz w:val="17"/>
              </w:rPr>
              <w:t>Kód OVU</w:t>
            </w:r>
          </w:p>
        </w:tc>
        <w:tc>
          <w:tcPr>
            <w:tcW w:w="194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483CA9F7" w14:textId="77777777" w:rsidR="00E3687A" w:rsidRDefault="00787F73">
            <w:pPr>
              <w:spacing w:after="40" w:line="240" w:lineRule="auto"/>
            </w:pPr>
            <w:r>
              <w:rPr>
                <w:rFonts w:ascii="Aptos" w:eastAsia="Aptos" w:hAnsi="Aptos"/>
                <w:b/>
                <w:bCs/>
                <w:color w:val="FFFFFF"/>
                <w:sz w:val="17"/>
              </w:rPr>
              <w:t>Přesné úplné znění OVU dle RVP PV</w:t>
            </w:r>
          </w:p>
        </w:tc>
        <w:tc>
          <w:tcPr>
            <w:tcW w:w="230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5A51530E" w14:textId="77777777" w:rsidR="00E3687A" w:rsidRDefault="00787F73">
            <w:pPr>
              <w:spacing w:after="40" w:line="240" w:lineRule="auto"/>
            </w:pPr>
            <w:r>
              <w:rPr>
                <w:rFonts w:ascii="Aptos" w:eastAsia="Aptos" w:hAnsi="Aptos"/>
                <w:b/>
                <w:bCs/>
                <w:color w:val="FFFFFF"/>
                <w:sz w:val="17"/>
              </w:rPr>
              <w:t>Klíčové kompetence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CEC2742" w14:textId="77777777" w:rsidR="00E3687A" w:rsidRDefault="00787F73">
            <w:pPr>
              <w:spacing w:after="40" w:line="240" w:lineRule="auto"/>
            </w:pPr>
            <w:r>
              <w:rPr>
                <w:rFonts w:ascii="Aptos" w:eastAsia="Aptos" w:hAnsi="Aptos"/>
                <w:b/>
                <w:bCs/>
                <w:color w:val="FFFFFF"/>
                <w:sz w:val="17"/>
              </w:rPr>
              <w:t>Jak se bude OVU naplňovat</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AAB13C1" w14:textId="77777777" w:rsidR="00E3687A" w:rsidRDefault="00787F73">
            <w:pPr>
              <w:spacing w:after="40" w:line="240" w:lineRule="auto"/>
            </w:pPr>
            <w:r>
              <w:rPr>
                <w:rFonts w:ascii="Aptos" w:eastAsia="Aptos" w:hAnsi="Aptos"/>
                <w:b/>
                <w:bCs/>
                <w:color w:val="FFFFFF"/>
                <w:sz w:val="17"/>
              </w:rPr>
              <w:t>Co pedagog sleduje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021817E" w14:textId="77777777" w:rsidR="00E3687A" w:rsidRDefault="00787F73">
            <w:pPr>
              <w:spacing w:after="40" w:line="240" w:lineRule="auto"/>
            </w:pPr>
            <w:r>
              <w:rPr>
                <w:rFonts w:ascii="Aptos" w:eastAsia="Aptos" w:hAnsi="Aptos"/>
                <w:b/>
                <w:bCs/>
                <w:color w:val="FFFFFF"/>
                <w:sz w:val="17"/>
              </w:rPr>
              <w:t>Možnosti individualizace</w:t>
            </w:r>
          </w:p>
        </w:tc>
      </w:tr>
      <w:tr w:rsidR="00E3687A" w14:paraId="13DF847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37993DF"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A2A86C4" w14:textId="77777777" w:rsidR="00E3687A" w:rsidRDefault="00787F73">
            <w:pPr>
              <w:spacing w:after="40" w:line="240" w:lineRule="auto"/>
            </w:pPr>
            <w:r>
              <w:rPr>
                <w:rFonts w:ascii="Aptos" w:eastAsia="Aptos" w:hAnsi="Aptos"/>
                <w:sz w:val="17"/>
              </w:rPr>
              <w:t>DAS-PSP-000-PV1-002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C80C763" w14:textId="77777777" w:rsidR="00E3687A" w:rsidRDefault="00787F73">
            <w:pPr>
              <w:spacing w:after="40" w:line="240" w:lineRule="auto"/>
            </w:pPr>
            <w:r>
              <w:rPr>
                <w:rFonts w:ascii="Aptos" w:eastAsia="Aptos" w:hAnsi="Aptos"/>
                <w:sz w:val="17"/>
              </w:rPr>
              <w:t>Pojmenuje a rozlišuje některé objekty ze živé a neživé přírody a zapamatuje si jejich názvy.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36DE950" w14:textId="77777777" w:rsidR="007248F7" w:rsidRDefault="00D81F6E">
            <w:pPr>
              <w:spacing w:after="0" w:line="240" w:lineRule="auto"/>
            </w:pPr>
            <w:r>
              <w:rPr>
                <w:rFonts w:ascii="Aptos" w:eastAsia="Aptos" w:hAnsi="Aptos" w:cs="Aptos"/>
                <w:b/>
                <w:sz w:val="17"/>
              </w:rPr>
              <w:t>KKU – Klíčová kompetence k učení:</w:t>
            </w:r>
          </w:p>
          <w:p w14:paraId="7A9C50B4"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59D0F925" w14:textId="77777777" w:rsidR="007248F7" w:rsidRDefault="00D81F6E">
            <w:pPr>
              <w:spacing w:before="40" w:after="0" w:line="240" w:lineRule="auto"/>
            </w:pPr>
            <w:r>
              <w:rPr>
                <w:rFonts w:ascii="Aptos" w:eastAsia="Aptos" w:hAnsi="Aptos" w:cs="Aptos"/>
                <w:b/>
                <w:sz w:val="17"/>
              </w:rPr>
              <w:t>KOB – Klíčová kompetence k občanství a udržitelnosti:</w:t>
            </w:r>
          </w:p>
          <w:p w14:paraId="40F2EA51"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213F227" w14:textId="77777777" w:rsidR="00E3687A" w:rsidRDefault="00787F73">
            <w:pPr>
              <w:spacing w:after="40" w:line="240" w:lineRule="auto"/>
            </w:pPr>
            <w:r>
              <w:rPr>
                <w:rFonts w:ascii="Aptos" w:eastAsia="Aptos" w:hAnsi="Aptos"/>
                <w:sz w:val="17"/>
              </w:rPr>
              <w:t>V podtématu „Příroda na jaře“: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23D9C03"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096CA66"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1CCE55B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0E8D7A5"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FA57A54" w14:textId="77777777" w:rsidR="00E3687A" w:rsidRDefault="00787F73">
            <w:pPr>
              <w:spacing w:after="40" w:line="240" w:lineRule="auto"/>
            </w:pPr>
            <w:r>
              <w:rPr>
                <w:rFonts w:ascii="Aptos" w:eastAsia="Aptos" w:hAnsi="Aptos"/>
                <w:sz w:val="17"/>
              </w:rPr>
              <w:t>DAS-PSP-000-PV1-003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A52DADC" w14:textId="77777777" w:rsidR="00E3687A" w:rsidRDefault="00787F73">
            <w:pPr>
              <w:spacing w:after="40" w:line="240" w:lineRule="auto"/>
            </w:pPr>
            <w:r>
              <w:rPr>
                <w:rFonts w:ascii="Aptos" w:eastAsia="Aptos" w:hAnsi="Aptos"/>
                <w:sz w:val="17"/>
              </w:rPr>
              <w:t>Porovná charakteristiky a vlastnosti objektů z přírody.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7A2EFFB" w14:textId="77777777" w:rsidR="007248F7" w:rsidRDefault="00D81F6E">
            <w:pPr>
              <w:spacing w:after="0" w:line="240" w:lineRule="auto"/>
            </w:pPr>
            <w:r>
              <w:rPr>
                <w:rFonts w:ascii="Aptos" w:eastAsia="Aptos" w:hAnsi="Aptos" w:cs="Aptos"/>
                <w:b/>
                <w:sz w:val="17"/>
              </w:rPr>
              <w:t>KRP – Klíčová kompetence k řešení problémů:</w:t>
            </w:r>
          </w:p>
          <w:p w14:paraId="30DD43A8"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337944D8" w14:textId="77777777" w:rsidR="007248F7" w:rsidRDefault="00D81F6E">
            <w:pPr>
              <w:spacing w:before="40" w:after="0" w:line="240" w:lineRule="auto"/>
            </w:pPr>
            <w:r>
              <w:rPr>
                <w:rFonts w:ascii="Aptos" w:eastAsia="Aptos" w:hAnsi="Aptos" w:cs="Aptos"/>
                <w:b/>
                <w:sz w:val="17"/>
              </w:rPr>
              <w:t>KOB – Klíčová kompetence k občanství a udržitelnosti:</w:t>
            </w:r>
          </w:p>
          <w:p w14:paraId="4E52F0E1"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EEFBC7B" w14:textId="77777777" w:rsidR="00E3687A" w:rsidRDefault="00787F73">
            <w:pPr>
              <w:spacing w:after="40" w:line="240" w:lineRule="auto"/>
            </w:pPr>
            <w:r>
              <w:rPr>
                <w:rFonts w:ascii="Aptos" w:eastAsia="Aptos" w:hAnsi="Aptos"/>
                <w:sz w:val="17"/>
              </w:rPr>
              <w:t>V podtématu „Příroda na jaře“: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E1EA53C"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8B5AD82"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477FD78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2BAAF6F"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EE91562" w14:textId="77777777" w:rsidR="00E3687A" w:rsidRDefault="00787F73">
            <w:pPr>
              <w:spacing w:after="40" w:line="240" w:lineRule="auto"/>
            </w:pPr>
            <w:r>
              <w:rPr>
                <w:rFonts w:ascii="Aptos" w:eastAsia="Aptos" w:hAnsi="Aptos"/>
                <w:sz w:val="17"/>
              </w:rPr>
              <w:t>DAS-PSP-000-PV1-004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EE62533" w14:textId="77777777" w:rsidR="00E3687A" w:rsidRDefault="00787F73">
            <w:pPr>
              <w:spacing w:after="40" w:line="240" w:lineRule="auto"/>
            </w:pPr>
            <w:r>
              <w:rPr>
                <w:rFonts w:ascii="Aptos" w:eastAsia="Aptos" w:hAnsi="Aptos"/>
                <w:sz w:val="17"/>
              </w:rPr>
              <w:t>Rozpozná a pojmenuje některé jevy a děje na Zemi.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E2DCBC7" w14:textId="77777777" w:rsidR="007248F7" w:rsidRDefault="00D81F6E">
            <w:pPr>
              <w:spacing w:after="0" w:line="240" w:lineRule="auto"/>
            </w:pPr>
            <w:r>
              <w:rPr>
                <w:rFonts w:ascii="Aptos" w:eastAsia="Aptos" w:hAnsi="Aptos" w:cs="Aptos"/>
                <w:b/>
                <w:sz w:val="17"/>
              </w:rPr>
              <w:t>KKU – Klíčová kompetence k učení:</w:t>
            </w:r>
          </w:p>
          <w:p w14:paraId="2DEF5840"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5219699D" w14:textId="77777777" w:rsidR="007248F7" w:rsidRDefault="00D81F6E">
            <w:pPr>
              <w:spacing w:before="40" w:after="0" w:line="240" w:lineRule="auto"/>
            </w:pPr>
            <w:r>
              <w:rPr>
                <w:rFonts w:ascii="Aptos" w:eastAsia="Aptos" w:hAnsi="Aptos" w:cs="Aptos"/>
                <w:b/>
                <w:sz w:val="17"/>
              </w:rPr>
              <w:t>KRP – Klíčová kompetence k řešení problémů:</w:t>
            </w:r>
          </w:p>
          <w:p w14:paraId="33F58820"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D73F02A" w14:textId="77777777" w:rsidR="00E3687A" w:rsidRDefault="00787F73">
            <w:pPr>
              <w:spacing w:after="40" w:line="240" w:lineRule="auto"/>
            </w:pPr>
            <w:r>
              <w:rPr>
                <w:rFonts w:ascii="Aptos" w:eastAsia="Aptos" w:hAnsi="Aptos"/>
                <w:sz w:val="17"/>
              </w:rPr>
              <w:t>V podtématu „Příroda na jaře“: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3D17279"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5213F22"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555ACF4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E7BA678"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8ADEFF5" w14:textId="77777777" w:rsidR="00E3687A" w:rsidRDefault="00787F73">
            <w:pPr>
              <w:spacing w:after="40" w:line="240" w:lineRule="auto"/>
            </w:pPr>
            <w:r>
              <w:rPr>
                <w:rFonts w:ascii="Aptos" w:eastAsia="Aptos" w:hAnsi="Aptos"/>
                <w:sz w:val="17"/>
              </w:rPr>
              <w:t>DAS-ZPO-000-PV1-001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3DB63D9" w14:textId="77777777" w:rsidR="00E3687A" w:rsidRDefault="00787F73">
            <w:pPr>
              <w:spacing w:after="40" w:line="240" w:lineRule="auto"/>
            </w:pPr>
            <w:r>
              <w:rPr>
                <w:rFonts w:ascii="Aptos" w:eastAsia="Aptos" w:hAnsi="Aptos"/>
                <w:sz w:val="17"/>
              </w:rPr>
              <w:t>Orientuje se v dění a změnách v přírodě a ve svém okolí a přizpůsobuje se jim.</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2922725" w14:textId="77777777" w:rsidR="007248F7" w:rsidRDefault="00D81F6E">
            <w:pPr>
              <w:spacing w:after="0" w:line="240" w:lineRule="auto"/>
            </w:pPr>
            <w:r>
              <w:rPr>
                <w:rFonts w:ascii="Aptos" w:eastAsia="Aptos" w:hAnsi="Aptos" w:cs="Aptos"/>
                <w:b/>
                <w:sz w:val="17"/>
              </w:rPr>
              <w:t>KOB – Klíčová kompetence k občanství a udržitelnosti:</w:t>
            </w:r>
          </w:p>
          <w:p w14:paraId="0BF46979"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3A7EEED2" w14:textId="77777777" w:rsidR="007248F7" w:rsidRDefault="00D81F6E">
            <w:pPr>
              <w:spacing w:before="40" w:after="0" w:line="240" w:lineRule="auto"/>
            </w:pPr>
            <w:r>
              <w:rPr>
                <w:rFonts w:ascii="Aptos" w:eastAsia="Aptos" w:hAnsi="Aptos" w:cs="Aptos"/>
                <w:b/>
                <w:sz w:val="17"/>
              </w:rPr>
              <w:t>KPP – Klíčová kompetence k podnikavosti a pracovní:</w:t>
            </w:r>
          </w:p>
          <w:p w14:paraId="329CBA0B" w14:textId="77777777" w:rsidR="007248F7" w:rsidRDefault="00D81F6E">
            <w:pPr>
              <w:pStyle w:val="Seznamsodrkami"/>
              <w:spacing w:after="0" w:line="240" w:lineRule="auto"/>
              <w:ind w:left="150" w:hanging="90"/>
            </w:pPr>
            <w:r>
              <w:rPr>
                <w:rFonts w:ascii="Aptos" w:eastAsia="Aptos" w:hAnsi="Aptos" w:cs="Aptos"/>
                <w:sz w:val="17"/>
              </w:rPr>
              <w:t>KPP-000-000-PV1-003 – Ke změnám přistupuje jako k příležitostem.</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19A03F9" w14:textId="77777777" w:rsidR="00E3687A" w:rsidRDefault="00787F73">
            <w:pPr>
              <w:spacing w:after="40" w:line="240" w:lineRule="auto"/>
            </w:pPr>
            <w:r>
              <w:rPr>
                <w:rFonts w:ascii="Aptos" w:eastAsia="Aptos" w:hAnsi="Aptos"/>
                <w:sz w:val="17"/>
              </w:rPr>
              <w:t>V podtématu „Příroda na jaře“: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C974857"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2BF061F"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085BFEC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7CE5526"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1A5466E" w14:textId="77777777" w:rsidR="00E3687A" w:rsidRDefault="00787F73">
            <w:pPr>
              <w:spacing w:after="40" w:line="240" w:lineRule="auto"/>
            </w:pPr>
            <w:r>
              <w:rPr>
                <w:rFonts w:ascii="Aptos" w:eastAsia="Aptos" w:hAnsi="Aptos"/>
                <w:sz w:val="17"/>
              </w:rPr>
              <w:t>DAS-ZPO-000-PV1-003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C8BC992" w14:textId="77777777" w:rsidR="00E3687A" w:rsidRDefault="00787F73">
            <w:pPr>
              <w:spacing w:after="40" w:line="240" w:lineRule="auto"/>
            </w:pPr>
            <w:r>
              <w:rPr>
                <w:rFonts w:ascii="Aptos" w:eastAsia="Aptos" w:hAnsi="Aptos"/>
                <w:sz w:val="17"/>
              </w:rPr>
              <w:t>Jedná s ohledem na ochranu životního prostředí.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9C0B730" w14:textId="77777777" w:rsidR="007248F7" w:rsidRDefault="00D81F6E">
            <w:pPr>
              <w:spacing w:after="0" w:line="240" w:lineRule="auto"/>
            </w:pPr>
            <w:r>
              <w:rPr>
                <w:rFonts w:ascii="Aptos" w:eastAsia="Aptos" w:hAnsi="Aptos" w:cs="Aptos"/>
                <w:b/>
                <w:sz w:val="17"/>
              </w:rPr>
              <w:t>KOB – Klíčová kompetence k občanství a udržitelnosti:</w:t>
            </w:r>
          </w:p>
          <w:p w14:paraId="31407B6A" w14:textId="77777777" w:rsidR="007248F7" w:rsidRDefault="00D81F6E">
            <w:pPr>
              <w:pStyle w:val="Seznamsodrkami"/>
              <w:spacing w:after="0" w:line="240" w:lineRule="auto"/>
              <w:ind w:left="150" w:hanging="90"/>
            </w:pPr>
            <w:r>
              <w:rPr>
                <w:rFonts w:ascii="Aptos" w:eastAsia="Aptos" w:hAnsi="Aptos" w:cs="Aptos"/>
                <w:sz w:val="17"/>
              </w:rPr>
              <w:t>KOB-000-000-PV1-002 – Chová se v souladu s myšlenkami, které směřují k udržitelnému rozvoji.</w:t>
            </w:r>
          </w:p>
          <w:p w14:paraId="11CB5638" w14:textId="77777777" w:rsidR="007248F7" w:rsidRDefault="00D81F6E">
            <w:pPr>
              <w:spacing w:before="40" w:after="0" w:line="240" w:lineRule="auto"/>
            </w:pPr>
            <w:r>
              <w:rPr>
                <w:rFonts w:ascii="Aptos" w:eastAsia="Aptos" w:hAnsi="Aptos" w:cs="Aptos"/>
                <w:b/>
                <w:sz w:val="17"/>
              </w:rPr>
              <w:t>KKU – Klíčová kompetence k učení:</w:t>
            </w:r>
          </w:p>
          <w:p w14:paraId="40B76B79"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7A2E596" w14:textId="77777777" w:rsidR="00E3687A" w:rsidRDefault="00787F73">
            <w:pPr>
              <w:spacing w:after="40" w:line="240" w:lineRule="auto"/>
            </w:pPr>
            <w:r>
              <w:rPr>
                <w:rFonts w:ascii="Aptos" w:eastAsia="Aptos" w:hAnsi="Aptos"/>
                <w:sz w:val="17"/>
              </w:rPr>
              <w:t>V podtématu „Jarní květiny“: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F4E8329"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20A834E"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547747F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C4A2861"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3FBF664" w14:textId="77777777" w:rsidR="00E3687A" w:rsidRDefault="00787F73">
            <w:pPr>
              <w:spacing w:after="40" w:line="240" w:lineRule="auto"/>
            </w:pPr>
            <w:r>
              <w:rPr>
                <w:rFonts w:ascii="Aptos" w:eastAsia="Aptos" w:hAnsi="Aptos"/>
                <w:sz w:val="17"/>
              </w:rPr>
              <w:t>DAS-ZPO-000-PV1-005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4283C6A" w14:textId="77777777" w:rsidR="00E3687A" w:rsidRDefault="00787F73">
            <w:pPr>
              <w:spacing w:after="40" w:line="240" w:lineRule="auto"/>
            </w:pPr>
            <w:r>
              <w:rPr>
                <w:rFonts w:ascii="Aptos" w:eastAsia="Aptos" w:hAnsi="Aptos"/>
                <w:sz w:val="17"/>
              </w:rPr>
              <w:t>Spolupodílí se na péči o rostliny a živočichy.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6A25912" w14:textId="77777777" w:rsidR="007248F7" w:rsidRDefault="00D81F6E">
            <w:pPr>
              <w:spacing w:after="0" w:line="240" w:lineRule="auto"/>
            </w:pPr>
            <w:r>
              <w:rPr>
                <w:rFonts w:ascii="Aptos" w:eastAsia="Aptos" w:hAnsi="Aptos" w:cs="Aptos"/>
                <w:b/>
                <w:sz w:val="17"/>
              </w:rPr>
              <w:t>KOB – Klíčová kompetence k občanství a udržitelnosti:</w:t>
            </w:r>
          </w:p>
          <w:p w14:paraId="6D3FC19B"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41F34EBF" w14:textId="77777777" w:rsidR="007248F7" w:rsidRDefault="00D81F6E">
            <w:pPr>
              <w:spacing w:before="40" w:after="0" w:line="240" w:lineRule="auto"/>
            </w:pPr>
            <w:r>
              <w:rPr>
                <w:rFonts w:ascii="Aptos" w:eastAsia="Aptos" w:hAnsi="Aptos" w:cs="Aptos"/>
                <w:b/>
                <w:sz w:val="17"/>
              </w:rPr>
              <w:t>KPP – Klíčová kompetence k podnikavosti a pracovní:</w:t>
            </w:r>
          </w:p>
          <w:p w14:paraId="2E20BD8B" w14:textId="77777777" w:rsidR="007248F7" w:rsidRDefault="00D81F6E">
            <w:pPr>
              <w:pStyle w:val="Seznamsodrkami"/>
              <w:spacing w:after="0" w:line="240" w:lineRule="auto"/>
              <w:ind w:left="150" w:hanging="90"/>
            </w:pPr>
            <w:r>
              <w:rPr>
                <w:rFonts w:ascii="Aptos" w:eastAsia="Aptos" w:hAnsi="Aptos" w:cs="Aptos"/>
                <w:sz w:val="17"/>
              </w:rPr>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9145444" w14:textId="77777777" w:rsidR="00E3687A" w:rsidRDefault="00787F73">
            <w:pPr>
              <w:spacing w:after="40" w:line="240" w:lineRule="auto"/>
            </w:pPr>
            <w:r>
              <w:rPr>
                <w:rFonts w:ascii="Aptos" w:eastAsia="Aptos" w:hAnsi="Aptos"/>
                <w:sz w:val="17"/>
              </w:rPr>
              <w:t>V podtématu „Jarní květiny“: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BF17537"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92AA7E1"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6D3F7EE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F10B7C7"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F674075" w14:textId="77777777" w:rsidR="00E3687A" w:rsidRDefault="00787F73">
            <w:pPr>
              <w:spacing w:after="40" w:line="240" w:lineRule="auto"/>
            </w:pPr>
            <w:r>
              <w:rPr>
                <w:rFonts w:ascii="Aptos" w:eastAsia="Aptos" w:hAnsi="Aptos"/>
                <w:sz w:val="17"/>
              </w:rPr>
              <w:t>DAS-ZPO-000-PV1-006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720A962" w14:textId="77777777" w:rsidR="00E3687A" w:rsidRDefault="00787F73">
            <w:pPr>
              <w:spacing w:after="40" w:line="240" w:lineRule="auto"/>
            </w:pPr>
            <w:r>
              <w:rPr>
                <w:rFonts w:ascii="Aptos" w:eastAsia="Aptos" w:hAnsi="Aptos"/>
                <w:sz w:val="17"/>
              </w:rPr>
              <w:t>Respektuje různé formy života.</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B0F0F7C" w14:textId="77777777" w:rsidR="007248F7" w:rsidRDefault="00D81F6E">
            <w:pPr>
              <w:spacing w:after="0" w:line="240" w:lineRule="auto"/>
            </w:pPr>
            <w:r>
              <w:rPr>
                <w:rFonts w:ascii="Aptos" w:eastAsia="Aptos" w:hAnsi="Aptos" w:cs="Aptos"/>
                <w:b/>
                <w:sz w:val="17"/>
              </w:rPr>
              <w:t>KOB – Klíčová kompetence k občanství a udržitelnosti:</w:t>
            </w:r>
          </w:p>
          <w:p w14:paraId="4BD1DDB1"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4D329A61" w14:textId="77777777" w:rsidR="007248F7" w:rsidRDefault="00D81F6E">
            <w:pPr>
              <w:spacing w:before="40" w:after="0" w:line="240" w:lineRule="auto"/>
            </w:pPr>
            <w:r>
              <w:rPr>
                <w:rFonts w:ascii="Aptos" w:eastAsia="Aptos" w:hAnsi="Aptos" w:cs="Aptos"/>
                <w:b/>
                <w:sz w:val="17"/>
              </w:rPr>
              <w:lastRenderedPageBreak/>
              <w:t>KOS – Klíčová kompetence osobnostní a sociální:</w:t>
            </w:r>
          </w:p>
          <w:p w14:paraId="2959553B"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32771AD" w14:textId="77777777" w:rsidR="00E3687A" w:rsidRDefault="00787F73">
            <w:pPr>
              <w:spacing w:after="40" w:line="240" w:lineRule="auto"/>
            </w:pPr>
            <w:r>
              <w:rPr>
                <w:rFonts w:ascii="Aptos" w:eastAsia="Aptos" w:hAnsi="Aptos"/>
                <w:sz w:val="17"/>
              </w:rPr>
              <w:lastRenderedPageBreak/>
              <w:t>V podtématu „Potraviny“: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B40F15B"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5782566"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51018A9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7F4AE13"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Bezpečné chování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0C6EB70" w14:textId="77777777" w:rsidR="00E3687A" w:rsidRDefault="00787F73">
            <w:pPr>
              <w:spacing w:after="40" w:line="240" w:lineRule="auto"/>
            </w:pPr>
            <w:r>
              <w:rPr>
                <w:rFonts w:ascii="Aptos" w:eastAsia="Aptos" w:hAnsi="Aptos"/>
                <w:sz w:val="17"/>
              </w:rPr>
              <w:t>DAS-BCH-000-PV1-004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A430E0B" w14:textId="77777777" w:rsidR="00E3687A" w:rsidRDefault="00787F73">
            <w:pPr>
              <w:spacing w:after="40" w:line="240" w:lineRule="auto"/>
            </w:pPr>
            <w:r>
              <w:rPr>
                <w:rFonts w:ascii="Aptos" w:eastAsia="Aptos" w:hAnsi="Aptos"/>
                <w:sz w:val="17"/>
              </w:rPr>
              <w:t>Zná způsoby ochrany při některých nebezpečných situacích, v kontaktu se zvířaty, rostlinami i v rizikových situacích způsobených různými přírodními podmínkami.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97E741D" w14:textId="77777777" w:rsidR="007248F7" w:rsidRDefault="00D81F6E">
            <w:pPr>
              <w:spacing w:after="0" w:line="240" w:lineRule="auto"/>
            </w:pPr>
            <w:r>
              <w:rPr>
                <w:rFonts w:ascii="Aptos" w:eastAsia="Aptos" w:hAnsi="Aptos" w:cs="Aptos"/>
                <w:b/>
                <w:sz w:val="17"/>
              </w:rPr>
              <w:t>KOB – Klíčová kompetence k občanství a udržitelnosti:</w:t>
            </w:r>
          </w:p>
          <w:p w14:paraId="33397E9D"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3FBB0D19" w14:textId="77777777" w:rsidR="007248F7" w:rsidRDefault="00D81F6E">
            <w:pPr>
              <w:spacing w:before="40" w:after="0" w:line="240" w:lineRule="auto"/>
            </w:pPr>
            <w:r>
              <w:rPr>
                <w:rFonts w:ascii="Aptos" w:eastAsia="Aptos" w:hAnsi="Aptos" w:cs="Aptos"/>
                <w:b/>
                <w:sz w:val="17"/>
              </w:rPr>
              <w:t>KRP – Klíčová kompetence k řešení problémů:</w:t>
            </w:r>
          </w:p>
          <w:p w14:paraId="05F25D8A"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DFB285C" w14:textId="77777777" w:rsidR="00E3687A" w:rsidRDefault="00787F73">
            <w:pPr>
              <w:spacing w:after="40" w:line="240" w:lineRule="auto"/>
            </w:pPr>
            <w:r>
              <w:rPr>
                <w:rFonts w:ascii="Aptos" w:eastAsia="Aptos" w:hAnsi="Aptos"/>
                <w:sz w:val="17"/>
              </w:rPr>
              <w:t>V podtématu „Jarní květiny“: modelové bezpečnostní situace, vycházky a nácvik správné reakce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7483839" w14:textId="77777777" w:rsidR="00E3687A" w:rsidRDefault="00787F73">
            <w:pPr>
              <w:spacing w:after="40" w:line="240" w:lineRule="auto"/>
            </w:pPr>
            <w:r>
              <w:rPr>
                <w:rFonts w:ascii="Aptos" w:eastAsia="Aptos" w:hAnsi="Aptos"/>
                <w:sz w:val="17"/>
              </w:rPr>
              <w:t>Rozpoznání rizika, reakci na pokyn a volbu bezpečného jednání.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8A1C4A3" w14:textId="77777777" w:rsidR="00E3687A" w:rsidRDefault="00787F73">
            <w:pPr>
              <w:spacing w:after="40" w:line="240" w:lineRule="auto"/>
            </w:pPr>
            <w:r>
              <w:rPr>
                <w:rFonts w:ascii="Aptos" w:eastAsia="Aptos" w:hAnsi="Aptos"/>
                <w:sz w:val="17"/>
              </w:rPr>
              <w:t>Opakovat v bezpečném modelu, použít piktogramy a individuální doprovod; ověřit praktické porozumění.</w:t>
            </w:r>
          </w:p>
        </w:tc>
      </w:tr>
      <w:tr w:rsidR="00E3687A" w14:paraId="3C6D89F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32D9EFD"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Tělo, smysly a biologické potřeby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839203C" w14:textId="77777777" w:rsidR="00E3687A" w:rsidRDefault="00787F73">
            <w:pPr>
              <w:spacing w:after="40" w:line="240" w:lineRule="auto"/>
            </w:pPr>
            <w:r>
              <w:rPr>
                <w:rFonts w:ascii="Aptos" w:eastAsia="Aptos" w:hAnsi="Aptos"/>
                <w:sz w:val="17"/>
              </w:rPr>
              <w:t>DJT-TSB-000-PV1-003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2966CD8" w14:textId="77777777" w:rsidR="00E3687A" w:rsidRDefault="00787F73">
            <w:pPr>
              <w:spacing w:after="40" w:line="240" w:lineRule="auto"/>
            </w:pPr>
            <w:r>
              <w:rPr>
                <w:rFonts w:ascii="Aptos" w:eastAsia="Aptos" w:hAnsi="Aptos"/>
                <w:sz w:val="17"/>
              </w:rPr>
              <w:t>Rozlišuje pomocí všech smyslů.</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FDA8C82" w14:textId="77777777" w:rsidR="007248F7" w:rsidRDefault="00D81F6E">
            <w:pPr>
              <w:spacing w:after="0" w:line="240" w:lineRule="auto"/>
            </w:pPr>
            <w:r>
              <w:rPr>
                <w:rFonts w:ascii="Aptos" w:eastAsia="Aptos" w:hAnsi="Aptos" w:cs="Aptos"/>
                <w:b/>
                <w:sz w:val="17"/>
              </w:rPr>
              <w:t>KRP – Klíčová kompetence k řešení problémů:</w:t>
            </w:r>
          </w:p>
          <w:p w14:paraId="2E4D429A"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6500CCA9" w14:textId="77777777" w:rsidR="007248F7" w:rsidRDefault="00D81F6E">
            <w:pPr>
              <w:spacing w:before="40" w:after="0" w:line="240" w:lineRule="auto"/>
            </w:pPr>
            <w:r>
              <w:rPr>
                <w:rFonts w:ascii="Aptos" w:eastAsia="Aptos" w:hAnsi="Aptos" w:cs="Aptos"/>
                <w:b/>
                <w:sz w:val="17"/>
              </w:rPr>
              <w:t>KKU – Klíčová kompetence k učení:</w:t>
            </w:r>
          </w:p>
          <w:p w14:paraId="6AB84A81"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B0F3245" w14:textId="77777777" w:rsidR="00E3687A" w:rsidRDefault="00787F73">
            <w:pPr>
              <w:spacing w:after="40" w:line="240" w:lineRule="auto"/>
            </w:pPr>
            <w:r>
              <w:rPr>
                <w:rFonts w:ascii="Aptos" w:eastAsia="Aptos" w:hAnsi="Aptos"/>
                <w:sz w:val="17"/>
              </w:rPr>
              <w:t>V podtématu „Včelky opylují květiny“: smyslové a pohybové hry, praktické situace a práce s názorným materiálem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1086120" w14:textId="77777777" w:rsidR="00E3687A" w:rsidRDefault="00787F73">
            <w:pPr>
              <w:spacing w:after="40" w:line="240" w:lineRule="auto"/>
            </w:pPr>
            <w:r>
              <w:rPr>
                <w:rFonts w:ascii="Aptos" w:eastAsia="Aptos" w:hAnsi="Aptos"/>
                <w:sz w:val="17"/>
              </w:rPr>
              <w:t>Jak dítě vnímá své tělo a smyslové podněty a zda přiměřeně reaguje na své potřeby.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982DD38" w14:textId="77777777" w:rsidR="00E3687A" w:rsidRDefault="00787F73">
            <w:pPr>
              <w:spacing w:after="40" w:line="240" w:lineRule="auto"/>
            </w:pPr>
            <w:r>
              <w:rPr>
                <w:rFonts w:ascii="Aptos" w:eastAsia="Aptos" w:hAnsi="Aptos"/>
                <w:sz w:val="17"/>
              </w:rPr>
              <w:t>Nabídnout názornou oporu, vlastní tempo a alternativní způsob zapojení; respektovat senzorické potřeby.</w:t>
            </w:r>
          </w:p>
        </w:tc>
      </w:tr>
      <w:tr w:rsidR="00E3687A" w14:paraId="2898EAE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15242F6"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BDFB1BB" w14:textId="77777777" w:rsidR="00E3687A" w:rsidRDefault="00787F73">
            <w:pPr>
              <w:spacing w:after="40" w:line="240" w:lineRule="auto"/>
            </w:pPr>
            <w:r>
              <w:rPr>
                <w:rFonts w:ascii="Aptos" w:eastAsia="Aptos" w:hAnsi="Aptos"/>
                <w:sz w:val="17"/>
              </w:rPr>
              <w:t>DJT-PHJ-000-PV1-002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B22F06" w14:textId="77777777" w:rsidR="00E3687A" w:rsidRDefault="00787F73">
            <w:pPr>
              <w:spacing w:after="40" w:line="240" w:lineRule="auto"/>
            </w:pPr>
            <w:r>
              <w:rPr>
                <w:rFonts w:ascii="Aptos" w:eastAsia="Aptos" w:hAnsi="Aptos"/>
                <w:sz w:val="17"/>
              </w:rPr>
              <w:t>Zvládá běžné způsoby pohybu v různém prostředí a terénu, prokazuje obratnost.</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1C2B5B8" w14:textId="77777777" w:rsidR="007248F7" w:rsidRDefault="00D81F6E">
            <w:pPr>
              <w:spacing w:after="0" w:line="240" w:lineRule="auto"/>
            </w:pPr>
            <w:r>
              <w:rPr>
                <w:rFonts w:ascii="Aptos" w:eastAsia="Aptos" w:hAnsi="Aptos" w:cs="Aptos"/>
                <w:b/>
                <w:sz w:val="17"/>
              </w:rPr>
              <w:t>KPP – Klíčová kompetence k podnikavosti a pracovní:</w:t>
            </w:r>
          </w:p>
          <w:p w14:paraId="05C24B0F" w14:textId="77777777" w:rsidR="007248F7" w:rsidRDefault="00D81F6E">
            <w:pPr>
              <w:pStyle w:val="Seznamsodrkami"/>
              <w:spacing w:after="0" w:line="240" w:lineRule="auto"/>
              <w:ind w:left="150" w:hanging="90"/>
            </w:pPr>
            <w:r>
              <w:rPr>
                <w:rFonts w:ascii="Aptos" w:eastAsia="Aptos" w:hAnsi="Aptos" w:cs="Aptos"/>
                <w:sz w:val="17"/>
              </w:rPr>
              <w:t>KPP-000-000-PV1-004 – Dokáže měnit cesty k dosažení cíle.</w:t>
            </w:r>
          </w:p>
          <w:p w14:paraId="09C6318E" w14:textId="77777777" w:rsidR="007248F7" w:rsidRDefault="00D81F6E">
            <w:pPr>
              <w:spacing w:before="40" w:after="0" w:line="240" w:lineRule="auto"/>
            </w:pPr>
            <w:r>
              <w:rPr>
                <w:rFonts w:ascii="Aptos" w:eastAsia="Aptos" w:hAnsi="Aptos" w:cs="Aptos"/>
                <w:b/>
                <w:sz w:val="17"/>
              </w:rPr>
              <w:t>KOS – Klíčová kompetence osobnostní a sociální:</w:t>
            </w:r>
          </w:p>
          <w:p w14:paraId="1367C36B"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EC0A782" w14:textId="77777777" w:rsidR="00E3687A" w:rsidRDefault="00787F73">
            <w:pPr>
              <w:spacing w:after="40" w:line="240" w:lineRule="auto"/>
            </w:pPr>
            <w:r>
              <w:rPr>
                <w:rFonts w:ascii="Aptos" w:eastAsia="Aptos" w:hAnsi="Aptos"/>
                <w:sz w:val="17"/>
              </w:rPr>
              <w:t>V podtématu „Včelky opylují květiny“: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FE6CC38"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4353758"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7A9102C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D77B79F" w14:textId="77777777" w:rsidR="00E3687A" w:rsidRDefault="00787F73">
            <w:pPr>
              <w:spacing w:after="40" w:line="240" w:lineRule="auto"/>
            </w:pPr>
            <w:r>
              <w:rPr>
                <w:rFonts w:ascii="Aptos" w:eastAsia="Aptos" w:hAnsi="Aptos"/>
                <w:sz w:val="17"/>
              </w:rPr>
              <w:lastRenderedPageBreak/>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4CC083B" w14:textId="77777777" w:rsidR="00E3687A" w:rsidRDefault="00787F73">
            <w:pPr>
              <w:spacing w:after="40" w:line="240" w:lineRule="auto"/>
            </w:pPr>
            <w:r>
              <w:rPr>
                <w:rFonts w:ascii="Aptos" w:eastAsia="Aptos" w:hAnsi="Aptos"/>
                <w:sz w:val="17"/>
              </w:rPr>
              <w:t>DJT-PHJ-000-PV1-003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264A57C" w14:textId="77777777" w:rsidR="00E3687A" w:rsidRDefault="00787F73">
            <w:pPr>
              <w:spacing w:after="40" w:line="240" w:lineRule="auto"/>
            </w:pPr>
            <w:r>
              <w:rPr>
                <w:rFonts w:ascii="Aptos" w:eastAsia="Aptos" w:hAnsi="Aptos"/>
                <w:sz w:val="17"/>
              </w:rPr>
              <w:t>Koordinuje pohyby těla, ruky a oka.</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A2D6F05" w14:textId="77777777" w:rsidR="007248F7" w:rsidRDefault="00D81F6E">
            <w:pPr>
              <w:spacing w:after="0" w:line="240" w:lineRule="auto"/>
            </w:pPr>
            <w:r>
              <w:rPr>
                <w:rFonts w:ascii="Aptos" w:eastAsia="Aptos" w:hAnsi="Aptos" w:cs="Aptos"/>
                <w:b/>
                <w:sz w:val="17"/>
              </w:rPr>
              <w:t>KPP – Klíčová kompetence k podnikavosti a pracovní:</w:t>
            </w:r>
          </w:p>
          <w:p w14:paraId="4C08FF03" w14:textId="77777777" w:rsidR="007248F7" w:rsidRDefault="00D81F6E">
            <w:pPr>
              <w:pStyle w:val="Seznamsodrkami"/>
              <w:spacing w:after="0" w:line="240" w:lineRule="auto"/>
              <w:ind w:left="150" w:hanging="90"/>
            </w:pPr>
            <w:r>
              <w:rPr>
                <w:rFonts w:ascii="Aptos" w:eastAsia="Aptos" w:hAnsi="Aptos" w:cs="Aptos"/>
                <w:sz w:val="17"/>
              </w:rPr>
              <w:t>KPP-000-000-PV1-005 – Dokončí, co započalo.</w:t>
            </w:r>
          </w:p>
          <w:p w14:paraId="102BFB06" w14:textId="77777777" w:rsidR="007248F7" w:rsidRDefault="00D81F6E">
            <w:pPr>
              <w:spacing w:before="40" w:after="0" w:line="240" w:lineRule="auto"/>
            </w:pPr>
            <w:r>
              <w:rPr>
                <w:rFonts w:ascii="Aptos" w:eastAsia="Aptos" w:hAnsi="Aptos" w:cs="Aptos"/>
                <w:b/>
                <w:sz w:val="17"/>
              </w:rPr>
              <w:t>KKU – Klíčová kompetence k učení:</w:t>
            </w:r>
          </w:p>
          <w:p w14:paraId="0249BBFF"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1BDDC8F" w14:textId="77777777" w:rsidR="00E3687A" w:rsidRDefault="00787F73">
            <w:pPr>
              <w:spacing w:after="40" w:line="240" w:lineRule="auto"/>
            </w:pPr>
            <w:r>
              <w:rPr>
                <w:rFonts w:ascii="Aptos" w:eastAsia="Aptos" w:hAnsi="Aptos"/>
                <w:sz w:val="17"/>
              </w:rPr>
              <w:t>V podtématu „Příroda na jaře“: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BC33943"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B788B9F"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0FE1A16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24E9C8"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B2974CD" w14:textId="77777777" w:rsidR="00E3687A" w:rsidRDefault="00787F73">
            <w:pPr>
              <w:spacing w:after="40" w:line="240" w:lineRule="auto"/>
            </w:pPr>
            <w:r>
              <w:rPr>
                <w:rFonts w:ascii="Aptos" w:eastAsia="Aptos" w:hAnsi="Aptos"/>
                <w:sz w:val="17"/>
              </w:rPr>
              <w:t>DJT-PHJ-000-PV1-004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0729976" w14:textId="77777777" w:rsidR="00E3687A" w:rsidRDefault="00787F73">
            <w:pPr>
              <w:spacing w:after="40" w:line="240" w:lineRule="auto"/>
            </w:pPr>
            <w:r>
              <w:rPr>
                <w:rFonts w:ascii="Aptos" w:eastAsia="Aptos" w:hAnsi="Aptos"/>
                <w:sz w:val="17"/>
              </w:rPr>
              <w:t>Ovládá jemnou motoriku a motoriku mluvidel.</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7763E86" w14:textId="77777777" w:rsidR="007248F7" w:rsidRDefault="00D81F6E">
            <w:pPr>
              <w:spacing w:after="0" w:line="240" w:lineRule="auto"/>
            </w:pPr>
            <w:r>
              <w:rPr>
                <w:rFonts w:ascii="Aptos" w:eastAsia="Aptos" w:hAnsi="Aptos" w:cs="Aptos"/>
                <w:b/>
                <w:sz w:val="17"/>
              </w:rPr>
              <w:t>KPP – Klíčová kompetence k podnikavosti a pracovní:</w:t>
            </w:r>
          </w:p>
          <w:p w14:paraId="0E4981DC" w14:textId="77777777" w:rsidR="007248F7" w:rsidRDefault="00D81F6E">
            <w:pPr>
              <w:pStyle w:val="Seznamsodrkami"/>
              <w:spacing w:after="0" w:line="240" w:lineRule="auto"/>
              <w:ind w:left="150" w:hanging="90"/>
            </w:pPr>
            <w:r>
              <w:rPr>
                <w:rFonts w:ascii="Aptos" w:eastAsia="Aptos" w:hAnsi="Aptos" w:cs="Aptos"/>
                <w:sz w:val="17"/>
              </w:rPr>
              <w:t>KPP-000-000-PV1-005 – Dokončí, co započalo.</w:t>
            </w:r>
          </w:p>
          <w:p w14:paraId="35078D0B" w14:textId="77777777" w:rsidR="007248F7" w:rsidRDefault="00D81F6E">
            <w:pPr>
              <w:spacing w:before="40" w:after="0" w:line="240" w:lineRule="auto"/>
            </w:pPr>
            <w:r>
              <w:rPr>
                <w:rFonts w:ascii="Aptos" w:eastAsia="Aptos" w:hAnsi="Aptos" w:cs="Aptos"/>
                <w:b/>
                <w:sz w:val="17"/>
              </w:rPr>
              <w:t>KKU – Klíčová kompetence k učení:</w:t>
            </w:r>
          </w:p>
          <w:p w14:paraId="7DBABAB4"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F99982D" w14:textId="77777777" w:rsidR="00E3687A" w:rsidRDefault="00787F73">
            <w:pPr>
              <w:spacing w:after="40" w:line="240" w:lineRule="auto"/>
            </w:pPr>
            <w:r>
              <w:rPr>
                <w:rFonts w:ascii="Aptos" w:eastAsia="Aptos" w:hAnsi="Aptos"/>
                <w:sz w:val="17"/>
              </w:rPr>
              <w:t>V podtématu „Potraviny“: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270023D"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E12BCCB"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554139C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F97DE0"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Praktický život</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75EE094" w14:textId="77777777" w:rsidR="00E3687A" w:rsidRDefault="00787F73">
            <w:pPr>
              <w:spacing w:after="40" w:line="240" w:lineRule="auto"/>
            </w:pPr>
            <w:r>
              <w:rPr>
                <w:rFonts w:ascii="Aptos" w:eastAsia="Aptos" w:hAnsi="Aptos"/>
                <w:sz w:val="17"/>
              </w:rPr>
              <w:t>DJT-PZI-000-PV1-002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DDA5E51" w14:textId="77777777" w:rsidR="00E3687A" w:rsidRDefault="00787F73">
            <w:pPr>
              <w:spacing w:after="40" w:line="240" w:lineRule="auto"/>
            </w:pPr>
            <w:r>
              <w:rPr>
                <w:rFonts w:ascii="Aptos" w:eastAsia="Aptos" w:hAnsi="Aptos"/>
                <w:sz w:val="17"/>
              </w:rPr>
              <w:t>Zvládá jednoduché pracovní úkony s různými materiály, nástroji, nářadím, náčiním a dalšími pomůckami.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D610704" w14:textId="77777777" w:rsidR="007248F7" w:rsidRDefault="00D81F6E">
            <w:pPr>
              <w:spacing w:after="0" w:line="240" w:lineRule="auto"/>
            </w:pPr>
            <w:r>
              <w:rPr>
                <w:rFonts w:ascii="Aptos" w:eastAsia="Aptos" w:hAnsi="Aptos" w:cs="Aptos"/>
                <w:b/>
                <w:sz w:val="17"/>
              </w:rPr>
              <w:t>KPP – Klíčová kompetence k podnikavosti a pracovní:</w:t>
            </w:r>
          </w:p>
          <w:p w14:paraId="6E570A21"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p w14:paraId="1C2C807D" w14:textId="77777777" w:rsidR="007248F7" w:rsidRDefault="00D81F6E">
            <w:pPr>
              <w:spacing w:before="40" w:after="0" w:line="240" w:lineRule="auto"/>
            </w:pPr>
            <w:r>
              <w:rPr>
                <w:rFonts w:ascii="Aptos" w:eastAsia="Aptos" w:hAnsi="Aptos" w:cs="Aptos"/>
                <w:b/>
                <w:sz w:val="17"/>
              </w:rPr>
              <w:t>KKU – Klíčová kompetence k učení:</w:t>
            </w:r>
          </w:p>
          <w:p w14:paraId="7249EF7C"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9754B1B" w14:textId="77777777" w:rsidR="00E3687A" w:rsidRDefault="00787F73">
            <w:pPr>
              <w:spacing w:after="40" w:line="240" w:lineRule="auto"/>
            </w:pPr>
            <w:r>
              <w:rPr>
                <w:rFonts w:ascii="Aptos" w:eastAsia="Aptos" w:hAnsi="Aptos"/>
                <w:sz w:val="17"/>
              </w:rPr>
              <w:t>V podtématu „Potraviny“: sebeobslužné, pěstitelské, tvořivé a praktické pracovní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3CF0361" w14:textId="77777777" w:rsidR="00E3687A" w:rsidRDefault="00787F73">
            <w:pPr>
              <w:spacing w:after="40" w:line="240" w:lineRule="auto"/>
            </w:pPr>
            <w:r>
              <w:rPr>
                <w:rFonts w:ascii="Aptos" w:eastAsia="Aptos" w:hAnsi="Aptos"/>
                <w:sz w:val="17"/>
              </w:rPr>
              <w:t>Míru samostatnosti, volbu postupu a bezpečné zacházení s materiálem a nástroji.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7C17F65" w14:textId="77777777" w:rsidR="00E3687A" w:rsidRDefault="00787F73">
            <w:pPr>
              <w:spacing w:after="40" w:line="240" w:lineRule="auto"/>
            </w:pPr>
            <w:r>
              <w:rPr>
                <w:rFonts w:ascii="Aptos" w:eastAsia="Aptos" w:hAnsi="Aptos"/>
                <w:sz w:val="17"/>
              </w:rPr>
              <w:t>Rozložit úkon do kroků, použít obrazový postup a přiměřenou dopomoc; nadaným rozšířit odpovědnost.</w:t>
            </w:r>
          </w:p>
        </w:tc>
      </w:tr>
      <w:tr w:rsidR="00E3687A" w14:paraId="185F02B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25188E4"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CFD5C42" w14:textId="77777777" w:rsidR="00E3687A" w:rsidRDefault="00787F73">
            <w:pPr>
              <w:spacing w:after="40" w:line="240" w:lineRule="auto"/>
            </w:pPr>
            <w:r>
              <w:rPr>
                <w:rFonts w:ascii="Aptos" w:eastAsia="Aptos" w:hAnsi="Aptos"/>
                <w:sz w:val="17"/>
              </w:rPr>
              <w:t>DJP-MOP-000-PV1-002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EC92A1E" w14:textId="77777777" w:rsidR="00E3687A" w:rsidRDefault="00787F73">
            <w:pPr>
              <w:spacing w:after="40" w:line="240" w:lineRule="auto"/>
            </w:pPr>
            <w:r>
              <w:rPr>
                <w:rFonts w:ascii="Aptos" w:eastAsia="Aptos" w:hAnsi="Aptos"/>
                <w:sz w:val="17"/>
              </w:rPr>
              <w:t>Vyhledá společné znaky, shodu, podobu, rozdíly objektů, osob a jevů a odhalí vzájemné souvislosti mezi nimi.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6618814" w14:textId="77777777" w:rsidR="007248F7" w:rsidRDefault="00D81F6E">
            <w:pPr>
              <w:spacing w:after="0" w:line="240" w:lineRule="auto"/>
            </w:pPr>
            <w:r>
              <w:rPr>
                <w:rFonts w:ascii="Aptos" w:eastAsia="Aptos" w:hAnsi="Aptos" w:cs="Aptos"/>
                <w:b/>
                <w:sz w:val="17"/>
              </w:rPr>
              <w:t>KRP – Klíčová kompetence k řešení problémů:</w:t>
            </w:r>
          </w:p>
          <w:p w14:paraId="16AE5689"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393A9592" w14:textId="77777777" w:rsidR="007248F7" w:rsidRDefault="00D81F6E">
            <w:pPr>
              <w:spacing w:before="40" w:after="0" w:line="240" w:lineRule="auto"/>
            </w:pPr>
            <w:r>
              <w:rPr>
                <w:rFonts w:ascii="Aptos" w:eastAsia="Aptos" w:hAnsi="Aptos" w:cs="Aptos"/>
                <w:b/>
                <w:sz w:val="17"/>
              </w:rPr>
              <w:t>KKU – Klíčová kompetence k učení:</w:t>
            </w:r>
          </w:p>
          <w:p w14:paraId="1788C6AD" w14:textId="77777777" w:rsidR="007248F7" w:rsidRDefault="00D81F6E">
            <w:pPr>
              <w:pStyle w:val="Seznamsodrkami"/>
              <w:spacing w:after="0" w:line="240" w:lineRule="auto"/>
              <w:ind w:left="150" w:hanging="90"/>
            </w:pPr>
            <w:r>
              <w:rPr>
                <w:rFonts w:ascii="Aptos" w:eastAsia="Aptos" w:hAnsi="Aptos" w:cs="Aptos"/>
                <w:sz w:val="17"/>
              </w:rPr>
              <w:lastRenderedPageBreak/>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53A9D02" w14:textId="77777777" w:rsidR="00E3687A" w:rsidRDefault="00787F73">
            <w:pPr>
              <w:spacing w:after="40" w:line="240" w:lineRule="auto"/>
            </w:pPr>
            <w:r>
              <w:rPr>
                <w:rFonts w:ascii="Aptos" w:eastAsia="Aptos" w:hAnsi="Aptos"/>
                <w:sz w:val="17"/>
              </w:rPr>
              <w:lastRenderedPageBreak/>
              <w:t>V podtématu „Jarní květiny“: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4A63E79"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8B7A5C3"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4DFD046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FF79D91"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96485EA" w14:textId="77777777" w:rsidR="00E3687A" w:rsidRDefault="00787F73">
            <w:pPr>
              <w:spacing w:after="40" w:line="240" w:lineRule="auto"/>
            </w:pPr>
            <w:r>
              <w:rPr>
                <w:rFonts w:ascii="Aptos" w:eastAsia="Aptos" w:hAnsi="Aptos"/>
                <w:sz w:val="17"/>
              </w:rPr>
              <w:t>DJP-MOP-000-PV1-005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0722B5E" w14:textId="77777777" w:rsidR="00E3687A" w:rsidRDefault="00787F73">
            <w:pPr>
              <w:spacing w:after="40" w:line="240" w:lineRule="auto"/>
            </w:pPr>
            <w:r>
              <w:rPr>
                <w:rFonts w:ascii="Aptos" w:eastAsia="Aptos" w:hAnsi="Aptos"/>
                <w:sz w:val="17"/>
              </w:rPr>
              <w:t>Rozlišuje příčinu a důsledek při hře, ve svém jednání či v příběhu.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6F661F6" w14:textId="77777777" w:rsidR="007248F7" w:rsidRDefault="00D81F6E">
            <w:pPr>
              <w:spacing w:after="0" w:line="240" w:lineRule="auto"/>
            </w:pPr>
            <w:r>
              <w:rPr>
                <w:rFonts w:ascii="Aptos" w:eastAsia="Aptos" w:hAnsi="Aptos" w:cs="Aptos"/>
                <w:b/>
                <w:sz w:val="17"/>
              </w:rPr>
              <w:t>KRP – Klíčová kompetence k řešení problémů:</w:t>
            </w:r>
          </w:p>
          <w:p w14:paraId="3518BF4F"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1170023C" w14:textId="77777777" w:rsidR="007248F7" w:rsidRDefault="00D81F6E">
            <w:pPr>
              <w:spacing w:before="40" w:after="0" w:line="240" w:lineRule="auto"/>
            </w:pPr>
            <w:r>
              <w:rPr>
                <w:rFonts w:ascii="Aptos" w:eastAsia="Aptos" w:hAnsi="Aptos" w:cs="Aptos"/>
                <w:b/>
                <w:sz w:val="17"/>
              </w:rPr>
              <w:t>KKU – Klíčová kompetence k učení:</w:t>
            </w:r>
          </w:p>
          <w:p w14:paraId="111264AF"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9AD397C" w14:textId="77777777" w:rsidR="00E3687A" w:rsidRDefault="00787F73">
            <w:pPr>
              <w:spacing w:after="40" w:line="240" w:lineRule="auto"/>
            </w:pPr>
            <w:r>
              <w:rPr>
                <w:rFonts w:ascii="Aptos" w:eastAsia="Aptos" w:hAnsi="Aptos"/>
                <w:sz w:val="17"/>
              </w:rPr>
              <w:t>V podtématu „Jarní květiny“: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5830E75"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FCE7220"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643966E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E9DAD0A"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204547E" w14:textId="77777777" w:rsidR="00E3687A" w:rsidRDefault="00787F73">
            <w:pPr>
              <w:spacing w:after="40" w:line="240" w:lineRule="auto"/>
            </w:pPr>
            <w:r>
              <w:rPr>
                <w:rFonts w:ascii="Aptos" w:eastAsia="Aptos" w:hAnsi="Aptos"/>
                <w:sz w:val="17"/>
              </w:rPr>
              <w:t>DJP-MOP-000-PV1-007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B2A22FD" w14:textId="77777777" w:rsidR="00E3687A" w:rsidRDefault="00787F73">
            <w:pPr>
              <w:spacing w:after="40" w:line="240" w:lineRule="auto"/>
            </w:pPr>
            <w:r>
              <w:rPr>
                <w:rFonts w:ascii="Aptos" w:eastAsia="Aptos" w:hAnsi="Aptos"/>
                <w:sz w:val="17"/>
              </w:rPr>
              <w:t>Využívá myšlenkovou analýzu a syntézu při hře i při praktických činnostech.</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A8D2D1D" w14:textId="77777777" w:rsidR="007248F7" w:rsidRDefault="00D81F6E">
            <w:pPr>
              <w:spacing w:after="0" w:line="240" w:lineRule="auto"/>
            </w:pPr>
            <w:r>
              <w:rPr>
                <w:rFonts w:ascii="Aptos" w:eastAsia="Aptos" w:hAnsi="Aptos" w:cs="Aptos"/>
                <w:b/>
                <w:sz w:val="17"/>
              </w:rPr>
              <w:t>KRP – Klíčová kompetence k řešení problémů:</w:t>
            </w:r>
          </w:p>
          <w:p w14:paraId="35087CFD"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21AFCC61" w14:textId="77777777" w:rsidR="007248F7" w:rsidRDefault="00D81F6E">
            <w:pPr>
              <w:spacing w:before="40" w:after="0" w:line="240" w:lineRule="auto"/>
            </w:pPr>
            <w:r>
              <w:rPr>
                <w:rFonts w:ascii="Aptos" w:eastAsia="Aptos" w:hAnsi="Aptos" w:cs="Aptos"/>
                <w:b/>
                <w:sz w:val="17"/>
              </w:rPr>
              <w:t>KKU – Klíčová kompetence k učení:</w:t>
            </w:r>
          </w:p>
          <w:p w14:paraId="7040703D"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31ECD8B" w14:textId="77777777" w:rsidR="00E3687A" w:rsidRDefault="00787F73">
            <w:pPr>
              <w:spacing w:after="40" w:line="240" w:lineRule="auto"/>
            </w:pPr>
            <w:r>
              <w:rPr>
                <w:rFonts w:ascii="Aptos" w:eastAsia="Aptos" w:hAnsi="Aptos"/>
                <w:sz w:val="17"/>
              </w:rPr>
              <w:t>V podtématu „Včelky opylují květiny“: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FC03139"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2D4EEC"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1CE6880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92DD4CF"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E49CCB6" w14:textId="77777777" w:rsidR="00E3687A" w:rsidRDefault="00787F73">
            <w:pPr>
              <w:spacing w:after="40" w:line="240" w:lineRule="auto"/>
            </w:pPr>
            <w:r>
              <w:rPr>
                <w:rFonts w:ascii="Aptos" w:eastAsia="Aptos" w:hAnsi="Aptos"/>
                <w:sz w:val="17"/>
              </w:rPr>
              <w:t>DJP-MOP-000-PV1-010</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03F2ED8" w14:textId="77777777" w:rsidR="00E3687A" w:rsidRDefault="00787F73">
            <w:pPr>
              <w:spacing w:after="40" w:line="240" w:lineRule="auto"/>
            </w:pPr>
            <w:r>
              <w:rPr>
                <w:rFonts w:ascii="Aptos" w:eastAsia="Aptos" w:hAnsi="Aptos"/>
                <w:sz w:val="17"/>
              </w:rPr>
              <w:t>Ověří správnost řešení.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2F4EE50" w14:textId="77777777" w:rsidR="007248F7" w:rsidRDefault="00D81F6E">
            <w:pPr>
              <w:spacing w:after="0" w:line="240" w:lineRule="auto"/>
            </w:pPr>
            <w:r>
              <w:rPr>
                <w:rFonts w:ascii="Aptos" w:eastAsia="Aptos" w:hAnsi="Aptos" w:cs="Aptos"/>
                <w:b/>
                <w:sz w:val="17"/>
              </w:rPr>
              <w:t>KRP – Klíčová kompetence k řešení problémů:</w:t>
            </w:r>
          </w:p>
          <w:p w14:paraId="09671E60"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5404FBE7" w14:textId="77777777" w:rsidR="007248F7" w:rsidRDefault="00D81F6E">
            <w:pPr>
              <w:spacing w:before="40" w:after="0" w:line="240" w:lineRule="auto"/>
            </w:pPr>
            <w:r>
              <w:rPr>
                <w:rFonts w:ascii="Aptos" w:eastAsia="Aptos" w:hAnsi="Aptos" w:cs="Aptos"/>
                <w:b/>
                <w:sz w:val="17"/>
              </w:rPr>
              <w:t>KKU – Klíčová kompetence k učení:</w:t>
            </w:r>
          </w:p>
          <w:p w14:paraId="5E40B223" w14:textId="77777777" w:rsidR="007248F7" w:rsidRDefault="00D81F6E">
            <w:pPr>
              <w:pStyle w:val="Seznamsodrkami"/>
              <w:spacing w:after="0" w:line="240" w:lineRule="auto"/>
              <w:ind w:left="150" w:hanging="90"/>
            </w:pPr>
            <w:r>
              <w:rPr>
                <w:rFonts w:ascii="Aptos" w:eastAsia="Aptos" w:hAnsi="Aptos" w:cs="Aptos"/>
                <w:sz w:val="17"/>
              </w:rPr>
              <w:t>KKU-000-000-PV1-001 – Při učení využívá strategie pokusu a omylu.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2FEC27A" w14:textId="77777777" w:rsidR="00E3687A" w:rsidRDefault="00787F73">
            <w:pPr>
              <w:spacing w:after="40" w:line="240" w:lineRule="auto"/>
            </w:pPr>
            <w:r>
              <w:rPr>
                <w:rFonts w:ascii="Aptos" w:eastAsia="Aptos" w:hAnsi="Aptos"/>
                <w:sz w:val="17"/>
              </w:rPr>
              <w:t>V podtématu „Příroda na jaře“: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277B363"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529BA8D"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5947E2B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2FDD926"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F8067C2" w14:textId="77777777" w:rsidR="00E3687A" w:rsidRDefault="00787F73">
            <w:pPr>
              <w:spacing w:after="40" w:line="240" w:lineRule="auto"/>
            </w:pPr>
            <w:r>
              <w:rPr>
                <w:rFonts w:ascii="Aptos" w:eastAsia="Aptos" w:hAnsi="Aptos"/>
                <w:sz w:val="17"/>
              </w:rPr>
              <w:t>DJP-PMP-000-PV1-001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C197F54" w14:textId="77777777" w:rsidR="00E3687A" w:rsidRDefault="00787F73">
            <w:pPr>
              <w:spacing w:after="40" w:line="240" w:lineRule="auto"/>
            </w:pPr>
            <w:r>
              <w:rPr>
                <w:rFonts w:ascii="Aptos" w:eastAsia="Aptos" w:hAnsi="Aptos"/>
                <w:sz w:val="17"/>
              </w:rPr>
              <w:t>Roztřídí, vybere, spáruje a zkombinuje objekty na základě jejich vlastností.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9368B1C" w14:textId="77777777" w:rsidR="007248F7" w:rsidRDefault="00D81F6E">
            <w:pPr>
              <w:spacing w:after="0" w:line="240" w:lineRule="auto"/>
            </w:pPr>
            <w:r>
              <w:rPr>
                <w:rFonts w:ascii="Aptos" w:eastAsia="Aptos" w:hAnsi="Aptos" w:cs="Aptos"/>
                <w:b/>
                <w:sz w:val="17"/>
              </w:rPr>
              <w:t>KRP – Klíčová kompetence k řešení problémů:</w:t>
            </w:r>
          </w:p>
          <w:p w14:paraId="6C83A9F4"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121BEE5A" w14:textId="77777777" w:rsidR="007248F7" w:rsidRDefault="00D81F6E">
            <w:pPr>
              <w:spacing w:before="40" w:after="0" w:line="240" w:lineRule="auto"/>
            </w:pPr>
            <w:r>
              <w:rPr>
                <w:rFonts w:ascii="Aptos" w:eastAsia="Aptos" w:hAnsi="Aptos" w:cs="Aptos"/>
                <w:b/>
                <w:sz w:val="17"/>
              </w:rPr>
              <w:lastRenderedPageBreak/>
              <w:t>KKU – Klíčová kompetence k učení:</w:t>
            </w:r>
          </w:p>
          <w:p w14:paraId="5493BE26"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2F28E46" w14:textId="77777777" w:rsidR="00E3687A" w:rsidRDefault="00787F73">
            <w:pPr>
              <w:spacing w:after="40" w:line="240" w:lineRule="auto"/>
            </w:pPr>
            <w:r>
              <w:rPr>
                <w:rFonts w:ascii="Aptos" w:eastAsia="Aptos" w:hAnsi="Aptos"/>
                <w:sz w:val="17"/>
              </w:rPr>
              <w:lastRenderedPageBreak/>
              <w:t>V podtématu „Velikonoce“: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E48DE6E"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C8A1B57"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01CABD0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5D0BDE0"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41113D7" w14:textId="77777777" w:rsidR="00E3687A" w:rsidRDefault="00787F73">
            <w:pPr>
              <w:spacing w:after="40" w:line="240" w:lineRule="auto"/>
            </w:pPr>
            <w:r>
              <w:rPr>
                <w:rFonts w:ascii="Aptos" w:eastAsia="Aptos" w:hAnsi="Aptos"/>
                <w:sz w:val="17"/>
              </w:rPr>
              <w:t>DJP-PMP-000-PV1-002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E32F44D" w14:textId="77777777" w:rsidR="00E3687A" w:rsidRDefault="00787F73">
            <w:pPr>
              <w:spacing w:after="40" w:line="240" w:lineRule="auto"/>
            </w:pPr>
            <w:r>
              <w:rPr>
                <w:rFonts w:ascii="Aptos" w:eastAsia="Aptos" w:hAnsi="Aptos"/>
                <w:sz w:val="17"/>
              </w:rPr>
              <w:t>Uspořádá objekty podle daných kritérií včetně času.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3D2F59B" w14:textId="77777777" w:rsidR="007248F7" w:rsidRDefault="00D81F6E">
            <w:pPr>
              <w:spacing w:after="0" w:line="240" w:lineRule="auto"/>
            </w:pPr>
            <w:r>
              <w:rPr>
                <w:rFonts w:ascii="Aptos" w:eastAsia="Aptos" w:hAnsi="Aptos" w:cs="Aptos"/>
                <w:b/>
                <w:sz w:val="17"/>
              </w:rPr>
              <w:t>KDI – Klíčová kompetence digitální:</w:t>
            </w:r>
          </w:p>
          <w:p w14:paraId="0F2507AA" w14:textId="77777777" w:rsidR="007248F7" w:rsidRDefault="00D81F6E">
            <w:pPr>
              <w:pStyle w:val="Seznamsodrkami"/>
              <w:spacing w:after="0" w:line="240" w:lineRule="auto"/>
              <w:ind w:left="150" w:hanging="90"/>
            </w:pPr>
            <w:r>
              <w:rPr>
                <w:rFonts w:ascii="Aptos" w:eastAsia="Aptos" w:hAnsi="Aptos" w:cs="Aptos"/>
                <w:sz w:val="17"/>
              </w:rPr>
              <w:t>KDI-000-000-PV1-003 – Uplatňuje informatické myšlení, pracuje s algoritmy.</w:t>
            </w:r>
          </w:p>
          <w:p w14:paraId="1AA3BBC2" w14:textId="77777777" w:rsidR="007248F7" w:rsidRDefault="00D81F6E">
            <w:pPr>
              <w:spacing w:before="40" w:after="0" w:line="240" w:lineRule="auto"/>
            </w:pPr>
            <w:r>
              <w:rPr>
                <w:rFonts w:ascii="Aptos" w:eastAsia="Aptos" w:hAnsi="Aptos" w:cs="Aptos"/>
                <w:b/>
                <w:sz w:val="17"/>
              </w:rPr>
              <w:t>KRP – Klíčová kompetence k řešení problémů:</w:t>
            </w:r>
          </w:p>
          <w:p w14:paraId="1666C165"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F15F0D7" w14:textId="77777777" w:rsidR="00E3687A" w:rsidRDefault="00787F73">
            <w:pPr>
              <w:spacing w:after="40" w:line="240" w:lineRule="auto"/>
            </w:pPr>
            <w:r>
              <w:rPr>
                <w:rFonts w:ascii="Aptos" w:eastAsia="Aptos" w:hAnsi="Aptos"/>
                <w:sz w:val="17"/>
              </w:rPr>
              <w:t>V podtématu „Čápi se vracejí“: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7C56E4E"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C25661A"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748BBFF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9C27741"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465DDEC" w14:textId="77777777" w:rsidR="00E3687A" w:rsidRDefault="00787F73">
            <w:pPr>
              <w:spacing w:after="40" w:line="240" w:lineRule="auto"/>
            </w:pPr>
            <w:r>
              <w:rPr>
                <w:rFonts w:ascii="Aptos" w:eastAsia="Aptos" w:hAnsi="Aptos"/>
                <w:sz w:val="17"/>
              </w:rPr>
              <w:t>DJP-PMP-000-PV1-003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2FF6108" w14:textId="77777777" w:rsidR="00E3687A" w:rsidRDefault="00787F73">
            <w:pPr>
              <w:spacing w:after="40" w:line="240" w:lineRule="auto"/>
            </w:pPr>
            <w:r>
              <w:rPr>
                <w:rFonts w:ascii="Aptos" w:eastAsia="Aptos" w:hAnsi="Aptos"/>
                <w:sz w:val="17"/>
              </w:rPr>
              <w:t>Určí postupným načítáním po jedné počet konkrétních předmětů od 1 do 6 bez ohledu na jejich rozmístění.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A3A2F85" w14:textId="77777777" w:rsidR="007248F7" w:rsidRDefault="00D81F6E">
            <w:pPr>
              <w:spacing w:after="0" w:line="240" w:lineRule="auto"/>
            </w:pPr>
            <w:r>
              <w:rPr>
                <w:rFonts w:ascii="Aptos" w:eastAsia="Aptos" w:hAnsi="Aptos" w:cs="Aptos"/>
                <w:b/>
                <w:sz w:val="17"/>
              </w:rPr>
              <w:t>KKU – Klíčová kompetence k učení:</w:t>
            </w:r>
          </w:p>
          <w:p w14:paraId="653DE352"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1246B11C" w14:textId="77777777" w:rsidR="007248F7" w:rsidRDefault="00D81F6E">
            <w:pPr>
              <w:spacing w:before="40" w:after="0" w:line="240" w:lineRule="auto"/>
            </w:pPr>
            <w:r>
              <w:rPr>
                <w:rFonts w:ascii="Aptos" w:eastAsia="Aptos" w:hAnsi="Aptos" w:cs="Aptos"/>
                <w:b/>
                <w:sz w:val="17"/>
              </w:rPr>
              <w:t>KRP – Klíčová kompetence k řešení problémů:</w:t>
            </w:r>
          </w:p>
          <w:p w14:paraId="3D053D5D"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D0FE97D" w14:textId="77777777" w:rsidR="00E3687A" w:rsidRDefault="00787F73">
            <w:pPr>
              <w:spacing w:after="40" w:line="240" w:lineRule="auto"/>
            </w:pPr>
            <w:r>
              <w:rPr>
                <w:rFonts w:ascii="Aptos" w:eastAsia="Aptos" w:hAnsi="Aptos"/>
                <w:sz w:val="17"/>
              </w:rPr>
              <w:t>V podtématu „Příroda na jaře“: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67D0593"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54BB5D6"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3EB7078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0512075"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356F05C" w14:textId="77777777" w:rsidR="00E3687A" w:rsidRDefault="00787F73">
            <w:pPr>
              <w:spacing w:after="40" w:line="240" w:lineRule="auto"/>
            </w:pPr>
            <w:r>
              <w:rPr>
                <w:rFonts w:ascii="Aptos" w:eastAsia="Aptos" w:hAnsi="Aptos"/>
                <w:sz w:val="17"/>
              </w:rPr>
              <w:t>DJP-PMP-000-PV1-004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94FDAAE" w14:textId="77777777" w:rsidR="00E3687A" w:rsidRDefault="00787F73">
            <w:pPr>
              <w:spacing w:after="40" w:line="240" w:lineRule="auto"/>
            </w:pPr>
            <w:r>
              <w:rPr>
                <w:rFonts w:ascii="Aptos" w:eastAsia="Aptos" w:hAnsi="Aptos"/>
                <w:sz w:val="17"/>
              </w:rPr>
              <w:t>Porovná kvantitu na základě manipulace, zaznamená ji graficky pomocí čárek a obdobných symbolů.</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7851635" w14:textId="77777777" w:rsidR="007248F7" w:rsidRDefault="00D81F6E">
            <w:pPr>
              <w:spacing w:after="0" w:line="240" w:lineRule="auto"/>
            </w:pPr>
            <w:r>
              <w:rPr>
                <w:rFonts w:ascii="Aptos" w:eastAsia="Aptos" w:hAnsi="Aptos" w:cs="Aptos"/>
                <w:b/>
                <w:sz w:val="17"/>
              </w:rPr>
              <w:t>KRP – Klíčová kompetence k řešení problémů:</w:t>
            </w:r>
          </w:p>
          <w:p w14:paraId="47B1D6A8"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0C84B7FC" w14:textId="77777777" w:rsidR="007248F7" w:rsidRDefault="00D81F6E">
            <w:pPr>
              <w:spacing w:before="40" w:after="0" w:line="240" w:lineRule="auto"/>
            </w:pPr>
            <w:r>
              <w:rPr>
                <w:rFonts w:ascii="Aptos" w:eastAsia="Aptos" w:hAnsi="Aptos" w:cs="Aptos"/>
                <w:b/>
                <w:sz w:val="17"/>
              </w:rPr>
              <w:t>KKU – Klíčová kompetence k učení:</w:t>
            </w:r>
          </w:p>
          <w:p w14:paraId="5A9306ED"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57D9DC5" w14:textId="77777777" w:rsidR="00E3687A" w:rsidRDefault="00787F73">
            <w:pPr>
              <w:spacing w:after="40" w:line="240" w:lineRule="auto"/>
            </w:pPr>
            <w:r>
              <w:rPr>
                <w:rFonts w:ascii="Aptos" w:eastAsia="Aptos" w:hAnsi="Aptos"/>
                <w:sz w:val="17"/>
              </w:rPr>
              <w:t>V podtématu „Včelky opylují květiny“: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F1A6914"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33E0E4A"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152A359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EA95776"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18CF5EE" w14:textId="77777777" w:rsidR="00E3687A" w:rsidRDefault="00787F73">
            <w:pPr>
              <w:spacing w:after="40" w:line="240" w:lineRule="auto"/>
            </w:pPr>
            <w:r>
              <w:rPr>
                <w:rFonts w:ascii="Aptos" w:eastAsia="Aptos" w:hAnsi="Aptos"/>
                <w:sz w:val="17"/>
              </w:rPr>
              <w:t>DJP-PMP-000-PV1-008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7C35771" w14:textId="77777777" w:rsidR="00E3687A" w:rsidRDefault="00787F73">
            <w:pPr>
              <w:spacing w:after="40" w:line="240" w:lineRule="auto"/>
            </w:pPr>
            <w:r>
              <w:rPr>
                <w:rFonts w:ascii="Aptos" w:eastAsia="Aptos" w:hAnsi="Aptos"/>
                <w:sz w:val="17"/>
              </w:rPr>
              <w:t>Určí míru objektů a porovná je pomocí poměřování.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BFE7BCB" w14:textId="77777777" w:rsidR="007248F7" w:rsidRDefault="00D81F6E">
            <w:pPr>
              <w:spacing w:after="0" w:line="240" w:lineRule="auto"/>
            </w:pPr>
            <w:r>
              <w:rPr>
                <w:rFonts w:ascii="Aptos" w:eastAsia="Aptos" w:hAnsi="Aptos" w:cs="Aptos"/>
                <w:b/>
                <w:sz w:val="17"/>
              </w:rPr>
              <w:t>KRP – Klíčová kompetence k řešení problémů:</w:t>
            </w:r>
          </w:p>
          <w:p w14:paraId="7CDFEA3E"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352A4203" w14:textId="77777777" w:rsidR="007248F7" w:rsidRDefault="00D81F6E">
            <w:pPr>
              <w:spacing w:before="40" w:after="0" w:line="240" w:lineRule="auto"/>
            </w:pPr>
            <w:r>
              <w:rPr>
                <w:rFonts w:ascii="Aptos" w:eastAsia="Aptos" w:hAnsi="Aptos" w:cs="Aptos"/>
                <w:b/>
                <w:sz w:val="17"/>
              </w:rPr>
              <w:t>KKU – Klíčová kompetence k učení:</w:t>
            </w:r>
          </w:p>
          <w:p w14:paraId="31333FBD"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620F68D" w14:textId="77777777" w:rsidR="00E3687A" w:rsidRDefault="00787F73">
            <w:pPr>
              <w:spacing w:after="40" w:line="240" w:lineRule="auto"/>
            </w:pPr>
            <w:r>
              <w:rPr>
                <w:rFonts w:ascii="Aptos" w:eastAsia="Aptos" w:hAnsi="Aptos"/>
                <w:sz w:val="17"/>
              </w:rPr>
              <w:t>V podtématu „Potraviny“: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99F3E3E"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D237AC9"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5413401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F565053"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D5446A8" w14:textId="77777777" w:rsidR="00E3687A" w:rsidRDefault="00787F73">
            <w:pPr>
              <w:spacing w:after="40" w:line="240" w:lineRule="auto"/>
            </w:pPr>
            <w:r>
              <w:rPr>
                <w:rFonts w:ascii="Aptos" w:eastAsia="Aptos" w:hAnsi="Aptos"/>
                <w:sz w:val="17"/>
              </w:rPr>
              <w:t>DJP-JAR-000-PV1-002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5279850" w14:textId="77777777" w:rsidR="00E3687A" w:rsidRDefault="00787F73">
            <w:pPr>
              <w:spacing w:after="40" w:line="240" w:lineRule="auto"/>
            </w:pPr>
            <w:r>
              <w:rPr>
                <w:rFonts w:ascii="Aptos" w:eastAsia="Aptos" w:hAnsi="Aptos"/>
                <w:sz w:val="17"/>
              </w:rPr>
              <w:t>Pozná a pojmenuje osoby, zvířata, věci a jevy, kterými je obklopeno.</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B0B0382" w14:textId="77777777" w:rsidR="007248F7" w:rsidRDefault="00D81F6E">
            <w:pPr>
              <w:spacing w:after="0" w:line="240" w:lineRule="auto"/>
            </w:pPr>
            <w:r>
              <w:rPr>
                <w:rFonts w:ascii="Aptos" w:eastAsia="Aptos" w:hAnsi="Aptos" w:cs="Aptos"/>
                <w:b/>
                <w:sz w:val="17"/>
              </w:rPr>
              <w:t>KKK – Klíčová kompetence komunikační:</w:t>
            </w:r>
          </w:p>
          <w:p w14:paraId="7092993F"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430DEC04" w14:textId="77777777" w:rsidR="007248F7" w:rsidRDefault="00D81F6E">
            <w:pPr>
              <w:spacing w:before="40" w:after="0" w:line="240" w:lineRule="auto"/>
            </w:pPr>
            <w:r>
              <w:rPr>
                <w:rFonts w:ascii="Aptos" w:eastAsia="Aptos" w:hAnsi="Aptos" w:cs="Aptos"/>
                <w:b/>
                <w:sz w:val="17"/>
              </w:rPr>
              <w:t>KKU – Klíčová kompetence k učení:</w:t>
            </w:r>
          </w:p>
          <w:p w14:paraId="08241F1D"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CCA3DDA" w14:textId="77777777" w:rsidR="00E3687A" w:rsidRDefault="00787F73">
            <w:pPr>
              <w:spacing w:after="40" w:line="240" w:lineRule="auto"/>
            </w:pPr>
            <w:r>
              <w:rPr>
                <w:rFonts w:ascii="Aptos" w:eastAsia="Aptos" w:hAnsi="Aptos"/>
                <w:sz w:val="17"/>
              </w:rPr>
              <w:t>V podtématu „Čápi se vracejí“: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5B3B561"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A421457"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6E17F77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18EC78B"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D89C569" w14:textId="77777777" w:rsidR="00E3687A" w:rsidRDefault="00787F73">
            <w:pPr>
              <w:spacing w:after="40" w:line="240" w:lineRule="auto"/>
            </w:pPr>
            <w:r>
              <w:rPr>
                <w:rFonts w:ascii="Aptos" w:eastAsia="Aptos" w:hAnsi="Aptos"/>
                <w:sz w:val="17"/>
              </w:rPr>
              <w:t>DJP-JAR-000-PV1-007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967238B" w14:textId="77777777" w:rsidR="00E3687A" w:rsidRDefault="00787F73">
            <w:pPr>
              <w:spacing w:after="40" w:line="240" w:lineRule="auto"/>
            </w:pPr>
            <w:r>
              <w:rPr>
                <w:rFonts w:ascii="Aptos" w:eastAsia="Aptos" w:hAnsi="Aptos"/>
                <w:sz w:val="17"/>
              </w:rPr>
              <w:t>Vypráví jednoduchý děj.</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4CB34A1" w14:textId="77777777" w:rsidR="007248F7" w:rsidRDefault="00D81F6E">
            <w:pPr>
              <w:spacing w:after="0" w:line="240" w:lineRule="auto"/>
            </w:pPr>
            <w:r>
              <w:rPr>
                <w:rFonts w:ascii="Aptos" w:eastAsia="Aptos" w:hAnsi="Aptos" w:cs="Aptos"/>
                <w:b/>
                <w:sz w:val="17"/>
              </w:rPr>
              <w:t>KKK – Klíčová kompetence komunikační:</w:t>
            </w:r>
          </w:p>
          <w:p w14:paraId="12AEF9FB"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p w14:paraId="5DB8BE77" w14:textId="77777777" w:rsidR="007248F7" w:rsidRDefault="00D81F6E">
            <w:pPr>
              <w:spacing w:before="40" w:after="0" w:line="240" w:lineRule="auto"/>
            </w:pPr>
            <w:r>
              <w:rPr>
                <w:rFonts w:ascii="Aptos" w:eastAsia="Aptos" w:hAnsi="Aptos" w:cs="Aptos"/>
                <w:b/>
                <w:sz w:val="17"/>
              </w:rPr>
              <w:t>KKU – Klíčová kompetence k učení:</w:t>
            </w:r>
          </w:p>
          <w:p w14:paraId="136FC27C"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184CE10" w14:textId="77777777" w:rsidR="00E3687A" w:rsidRDefault="00787F73">
            <w:pPr>
              <w:spacing w:after="40" w:line="240" w:lineRule="auto"/>
            </w:pPr>
            <w:r>
              <w:rPr>
                <w:rFonts w:ascii="Aptos" w:eastAsia="Aptos" w:hAnsi="Aptos"/>
                <w:sz w:val="17"/>
              </w:rPr>
              <w:t>V podtématu „Příroda na jaře“: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EE20C70"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103E93F"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2DA9437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7C96EC"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Svět lidí a kultury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EB6B2BA" w14:textId="77777777" w:rsidR="00E3687A" w:rsidRDefault="00787F73">
            <w:pPr>
              <w:spacing w:after="40" w:line="240" w:lineRule="auto"/>
            </w:pPr>
            <w:r>
              <w:rPr>
                <w:rFonts w:ascii="Aptos" w:eastAsia="Aptos" w:hAnsi="Aptos"/>
                <w:sz w:val="17"/>
              </w:rPr>
              <w:t>DDS-SLK-000-PV1-002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1F35EFD" w14:textId="77777777" w:rsidR="00E3687A" w:rsidRDefault="00787F73">
            <w:pPr>
              <w:spacing w:after="40" w:line="240" w:lineRule="auto"/>
            </w:pPr>
            <w:r>
              <w:rPr>
                <w:rFonts w:ascii="Aptos" w:eastAsia="Aptos" w:hAnsi="Aptos"/>
                <w:sz w:val="17"/>
              </w:rPr>
              <w:t>Spolupodílí se na udržování regionálních tradic.</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08FEC73" w14:textId="77777777" w:rsidR="007248F7" w:rsidRDefault="00D81F6E">
            <w:pPr>
              <w:spacing w:after="0" w:line="240" w:lineRule="auto"/>
            </w:pPr>
            <w:r>
              <w:rPr>
                <w:rFonts w:ascii="Aptos" w:eastAsia="Aptos" w:hAnsi="Aptos" w:cs="Aptos"/>
                <w:b/>
                <w:sz w:val="17"/>
              </w:rPr>
              <w:t>KKT – Klíčová kompetence kulturní:</w:t>
            </w:r>
          </w:p>
          <w:p w14:paraId="2C6EB7C5" w14:textId="77777777" w:rsidR="007248F7" w:rsidRDefault="00D81F6E">
            <w:pPr>
              <w:pStyle w:val="Seznamsodrkami"/>
              <w:spacing w:after="0" w:line="240" w:lineRule="auto"/>
              <w:ind w:left="150" w:hanging="90"/>
            </w:pPr>
            <w:r>
              <w:rPr>
                <w:rFonts w:ascii="Aptos" w:eastAsia="Aptos" w:hAnsi="Aptos" w:cs="Aptos"/>
                <w:sz w:val="17"/>
              </w:rPr>
              <w:t>KKT-000-000-PV1-001 – Má povědomí o kultuře, umění a o kulturním dění ve svém okolí.</w:t>
            </w:r>
          </w:p>
          <w:p w14:paraId="2E8CB8B1" w14:textId="77777777" w:rsidR="007248F7" w:rsidRDefault="00D81F6E">
            <w:pPr>
              <w:spacing w:before="40" w:after="0" w:line="240" w:lineRule="auto"/>
            </w:pPr>
            <w:r>
              <w:rPr>
                <w:rFonts w:ascii="Aptos" w:eastAsia="Aptos" w:hAnsi="Aptos" w:cs="Aptos"/>
                <w:b/>
                <w:sz w:val="17"/>
              </w:rPr>
              <w:t>KPP – Klíčová kompetence k podnikavosti a pracovní:</w:t>
            </w:r>
          </w:p>
          <w:p w14:paraId="67961F26" w14:textId="77777777" w:rsidR="007248F7" w:rsidRDefault="00D81F6E">
            <w:pPr>
              <w:pStyle w:val="Seznamsodrkami"/>
              <w:spacing w:after="0" w:line="240" w:lineRule="auto"/>
              <w:ind w:left="150" w:hanging="90"/>
            </w:pPr>
            <w:r>
              <w:rPr>
                <w:rFonts w:ascii="Aptos" w:eastAsia="Aptos" w:hAnsi="Aptos" w:cs="Aptos"/>
                <w:sz w:val="17"/>
              </w:rPr>
              <w:lastRenderedPageBreak/>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535E9E2" w14:textId="77777777" w:rsidR="00E3687A" w:rsidRDefault="00787F73">
            <w:pPr>
              <w:spacing w:after="40" w:line="240" w:lineRule="auto"/>
            </w:pPr>
            <w:r>
              <w:rPr>
                <w:rFonts w:ascii="Aptos" w:eastAsia="Aptos" w:hAnsi="Aptos"/>
                <w:sz w:val="17"/>
              </w:rPr>
              <w:lastRenderedPageBreak/>
              <w:t>V podtématu „Velikonoce“: setkávání s tradicemi, mapami, lidmi a kulturní rozmanitostí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05A42A5" w14:textId="77777777" w:rsidR="00E3687A" w:rsidRDefault="00787F73">
            <w:pPr>
              <w:spacing w:after="40" w:line="240" w:lineRule="auto"/>
            </w:pPr>
            <w:r>
              <w:rPr>
                <w:rFonts w:ascii="Aptos" w:eastAsia="Aptos" w:hAnsi="Aptos"/>
                <w:sz w:val="17"/>
              </w:rPr>
              <w:t>Orientaci v sociálním a kulturním prostředí, respekt k rozmanitosti a bezpečné sdílení.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1BB689E" w14:textId="77777777" w:rsidR="00E3687A" w:rsidRDefault="00787F73">
            <w:pPr>
              <w:spacing w:after="40" w:line="240" w:lineRule="auto"/>
            </w:pPr>
            <w:r>
              <w:rPr>
                <w:rFonts w:ascii="Aptos" w:eastAsia="Aptos" w:hAnsi="Aptos"/>
                <w:sz w:val="17"/>
              </w:rPr>
              <w:t>Navázat na zkušenost rodiny, vysvětlit pojmy obrazem a přijmout různé kulturní perspektivy.</w:t>
            </w:r>
          </w:p>
        </w:tc>
      </w:tr>
      <w:tr w:rsidR="00E3687A" w14:paraId="715E18D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18E6B86"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Základy estetického a kulturního 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FBFC31A" w14:textId="77777777" w:rsidR="00E3687A" w:rsidRDefault="00787F73">
            <w:pPr>
              <w:spacing w:after="40" w:line="240" w:lineRule="auto"/>
            </w:pPr>
            <w:r>
              <w:rPr>
                <w:rFonts w:ascii="Aptos" w:eastAsia="Aptos" w:hAnsi="Aptos"/>
                <w:sz w:val="17"/>
              </w:rPr>
              <w:t>DDS-ZKV-000-PV1-004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AACAAF7" w14:textId="77777777" w:rsidR="00E3687A" w:rsidRDefault="00787F73">
            <w:pPr>
              <w:spacing w:after="40" w:line="240" w:lineRule="auto"/>
            </w:pPr>
            <w:r>
              <w:rPr>
                <w:rFonts w:ascii="Aptos" w:eastAsia="Aptos" w:hAnsi="Aptos"/>
                <w:sz w:val="17"/>
              </w:rPr>
              <w:t>Tvoří z rozmanitých materiálů a přírodnin.</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D279C80" w14:textId="77777777" w:rsidR="007248F7" w:rsidRDefault="00D81F6E">
            <w:pPr>
              <w:spacing w:after="0" w:line="240" w:lineRule="auto"/>
            </w:pPr>
            <w:r>
              <w:rPr>
                <w:rFonts w:ascii="Aptos" w:eastAsia="Aptos" w:hAnsi="Aptos" w:cs="Aptos"/>
                <w:b/>
                <w:sz w:val="17"/>
              </w:rPr>
              <w:t>KKT – Klíčová kompetence kulturní:</w:t>
            </w:r>
          </w:p>
          <w:p w14:paraId="63AB9B03"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p w14:paraId="4966AAFD" w14:textId="77777777" w:rsidR="007248F7" w:rsidRDefault="00D81F6E">
            <w:pPr>
              <w:spacing w:before="40" w:after="0" w:line="240" w:lineRule="auto"/>
            </w:pPr>
            <w:r>
              <w:rPr>
                <w:rFonts w:ascii="Aptos" w:eastAsia="Aptos" w:hAnsi="Aptos" w:cs="Aptos"/>
                <w:b/>
                <w:sz w:val="17"/>
              </w:rPr>
              <w:t>KPP – Klíčová kompetence k podnikavosti a pracovní:</w:t>
            </w:r>
          </w:p>
          <w:p w14:paraId="02BA9124"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A5ED4C4" w14:textId="77777777" w:rsidR="00E3687A" w:rsidRDefault="00787F73">
            <w:pPr>
              <w:spacing w:after="40" w:line="240" w:lineRule="auto"/>
            </w:pPr>
            <w:r>
              <w:rPr>
                <w:rFonts w:ascii="Aptos" w:eastAsia="Aptos" w:hAnsi="Aptos"/>
                <w:sz w:val="17"/>
              </w:rPr>
              <w:t>V podtématu „Příroda na jaře“: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3153002"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EDF8E2C"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bl>
    <w:p w14:paraId="41EB7DF8" w14:textId="77777777" w:rsidR="00E3687A" w:rsidRDefault="00787F73">
      <w:pPr>
        <w:pStyle w:val="Nadpis3"/>
        <w:keepLines/>
        <w:spacing w:after="100" w:line="252" w:lineRule="auto"/>
      </w:pPr>
      <w:r>
        <w:t>Rozpracování bloku pro pedagogickou praxi</w:t>
      </w:r>
    </w:p>
    <w:p w14:paraId="024C5DCD" w14:textId="77777777" w:rsidR="00E3687A" w:rsidRDefault="00787F73">
      <w:pPr>
        <w:pStyle w:val="Nadpis3"/>
        <w:keepLines/>
        <w:spacing w:after="100" w:line="252" w:lineRule="auto"/>
      </w:pPr>
      <w:r>
        <w:t>Klíčové kompetence</w:t>
      </w:r>
    </w:p>
    <w:p w14:paraId="46B7389F" w14:textId="77777777" w:rsidR="00E3687A" w:rsidRDefault="00787F73">
      <w:pPr>
        <w:spacing w:after="20"/>
      </w:pPr>
      <w:r>
        <w:rPr>
          <w:rFonts w:ascii="Aptos" w:eastAsia="Aptos" w:hAnsi="Aptos"/>
        </w:rPr>
        <w:t>Kompetence jsou rozvíjeny v autentických situacích, ve hře, při společném rozhodování, badatelských výpravách a reflexi zkušeností. Učitel sleduje přenos učení do nových situací.</w:t>
      </w:r>
    </w:p>
    <w:p w14:paraId="7E03F99C" w14:textId="77777777" w:rsidR="00E3687A" w:rsidRDefault="00787F73">
      <w:pPr>
        <w:pStyle w:val="Nadpis3"/>
        <w:keepLines/>
        <w:spacing w:after="100" w:line="252" w:lineRule="auto"/>
      </w:pPr>
      <w:r>
        <w:t>MATEMATICKÁ GRAMOTNOST – JAK JI V TOMTO BLOKU ROZVÍJÍME</w:t>
      </w:r>
    </w:p>
    <w:p w14:paraId="798BE24F" w14:textId="77777777" w:rsidR="00E3687A" w:rsidRDefault="00787F73">
      <w:pPr>
        <w:spacing w:after="80" w:line="252" w:lineRule="auto"/>
      </w:pPr>
      <w:r>
        <w:rPr>
          <w:rFonts w:ascii="Aptos" w:eastAsia="Aptos" w:hAnsi="Aptos"/>
          <w:b/>
        </w:rPr>
        <w:t xml:space="preserve">Oblasti matematického myšlení: </w:t>
      </w:r>
      <w:r>
        <w:rPr>
          <w:rFonts w:ascii="Aptos" w:eastAsia="Aptos" w:hAnsi="Aptos"/>
        </w:rPr>
        <w:t>posloupnost vývoje, měření růstu, porovnávání, třídění, grafický záznam, pravidelnost a symetrie</w:t>
      </w:r>
    </w:p>
    <w:p w14:paraId="0675EEA8"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řadí fáze růstu rostliny, měří sazenice kostkami či proužkem, zapisují změny obrázkem, třídí semena a potraviny, vytvářejí pravidelné a symetrické velikonoční motivy.</w:t>
      </w:r>
    </w:p>
    <w:p w14:paraId="7551638B"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podporuje pravidelné pozorování ve stejných podmínkách, porovnávání záznamů, formulaci odhadu a následné ověření bez očekávání jednotného výsledku.</w:t>
      </w:r>
    </w:p>
    <w:p w14:paraId="4E64B465" w14:textId="77777777" w:rsidR="00E3687A" w:rsidRDefault="00787F73">
      <w:pPr>
        <w:spacing w:after="80" w:line="252" w:lineRule="auto"/>
      </w:pPr>
      <w:r>
        <w:rPr>
          <w:rFonts w:ascii="Aptos" w:eastAsia="Aptos" w:hAnsi="Aptos"/>
          <w:b/>
        </w:rPr>
        <w:t xml:space="preserve">Pomůcky a situace: </w:t>
      </w:r>
      <w:r>
        <w:rPr>
          <w:rFonts w:ascii="Aptos" w:eastAsia="Aptos" w:hAnsi="Aptos"/>
        </w:rPr>
        <w:t>semena, květináče, měřicí proužky, kostky, kalendář růstu, obrazové sekvence, kraslice a vzory</w:t>
      </w:r>
    </w:p>
    <w:p w14:paraId="08696BEC"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Mladší děti seřadí tři fáze a porovnají dvě rostliny; starší vedou jednoduchý záznam, měří opakovaně a hledají pravidelnost či symetrii.</w:t>
      </w:r>
    </w:p>
    <w:p w14:paraId="4F5DFF6C" w14:textId="77777777" w:rsidR="00E3687A" w:rsidRDefault="00787F73">
      <w:pPr>
        <w:pStyle w:val="Nadpis4"/>
        <w:keepLines/>
        <w:spacing w:after="100" w:line="252" w:lineRule="auto"/>
      </w:pPr>
      <w:r>
        <w:t>Pedagog sleduje zejména</w:t>
      </w:r>
    </w:p>
    <w:p w14:paraId="641C9F09" w14:textId="77777777" w:rsidR="00E3687A" w:rsidRDefault="00787F73">
      <w:pPr>
        <w:pStyle w:val="Seznamsodrkami"/>
        <w:spacing w:after="100" w:line="252" w:lineRule="auto"/>
      </w:pPr>
      <w:r>
        <w:rPr>
          <w:rFonts w:ascii="Aptos" w:eastAsia="Aptos" w:hAnsi="Aptos"/>
        </w:rPr>
        <w:t>seřadí fáze růstu rostliny</w:t>
      </w:r>
    </w:p>
    <w:p w14:paraId="390DFD14" w14:textId="77777777" w:rsidR="00E3687A" w:rsidRDefault="00787F73">
      <w:pPr>
        <w:pStyle w:val="Seznamsodrkami"/>
        <w:spacing w:after="100" w:line="252" w:lineRule="auto"/>
      </w:pPr>
      <w:r>
        <w:rPr>
          <w:rFonts w:ascii="Aptos" w:eastAsia="Aptos" w:hAnsi="Aptos"/>
        </w:rPr>
        <w:lastRenderedPageBreak/>
        <w:t>porovná výšku dvou rostlin</w:t>
      </w:r>
    </w:p>
    <w:p w14:paraId="68B2B5D0" w14:textId="77777777" w:rsidR="00E3687A" w:rsidRDefault="00787F73">
      <w:pPr>
        <w:pStyle w:val="Seznamsodrkami"/>
        <w:spacing w:after="100" w:line="252" w:lineRule="auto"/>
      </w:pPr>
      <w:r>
        <w:rPr>
          <w:rFonts w:ascii="Aptos" w:eastAsia="Aptos" w:hAnsi="Aptos"/>
        </w:rPr>
        <w:t>měří nestandardní jednotkou</w:t>
      </w:r>
    </w:p>
    <w:p w14:paraId="2AF5ECB1" w14:textId="77777777" w:rsidR="00E3687A" w:rsidRDefault="00787F73">
      <w:pPr>
        <w:pStyle w:val="Seznamsodrkami"/>
        <w:spacing w:after="100" w:line="252" w:lineRule="auto"/>
      </w:pPr>
      <w:r>
        <w:rPr>
          <w:rFonts w:ascii="Aptos" w:eastAsia="Aptos" w:hAnsi="Aptos"/>
        </w:rPr>
        <w:t>zaznamená změnu obrázkem či symbolem</w:t>
      </w:r>
    </w:p>
    <w:p w14:paraId="37860D01" w14:textId="77777777" w:rsidR="00E3687A" w:rsidRDefault="00787F73">
      <w:pPr>
        <w:pStyle w:val="Seznamsodrkami"/>
        <w:spacing w:after="100" w:line="252" w:lineRule="auto"/>
      </w:pPr>
      <w:r>
        <w:rPr>
          <w:rFonts w:ascii="Aptos" w:eastAsia="Aptos" w:hAnsi="Aptos"/>
        </w:rPr>
        <w:t>třídí semena podle vlastnosti</w:t>
      </w:r>
    </w:p>
    <w:p w14:paraId="2CADBCE0" w14:textId="77777777" w:rsidR="00E3687A" w:rsidRDefault="00787F73">
      <w:pPr>
        <w:pStyle w:val="Seznamsodrkami"/>
        <w:spacing w:after="100" w:line="252" w:lineRule="auto"/>
      </w:pPr>
      <w:r>
        <w:rPr>
          <w:rFonts w:ascii="Aptos" w:eastAsia="Aptos" w:hAnsi="Aptos"/>
        </w:rPr>
        <w:t>pokračuje v pravidelném nebo symetrickém motivu</w:t>
      </w:r>
    </w:p>
    <w:p w14:paraId="2033AB3A" w14:textId="77777777" w:rsidR="00E3687A" w:rsidRDefault="00787F73">
      <w:pPr>
        <w:pStyle w:val="Nadpis3"/>
        <w:keepLines/>
        <w:spacing w:after="100" w:line="252" w:lineRule="auto"/>
      </w:pPr>
      <w:r>
        <w:t>ČTENÁŘSKÁ GRAMOTNOST – JAK JI V TOMTO BLOKU ROZVÍJÍME</w:t>
      </w:r>
    </w:p>
    <w:p w14:paraId="793C9F57" w14:textId="77777777" w:rsidR="00E3687A" w:rsidRDefault="00787F73">
      <w:r>
        <w:rPr>
          <w:b/>
        </w:rPr>
        <w:t xml:space="preserve">Oblasti rozvoje: </w:t>
      </w:r>
      <w:r>
        <w:t>jarní slovní zásoba, popis vývoje, práce s naučným obrázkem, vyprávění pozorování, říkadla, koledy a zvuková stránka řeči</w:t>
      </w:r>
    </w:p>
    <w:p w14:paraId="25B9D38E"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poslouchají jarní příběhy a říkadla, popisují růst rostliny podle obrázků a vlastního záznamu, hledají informace o opylování a návratu ptáků a pracují s velikonočními koledami.</w:t>
      </w:r>
    </w:p>
    <w:p w14:paraId="64F5A74E" w14:textId="77777777" w:rsidR="00E3687A" w:rsidRDefault="00787F73">
      <w:pPr>
        <w:spacing w:after="80" w:line="252" w:lineRule="auto"/>
      </w:pPr>
      <w:r>
        <w:rPr>
          <w:rFonts w:ascii="Aptos" w:eastAsia="Aptos" w:hAnsi="Aptos"/>
          <w:b/>
        </w:rPr>
        <w:t xml:space="preserve">Úloha pedagoga: </w:t>
      </w:r>
      <w:r>
        <w:rPr>
          <w:rFonts w:ascii="Aptos" w:eastAsia="Aptos" w:hAnsi="Aptos"/>
        </w:rPr>
        <w:t xml:space="preserve">Pedagog propojuje slovo s přímým pozorováním, rozvíjí přesné pojmy, vede děti k časovým spojkám </w:t>
      </w:r>
      <w:proofErr w:type="gramStart"/>
      <w:r>
        <w:rPr>
          <w:rFonts w:ascii="Aptos" w:eastAsia="Aptos" w:hAnsi="Aptos"/>
        </w:rPr>
        <w:t>nejprve</w:t>
      </w:r>
      <w:proofErr w:type="gramEnd"/>
      <w:r>
        <w:rPr>
          <w:rFonts w:ascii="Aptos" w:eastAsia="Aptos" w:hAnsi="Aptos"/>
        </w:rPr>
        <w:t>–</w:t>
      </w:r>
      <w:proofErr w:type="gramStart"/>
      <w:r>
        <w:rPr>
          <w:rFonts w:ascii="Aptos" w:eastAsia="Aptos" w:hAnsi="Aptos"/>
        </w:rPr>
        <w:t>potom</w:t>
      </w:r>
      <w:proofErr w:type="gramEnd"/>
      <w:r>
        <w:rPr>
          <w:rFonts w:ascii="Aptos" w:eastAsia="Aptos" w:hAnsi="Aptos"/>
        </w:rPr>
        <w:t>–nakonec a citlivě vysvětluje tradice.</w:t>
      </w:r>
    </w:p>
    <w:p w14:paraId="3F20486F" w14:textId="77777777" w:rsidR="00E3687A" w:rsidRDefault="00787F73">
      <w:pPr>
        <w:spacing w:after="80" w:line="252" w:lineRule="auto"/>
      </w:pPr>
      <w:r>
        <w:rPr>
          <w:rFonts w:ascii="Aptos" w:eastAsia="Aptos" w:hAnsi="Aptos"/>
          <w:b/>
        </w:rPr>
        <w:t xml:space="preserve">Pomůcky a situace: </w:t>
      </w:r>
      <w:r>
        <w:rPr>
          <w:rFonts w:ascii="Aptos" w:eastAsia="Aptos" w:hAnsi="Aptos"/>
        </w:rPr>
        <w:t>naučné obrázky, knihy o jaru, záznamy růstu, fotografie ptáků, říkadla, koledy, obrázková osnova</w:t>
      </w:r>
    </w:p>
    <w:p w14:paraId="54878FC8"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Dítě může popsat jednu změnu nebo ukázat obrázek; zkušenější děti souvisle vysvětlí vývoj, položí výzkumnou otázku či reprodukují kratší koledu.</w:t>
      </w:r>
    </w:p>
    <w:p w14:paraId="6FA3D41B" w14:textId="77777777" w:rsidR="00E3687A" w:rsidRDefault="00787F73">
      <w:pPr>
        <w:pStyle w:val="Nadpis4"/>
        <w:keepLines/>
        <w:spacing w:after="100" w:line="252" w:lineRule="auto"/>
      </w:pPr>
      <w:r>
        <w:t>Pedagog sleduje zejména</w:t>
      </w:r>
    </w:p>
    <w:p w14:paraId="7B0CF196" w14:textId="77777777" w:rsidR="00E3687A" w:rsidRDefault="00787F73">
      <w:pPr>
        <w:pStyle w:val="Seznamsodrkami"/>
        <w:spacing w:after="100" w:line="252" w:lineRule="auto"/>
      </w:pPr>
      <w:r>
        <w:rPr>
          <w:rFonts w:ascii="Aptos" w:eastAsia="Aptos" w:hAnsi="Aptos"/>
        </w:rPr>
        <w:t>používá nová slova k jaru</w:t>
      </w:r>
    </w:p>
    <w:p w14:paraId="3A9D0958" w14:textId="77777777" w:rsidR="00E3687A" w:rsidRDefault="00787F73">
      <w:pPr>
        <w:pStyle w:val="Seznamsodrkami"/>
        <w:spacing w:after="100" w:line="252" w:lineRule="auto"/>
      </w:pPr>
      <w:r>
        <w:rPr>
          <w:rFonts w:ascii="Aptos" w:eastAsia="Aptos" w:hAnsi="Aptos"/>
        </w:rPr>
        <w:t>popíše změnu rostliny</w:t>
      </w:r>
    </w:p>
    <w:p w14:paraId="357C4691" w14:textId="77777777" w:rsidR="00E3687A" w:rsidRDefault="00787F73">
      <w:pPr>
        <w:pStyle w:val="Seznamsodrkami"/>
        <w:spacing w:after="100" w:line="252" w:lineRule="auto"/>
      </w:pPr>
      <w:r>
        <w:rPr>
          <w:rFonts w:ascii="Aptos" w:eastAsia="Aptos" w:hAnsi="Aptos"/>
        </w:rPr>
        <w:t>vypráví podle vývojové posloupnosti</w:t>
      </w:r>
    </w:p>
    <w:p w14:paraId="7BABFB18" w14:textId="77777777" w:rsidR="00E3687A" w:rsidRDefault="00787F73">
      <w:pPr>
        <w:pStyle w:val="Seznamsodrkami"/>
        <w:spacing w:after="100" w:line="252" w:lineRule="auto"/>
      </w:pPr>
      <w:r>
        <w:rPr>
          <w:rFonts w:ascii="Aptos" w:eastAsia="Aptos" w:hAnsi="Aptos"/>
        </w:rPr>
        <w:t>vyhledá informaci v naučném obrázku</w:t>
      </w:r>
    </w:p>
    <w:p w14:paraId="0FCCC06E" w14:textId="77777777" w:rsidR="00E3687A" w:rsidRDefault="00787F73">
      <w:pPr>
        <w:pStyle w:val="Seznamsodrkami"/>
        <w:spacing w:after="100" w:line="252" w:lineRule="auto"/>
      </w:pPr>
      <w:r>
        <w:rPr>
          <w:rFonts w:ascii="Aptos" w:eastAsia="Aptos" w:hAnsi="Aptos"/>
        </w:rPr>
        <w:t>položí otázku k pozorování</w:t>
      </w:r>
    </w:p>
    <w:p w14:paraId="3CFF076A" w14:textId="77777777" w:rsidR="00E3687A" w:rsidRDefault="00787F73">
      <w:pPr>
        <w:pStyle w:val="Seznamsodrkami"/>
        <w:spacing w:after="100" w:line="252" w:lineRule="auto"/>
      </w:pPr>
      <w:r>
        <w:rPr>
          <w:rFonts w:ascii="Aptos" w:eastAsia="Aptos" w:hAnsi="Aptos"/>
        </w:rPr>
        <w:t>reprodukuje krátké jarní říkadlo</w:t>
      </w:r>
    </w:p>
    <w:p w14:paraId="1ECC43FA" w14:textId="77777777" w:rsidR="00E3687A" w:rsidRDefault="00787F73">
      <w:pPr>
        <w:pStyle w:val="Nadpis3"/>
        <w:keepLines/>
        <w:spacing w:after="100" w:line="252" w:lineRule="auto"/>
      </w:pPr>
      <w:r>
        <w:t>Vzdělávací nabídka</w:t>
      </w:r>
    </w:p>
    <w:p w14:paraId="1D5898D3" w14:textId="77777777" w:rsidR="00E3687A" w:rsidRDefault="00787F73">
      <w:pPr>
        <w:spacing w:after="20"/>
      </w:pPr>
      <w:r>
        <w:rPr>
          <w:rFonts w:ascii="Aptos" w:eastAsia="Aptos" w:hAnsi="Aptos"/>
        </w:rPr>
        <w:t>Tematické komunitní kruhy, rozhovory, příběhy, básně, písně a dramatizace k podtématům: Potraviny, Příroda na jaře, Jarní květiny, Včelky opylují květiny, Čápi se vracejí, Velikonoce.</w:t>
      </w:r>
    </w:p>
    <w:p w14:paraId="6AEBA9AC" w14:textId="77777777" w:rsidR="00E3687A" w:rsidRDefault="00787F73">
      <w:pPr>
        <w:spacing w:after="20"/>
      </w:pPr>
      <w:r>
        <w:rPr>
          <w:rFonts w:ascii="Aptos" w:eastAsia="Aptos" w:hAnsi="Aptos"/>
        </w:rPr>
        <w:t>Spontánní a námětové hry, kooperativní úkoly, výtvarné a rukodělné činnosti, keramika, hudební a pohybové hry včetně využití tenisové haly.</w:t>
      </w:r>
    </w:p>
    <w:p w14:paraId="6DD90F36" w14:textId="77777777" w:rsidR="00E3687A" w:rsidRDefault="00787F73">
      <w:pPr>
        <w:spacing w:after="20"/>
      </w:pPr>
      <w:r>
        <w:rPr>
          <w:rFonts w:ascii="Aptos" w:eastAsia="Aptos" w:hAnsi="Aptos"/>
        </w:rPr>
        <w:t>Přímé pozorování, vycházky, práce na environmentální zahradě, jednoduché pokusy, dokumentace objevů a přiměřené využití digitálních technologií.</w:t>
      </w:r>
    </w:p>
    <w:p w14:paraId="3B2981D4" w14:textId="77777777" w:rsidR="00E3687A" w:rsidRDefault="00787F73">
      <w:pPr>
        <w:spacing w:after="20"/>
      </w:pPr>
      <w:r>
        <w:rPr>
          <w:rFonts w:ascii="Aptos" w:eastAsia="Aptos" w:hAnsi="Aptos"/>
        </w:rPr>
        <w:t>Každodenní přirozené příležitosti k anglické komunikaci ve třídě Frogs v tandemu pedagoga a rodilého mluvčího.</w:t>
      </w:r>
    </w:p>
    <w:p w14:paraId="42667B8E" w14:textId="77777777" w:rsidR="00E3687A" w:rsidRDefault="00787F73">
      <w:pPr>
        <w:pStyle w:val="Nadpis3"/>
        <w:keepLines/>
        <w:spacing w:after="100" w:line="252" w:lineRule="auto"/>
      </w:pPr>
      <w:r>
        <w:lastRenderedPageBreak/>
        <w:t>Pedagogická diagnostika a individualizace</w:t>
      </w:r>
    </w:p>
    <w:p w14:paraId="709ED2BF" w14:textId="77777777" w:rsidR="00E3687A" w:rsidRDefault="00787F73">
      <w:pPr>
        <w:spacing w:after="20"/>
      </w:pPr>
      <w:r>
        <w:rPr>
          <w:rFonts w:ascii="Aptos" w:eastAsia="Aptos" w:hAnsi="Aptos"/>
        </w:rPr>
        <w:t>Pedagog průběžně pozoruje porozumění, komunikaci, emoce, vztahy, samostatnost, sebeobsluhu, iniciativu, vytrvalost, spolupráci, naslouchání a způsob řešení problémů. Zjištění vztahuje k věku, vývoji, osobnosti, zkušenosti a aktuální situaci dítěte; dítě neporovnává s ostatními.</w:t>
      </w:r>
    </w:p>
    <w:p w14:paraId="1807D343" w14:textId="77777777" w:rsidR="00E3687A" w:rsidRDefault="00787F73">
      <w:pPr>
        <w:spacing w:after="20"/>
      </w:pPr>
      <w:r>
        <w:rPr>
          <w:rFonts w:ascii="Aptos" w:eastAsia="Aptos" w:hAnsi="Aptos"/>
        </w:rPr>
        <w:t>Nabídku diferencuje úpravou náročnosti, délky a tempa, volbou materiálu a role, vizualizací, prací ve dvojici či malé skupině, individuální podporou a rozšiřujícími úkoly pro nadané děti.</w:t>
      </w:r>
    </w:p>
    <w:p w14:paraId="7F407E23" w14:textId="77777777" w:rsidR="00E3687A" w:rsidRDefault="00787F73">
      <w:pPr>
        <w:spacing w:after="20"/>
      </w:pPr>
      <w:r>
        <w:rPr>
          <w:rFonts w:ascii="Aptos" w:eastAsia="Aptos" w:hAnsi="Aptos"/>
        </w:rPr>
        <w:t>Dětem s odlišným mateřským jazykem, adaptačními obtížemi nebo SVP poskytuje názornou a komunikační oporu a spolupracuje s rodinou i odborníky.</w:t>
      </w:r>
    </w:p>
    <w:p w14:paraId="68340BE2" w14:textId="77777777" w:rsidR="00E3687A" w:rsidRDefault="00787F73">
      <w:pPr>
        <w:pStyle w:val="Nadpis3"/>
        <w:keepLines/>
        <w:spacing w:after="100" w:line="252" w:lineRule="auto"/>
      </w:pPr>
      <w:r>
        <w:t>Spolupráce s rodinou</w:t>
      </w:r>
    </w:p>
    <w:p w14:paraId="2FB8D104" w14:textId="77777777" w:rsidR="00E3687A" w:rsidRDefault="00787F73">
      <w:pPr>
        <w:spacing w:after="20"/>
      </w:pPr>
      <w:r>
        <w:rPr>
          <w:rFonts w:ascii="Aptos" w:eastAsia="Aptos" w:hAnsi="Aptos"/>
        </w:rPr>
        <w:t>Dobrovolné sdílení rodinných zkušeností, fotografií, předmětů a tradic souvisejících s tématy Potraviny, Příroda na jaře, Jarní květiny, Včelky opylují květiny, Čápi se vracejí, Velikonoce.</w:t>
      </w:r>
    </w:p>
    <w:p w14:paraId="60376037" w14:textId="77777777" w:rsidR="00E3687A" w:rsidRDefault="00961B8B">
      <w:pPr>
        <w:spacing w:after="20"/>
      </w:pPr>
      <w:r>
        <w:t>Velikonoční dílničky, líheň s kuřátky.</w:t>
      </w:r>
    </w:p>
    <w:p w14:paraId="47730F0C" w14:textId="77777777" w:rsidR="00E3687A" w:rsidRDefault="00787F73">
      <w:pPr>
        <w:pStyle w:val="Nadpis3"/>
        <w:keepLines/>
        <w:spacing w:after="100" w:line="252" w:lineRule="auto"/>
      </w:pPr>
      <w:r>
        <w:t>EVALUACE INTEGROVANÉHO BLOKU</w:t>
      </w:r>
    </w:p>
    <w:p w14:paraId="24151CDF" w14:textId="77777777" w:rsidR="00E3687A" w:rsidRDefault="00787F73">
      <w:pPr>
        <w:pStyle w:val="Nadpis4"/>
        <w:keepLines/>
        <w:spacing w:after="100" w:line="252" w:lineRule="auto"/>
      </w:pPr>
      <w:r>
        <w:t>CO BY DÍTĚ MĚLO ZPRAVIDLA UMĚT, ZVLÁDAT NEBO PROJEVOVAT</w:t>
      </w:r>
    </w:p>
    <w:p w14:paraId="590164DC" w14:textId="77777777" w:rsidR="00E3687A" w:rsidRDefault="00787F73">
      <w:pPr>
        <w:spacing w:after="80" w:line="252" w:lineRule="auto"/>
      </w:pPr>
      <w:r>
        <w:rPr>
          <w:rFonts w:ascii="Aptos" w:eastAsia="Aptos" w:hAnsi="Aptos"/>
        </w:rPr>
        <w:t>Uvedené projevy jsou orientační. Pedagog je posuzuje v kontextu věku, dosavadního vývoje, zkušeností, individuálních potřeb a aktuální situace dítěte. Nejsou určeny k porovnávání dětí ani k mechanickému hodnocení.</w:t>
      </w:r>
    </w:p>
    <w:p w14:paraId="25874190" w14:textId="77777777" w:rsidR="00E3687A" w:rsidRDefault="00787F73">
      <w:pPr>
        <w:spacing w:after="80" w:line="252" w:lineRule="auto"/>
      </w:pPr>
      <w:r>
        <w:rPr>
          <w:rFonts w:ascii="Aptos" w:eastAsia="Aptos" w:hAnsi="Aptos"/>
        </w:rPr>
        <w:t>Na konci nebo v průběhu tohoto integrovaného bloku může dítě podle svých individuálních možností a dosavadního vývoje zpravidla:</w:t>
      </w:r>
    </w:p>
    <w:p w14:paraId="50EAEB88" w14:textId="77777777" w:rsidR="00E3687A" w:rsidRDefault="00787F73">
      <w:pPr>
        <w:pStyle w:val="Seznamsodrkami"/>
        <w:spacing w:after="100" w:line="252" w:lineRule="auto"/>
      </w:pPr>
      <w:r>
        <w:rPr>
          <w:rFonts w:ascii="Aptos" w:eastAsia="Aptos" w:hAnsi="Aptos"/>
        </w:rPr>
        <w:t>všímá si základních znaků přicházejícího jara</w:t>
      </w:r>
    </w:p>
    <w:p w14:paraId="5F5A9F6A" w14:textId="77777777" w:rsidR="00E3687A" w:rsidRDefault="00787F73">
      <w:pPr>
        <w:pStyle w:val="Seznamsodrkami"/>
        <w:spacing w:after="100" w:line="252" w:lineRule="auto"/>
      </w:pPr>
      <w:r>
        <w:rPr>
          <w:rFonts w:ascii="Aptos" w:eastAsia="Aptos" w:hAnsi="Aptos"/>
        </w:rPr>
        <w:t>pojmenuje některé jarní květiny, ptáky nebo hmyz</w:t>
      </w:r>
    </w:p>
    <w:p w14:paraId="32A28BA3" w14:textId="77777777" w:rsidR="00E3687A" w:rsidRDefault="00787F73">
      <w:pPr>
        <w:pStyle w:val="Seznamsodrkami"/>
        <w:spacing w:after="100" w:line="252" w:lineRule="auto"/>
      </w:pPr>
      <w:r>
        <w:rPr>
          <w:rFonts w:ascii="Aptos" w:eastAsia="Aptos" w:hAnsi="Aptos"/>
        </w:rPr>
        <w:t>seřadí jednoduché fáze růstu rostliny</w:t>
      </w:r>
    </w:p>
    <w:p w14:paraId="20D3B5CC" w14:textId="77777777" w:rsidR="00E3687A" w:rsidRDefault="00787F73">
      <w:pPr>
        <w:pStyle w:val="Seznamsodrkami"/>
        <w:spacing w:after="100" w:line="252" w:lineRule="auto"/>
      </w:pPr>
      <w:r>
        <w:rPr>
          <w:rFonts w:ascii="Aptos" w:eastAsia="Aptos" w:hAnsi="Aptos"/>
        </w:rPr>
        <w:t>pravidelně pozoruje a popíše změnu rostliny</w:t>
      </w:r>
    </w:p>
    <w:p w14:paraId="74F214D2" w14:textId="77777777" w:rsidR="00E3687A" w:rsidRDefault="00787F73">
      <w:pPr>
        <w:pStyle w:val="Seznamsodrkami"/>
        <w:spacing w:after="100" w:line="252" w:lineRule="auto"/>
      </w:pPr>
      <w:r>
        <w:rPr>
          <w:rFonts w:ascii="Aptos" w:eastAsia="Aptos" w:hAnsi="Aptos"/>
        </w:rPr>
        <w:t>porovná výšku dvou rostlin</w:t>
      </w:r>
    </w:p>
    <w:p w14:paraId="0615A199" w14:textId="77777777" w:rsidR="00E3687A" w:rsidRDefault="00787F73">
      <w:pPr>
        <w:pStyle w:val="Seznamsodrkami"/>
        <w:spacing w:after="100" w:line="252" w:lineRule="auto"/>
      </w:pPr>
      <w:r>
        <w:rPr>
          <w:rFonts w:ascii="Aptos" w:eastAsia="Aptos" w:hAnsi="Aptos"/>
        </w:rPr>
        <w:t>měří růst nestandardní jednotkou</w:t>
      </w:r>
    </w:p>
    <w:p w14:paraId="06E50DE1" w14:textId="77777777" w:rsidR="00E3687A" w:rsidRDefault="00787F73">
      <w:pPr>
        <w:pStyle w:val="Seznamsodrkami"/>
        <w:spacing w:after="100" w:line="252" w:lineRule="auto"/>
      </w:pPr>
      <w:r>
        <w:rPr>
          <w:rFonts w:ascii="Aptos" w:eastAsia="Aptos" w:hAnsi="Aptos"/>
        </w:rPr>
        <w:t>zaznamená pozorování obrázkem nebo symbolem</w:t>
      </w:r>
    </w:p>
    <w:p w14:paraId="1C52130F" w14:textId="77777777" w:rsidR="00E3687A" w:rsidRDefault="00787F73">
      <w:pPr>
        <w:pStyle w:val="Seznamsodrkami"/>
        <w:spacing w:after="100" w:line="252" w:lineRule="auto"/>
      </w:pPr>
      <w:r>
        <w:rPr>
          <w:rFonts w:ascii="Aptos" w:eastAsia="Aptos" w:hAnsi="Aptos"/>
        </w:rPr>
        <w:t>třídí semena či přírodniny podle vlastností</w:t>
      </w:r>
    </w:p>
    <w:p w14:paraId="13B1E145" w14:textId="77777777" w:rsidR="00E3687A" w:rsidRDefault="00787F73">
      <w:pPr>
        <w:pStyle w:val="Seznamsodrkami"/>
        <w:spacing w:after="100" w:line="252" w:lineRule="auto"/>
      </w:pPr>
      <w:r>
        <w:rPr>
          <w:rFonts w:ascii="Aptos" w:eastAsia="Aptos" w:hAnsi="Aptos"/>
        </w:rPr>
        <w:t>chápe jednoduchou souvislost mezi péčí a růstem rostliny</w:t>
      </w:r>
    </w:p>
    <w:p w14:paraId="2A1BDE19" w14:textId="77777777" w:rsidR="00E3687A" w:rsidRDefault="00787F73">
      <w:pPr>
        <w:pStyle w:val="Seznamsodrkami"/>
        <w:spacing w:after="100" w:line="252" w:lineRule="auto"/>
      </w:pPr>
      <w:r>
        <w:rPr>
          <w:rFonts w:ascii="Aptos" w:eastAsia="Aptos" w:hAnsi="Aptos"/>
        </w:rPr>
        <w:t>položí otázku k přírodnímu jevu</w:t>
      </w:r>
    </w:p>
    <w:p w14:paraId="0A242A3F" w14:textId="77777777" w:rsidR="00E3687A" w:rsidRDefault="00787F73">
      <w:pPr>
        <w:pStyle w:val="Seznamsodrkami"/>
        <w:spacing w:after="100" w:line="252" w:lineRule="auto"/>
      </w:pPr>
      <w:r>
        <w:rPr>
          <w:rFonts w:ascii="Aptos" w:eastAsia="Aptos" w:hAnsi="Aptos"/>
        </w:rPr>
        <w:t>vypráví podle vývojové obrázkové posloupnosti</w:t>
      </w:r>
    </w:p>
    <w:p w14:paraId="2875591A" w14:textId="77777777" w:rsidR="00E3687A" w:rsidRDefault="00787F73">
      <w:pPr>
        <w:pStyle w:val="Seznamsodrkami"/>
        <w:spacing w:after="100" w:line="252" w:lineRule="auto"/>
      </w:pPr>
      <w:r>
        <w:rPr>
          <w:rFonts w:ascii="Aptos" w:eastAsia="Aptos" w:hAnsi="Aptos"/>
        </w:rPr>
        <w:t>používá jarní slovní zásobu v přiměřené souvislosti</w:t>
      </w:r>
    </w:p>
    <w:p w14:paraId="38E80659" w14:textId="77777777" w:rsidR="00E3687A" w:rsidRDefault="00787F73">
      <w:pPr>
        <w:pStyle w:val="Seznamsodrkami"/>
        <w:spacing w:after="100" w:line="252" w:lineRule="auto"/>
      </w:pPr>
      <w:r>
        <w:rPr>
          <w:rFonts w:ascii="Aptos" w:eastAsia="Aptos" w:hAnsi="Aptos"/>
        </w:rPr>
        <w:t>reprodukuje krátké říkadlo nebo koledu</w:t>
      </w:r>
    </w:p>
    <w:p w14:paraId="38485E3F" w14:textId="77777777" w:rsidR="00E3687A" w:rsidRDefault="00787F73">
      <w:pPr>
        <w:pStyle w:val="Seznamsodrkami"/>
        <w:spacing w:after="100" w:line="252" w:lineRule="auto"/>
      </w:pPr>
      <w:r>
        <w:rPr>
          <w:rFonts w:ascii="Aptos" w:eastAsia="Aptos" w:hAnsi="Aptos"/>
        </w:rPr>
        <w:t>pokračuje v pravidelném či symetrickém velikonočním motivu</w:t>
      </w:r>
    </w:p>
    <w:p w14:paraId="4B546F87" w14:textId="77777777" w:rsidR="00E3687A" w:rsidRDefault="00787F73">
      <w:pPr>
        <w:pStyle w:val="Seznamsodrkami"/>
        <w:spacing w:after="100" w:line="252" w:lineRule="auto"/>
      </w:pPr>
      <w:r>
        <w:rPr>
          <w:rFonts w:ascii="Aptos" w:eastAsia="Aptos" w:hAnsi="Aptos"/>
        </w:rPr>
        <w:t>zachází šetrně s rostlinami a drobnými živočichy</w:t>
      </w:r>
    </w:p>
    <w:p w14:paraId="01476351" w14:textId="77777777" w:rsidR="00E3687A" w:rsidRDefault="00787F73">
      <w:pPr>
        <w:pStyle w:val="Seznamsodrkami"/>
        <w:spacing w:after="100" w:line="252" w:lineRule="auto"/>
      </w:pPr>
      <w:r>
        <w:rPr>
          <w:rFonts w:ascii="Aptos" w:eastAsia="Aptos" w:hAnsi="Aptos"/>
        </w:rPr>
        <w:t>spolupracuje při péči o výsadbu nebo společný záznam</w:t>
      </w:r>
    </w:p>
    <w:p w14:paraId="2AB9C2AA" w14:textId="77777777" w:rsidR="00E3687A" w:rsidRDefault="00787F73">
      <w:pPr>
        <w:pStyle w:val="Nadpis4"/>
        <w:keepLines/>
        <w:spacing w:after="100" w:line="252" w:lineRule="auto"/>
      </w:pPr>
      <w:r>
        <w:lastRenderedPageBreak/>
        <w:t>OTÁZKY PRO REFLEXI PEDAGOGA</w:t>
      </w:r>
    </w:p>
    <w:p w14:paraId="336DBBFE" w14:textId="77777777" w:rsidR="00E3687A" w:rsidRDefault="00787F73">
      <w:pPr>
        <w:pStyle w:val="Seznamsodrkami"/>
        <w:spacing w:after="100" w:line="252" w:lineRule="auto"/>
      </w:pPr>
      <w:r>
        <w:rPr>
          <w:rFonts w:ascii="Aptos" w:eastAsia="Aptos" w:hAnsi="Aptos"/>
        </w:rPr>
        <w:t>Dařilo se dětem pravidelně sledovat a zaznamenávat růst?</w:t>
      </w:r>
    </w:p>
    <w:p w14:paraId="13D1C226" w14:textId="77777777" w:rsidR="00E3687A" w:rsidRDefault="00787F73">
      <w:pPr>
        <w:pStyle w:val="Seznamsodrkami"/>
        <w:spacing w:after="100" w:line="252" w:lineRule="auto"/>
      </w:pPr>
      <w:r>
        <w:rPr>
          <w:rFonts w:ascii="Aptos" w:eastAsia="Aptos" w:hAnsi="Aptos"/>
        </w:rPr>
        <w:t>Jak děti formulovaly souvislost mezi podmínkami a vývojem rostliny?</w:t>
      </w:r>
    </w:p>
    <w:p w14:paraId="7111F6D8" w14:textId="77777777" w:rsidR="00E3687A" w:rsidRDefault="00787F73">
      <w:pPr>
        <w:pStyle w:val="Seznamsodrkami"/>
        <w:spacing w:after="100" w:line="252" w:lineRule="auto"/>
      </w:pPr>
      <w:r>
        <w:rPr>
          <w:rFonts w:ascii="Aptos" w:eastAsia="Aptos" w:hAnsi="Aptos"/>
        </w:rPr>
        <w:t>Využívaly děti měření a porovnávání smysluplně v badatelské činnosti?</w:t>
      </w:r>
    </w:p>
    <w:p w14:paraId="5937A627" w14:textId="77777777" w:rsidR="00E3687A" w:rsidRDefault="00787F73">
      <w:pPr>
        <w:pStyle w:val="Seznamsodrkami"/>
        <w:spacing w:after="100" w:line="252" w:lineRule="auto"/>
      </w:pPr>
      <w:r>
        <w:rPr>
          <w:rFonts w:ascii="Aptos" w:eastAsia="Aptos" w:hAnsi="Aptos"/>
        </w:rPr>
        <w:t>Jak se rozvíjela jarní slovní zásoba a vyprávění podle posloupnosti?</w:t>
      </w:r>
    </w:p>
    <w:p w14:paraId="46EE1B22" w14:textId="77777777" w:rsidR="00E3687A" w:rsidRDefault="00787F73">
      <w:pPr>
        <w:pStyle w:val="Seznamsodrkami"/>
        <w:spacing w:after="100" w:line="252" w:lineRule="auto"/>
      </w:pPr>
      <w:r>
        <w:rPr>
          <w:rFonts w:ascii="Aptos" w:eastAsia="Aptos" w:hAnsi="Aptos"/>
        </w:rPr>
        <w:t>Byly velikonoční tradice představeny citlivě a s respektem k rodinám?</w:t>
      </w:r>
    </w:p>
    <w:p w14:paraId="3793AF95" w14:textId="77777777" w:rsidR="00E3687A" w:rsidRDefault="00787F73">
      <w:pPr>
        <w:pStyle w:val="Seznamsodrkami"/>
        <w:spacing w:after="100" w:line="252" w:lineRule="auto"/>
      </w:pPr>
      <w:r>
        <w:rPr>
          <w:rFonts w:ascii="Aptos" w:eastAsia="Aptos" w:hAnsi="Aptos"/>
        </w:rPr>
        <w:t>Do jaké míry byl naplněn hlavní vzdělávací záměr bloku?</w:t>
      </w:r>
    </w:p>
    <w:p w14:paraId="37C3C4DD" w14:textId="77777777" w:rsidR="00E3687A" w:rsidRDefault="00787F73">
      <w:pPr>
        <w:pStyle w:val="Seznamsodrkami"/>
        <w:spacing w:after="100" w:line="252" w:lineRule="auto"/>
      </w:pPr>
      <w:r>
        <w:rPr>
          <w:rFonts w:ascii="Aptos" w:eastAsia="Aptos" w:hAnsi="Aptos"/>
        </w:rPr>
        <w:t>Které činnosti děti nejvíce oslovily a proč?</w:t>
      </w:r>
    </w:p>
    <w:p w14:paraId="6C64350A" w14:textId="77777777" w:rsidR="00E3687A" w:rsidRDefault="00787F73">
      <w:pPr>
        <w:pStyle w:val="Seznamsodrkami"/>
        <w:spacing w:after="100" w:line="252" w:lineRule="auto"/>
      </w:pPr>
      <w:r>
        <w:rPr>
          <w:rFonts w:ascii="Aptos" w:eastAsia="Aptos" w:hAnsi="Aptos"/>
        </w:rPr>
        <w:t>Které vybrané OVU se dařilo přirozeně rozvíjet a které potřebují další příležitosti?</w:t>
      </w:r>
    </w:p>
    <w:p w14:paraId="5B53A9E8" w14:textId="77777777" w:rsidR="00E3687A" w:rsidRDefault="00787F73">
      <w:pPr>
        <w:pStyle w:val="Seznamsodrkami"/>
        <w:spacing w:after="100" w:line="252" w:lineRule="auto"/>
      </w:pPr>
      <w:r>
        <w:rPr>
          <w:rFonts w:ascii="Aptos" w:eastAsia="Aptos" w:hAnsi="Aptos"/>
        </w:rPr>
        <w:t>Byla nabídka přiměřená mladším i starším dětem a jak byla zajištěna individualizace?</w:t>
      </w:r>
    </w:p>
    <w:p w14:paraId="33AA0B10" w14:textId="77777777" w:rsidR="00E3687A" w:rsidRDefault="00787F73">
      <w:pPr>
        <w:pStyle w:val="Seznamsodrkami"/>
        <w:spacing w:after="100" w:line="252" w:lineRule="auto"/>
      </w:pPr>
      <w:r>
        <w:rPr>
          <w:rFonts w:ascii="Aptos" w:eastAsia="Aptos" w:hAnsi="Aptos"/>
        </w:rPr>
        <w:t>Co zachováme, upravíme nebo rozvineme v dalším období a jak využijeme spolupráci s rodinou?</w:t>
      </w:r>
    </w:p>
    <w:p w14:paraId="1D77403A" w14:textId="77777777" w:rsidR="00E3687A" w:rsidRDefault="00E3687A">
      <w:pPr>
        <w:sectPr w:rsidR="00E3687A">
          <w:pgSz w:w="16838" w:h="11906" w:orient="landscape"/>
          <w:pgMar w:top="964" w:right="907" w:bottom="907" w:left="907" w:header="397" w:footer="397" w:gutter="0"/>
          <w:cols w:space="720"/>
          <w:docGrid w:linePitch="360"/>
        </w:sectPr>
      </w:pPr>
    </w:p>
    <w:tbl>
      <w:tblPr>
        <w:tblW w:w="0" w:type="auto"/>
        <w:jc w:val="center"/>
        <w:tblLayout w:type="fixed"/>
        <w:tblLook w:val="04A0" w:firstRow="1" w:lastRow="0" w:firstColumn="1" w:lastColumn="0" w:noHBand="0" w:noVBand="1"/>
      </w:tblPr>
      <w:tblGrid>
        <w:gridCol w:w="10036"/>
      </w:tblGrid>
      <w:tr w:rsidR="00E3687A" w14:paraId="0F15B8B4"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2E7BBA1" w14:textId="77777777" w:rsidR="00E3687A" w:rsidRDefault="00787F73">
            <w:pPr>
              <w:pStyle w:val="Nadpis2"/>
              <w:keepLines/>
              <w:spacing w:after="40" w:line="240" w:lineRule="auto"/>
              <w:jc w:val="center"/>
            </w:pPr>
            <w:bookmarkStart w:id="45" w:name="_Toc235426771"/>
            <w:r>
              <w:rPr>
                <w:color w:val="FFFFFF"/>
                <w:sz w:val="19"/>
              </w:rPr>
              <w:lastRenderedPageBreak/>
              <w:t>INTEGROVANÝ BLOK 08  •  DUBEN</w:t>
            </w:r>
            <w:bookmarkEnd w:id="45"/>
          </w:p>
        </w:tc>
      </w:tr>
    </w:tbl>
    <w:p w14:paraId="4F5B811F" w14:textId="77777777" w:rsidR="004E7673" w:rsidRDefault="004E7673">
      <w:pPr>
        <w:spacing w:before="100" w:after="80"/>
        <w:jc w:val="center"/>
        <w:rPr>
          <w:rFonts w:ascii="Aptos" w:eastAsia="Aptos" w:hAnsi="Aptos"/>
          <w:b/>
        </w:rPr>
      </w:pPr>
    </w:p>
    <w:p w14:paraId="047567CB" w14:textId="77777777" w:rsidR="00E3687A" w:rsidRPr="004E7673" w:rsidRDefault="00787F73">
      <w:pPr>
        <w:spacing w:before="100" w:after="80"/>
        <w:jc w:val="center"/>
        <w:rPr>
          <w:rFonts w:ascii="Aptos" w:eastAsia="Aptos" w:hAnsi="Aptos"/>
          <w:b/>
          <w:color w:val="FF9900"/>
          <w:sz w:val="24"/>
        </w:rPr>
      </w:pPr>
      <w:r w:rsidRPr="004E7673">
        <w:rPr>
          <w:rFonts w:ascii="Aptos" w:eastAsia="Aptos" w:hAnsi="Aptos"/>
          <w:b/>
          <w:color w:val="FF9900"/>
          <w:sz w:val="24"/>
        </w:rPr>
        <w:t>Až trochu vyrostu, čím budu asi?</w:t>
      </w:r>
    </w:p>
    <w:p w14:paraId="271B8EF2" w14:textId="77777777" w:rsidR="004E7673" w:rsidRDefault="004E7673">
      <w:pPr>
        <w:spacing w:before="100" w:after="80"/>
        <w:jc w:val="center"/>
      </w:pPr>
    </w:p>
    <w:tbl>
      <w:tblPr>
        <w:tblW w:w="0" w:type="auto"/>
        <w:jc w:val="center"/>
        <w:tblLayout w:type="fixed"/>
        <w:tblLook w:val="04A0" w:firstRow="1" w:lastRow="0" w:firstColumn="1" w:lastColumn="0" w:noHBand="0" w:noVBand="1"/>
      </w:tblPr>
      <w:tblGrid>
        <w:gridCol w:w="10036"/>
      </w:tblGrid>
      <w:tr w:rsidR="00E3687A" w14:paraId="405B37BD"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747963B" w14:textId="77777777" w:rsidR="00E3687A" w:rsidRDefault="00787F73">
            <w:pPr>
              <w:spacing w:after="40" w:line="240" w:lineRule="auto"/>
              <w:jc w:val="center"/>
            </w:pPr>
            <w:r>
              <w:rPr>
                <w:rFonts w:ascii="Aptos" w:eastAsia="Aptos" w:hAnsi="Aptos"/>
                <w:b/>
                <w:i/>
                <w:color w:val="FFFFFF"/>
                <w:sz w:val="19"/>
              </w:rPr>
              <w:t>Až trochu vyrostu, čím budu asi?</w:t>
            </w:r>
            <w:r>
              <w:rPr>
                <w:rFonts w:ascii="Aptos" w:eastAsia="Aptos" w:hAnsi="Aptos"/>
                <w:b/>
                <w:i/>
                <w:color w:val="FFFFFF"/>
                <w:sz w:val="19"/>
              </w:rPr>
              <w:br/>
              <w:t>Já bych chtěl řídit vlak, ty stříhat vlasy.</w:t>
            </w:r>
            <w:r>
              <w:rPr>
                <w:rFonts w:ascii="Aptos" w:eastAsia="Aptos" w:hAnsi="Aptos"/>
                <w:b/>
                <w:i/>
                <w:color w:val="FFFFFF"/>
                <w:sz w:val="19"/>
              </w:rPr>
              <w:br/>
              <w:t>Pomáhat zvířátkům, pracovat na poště.</w:t>
            </w:r>
            <w:r>
              <w:rPr>
                <w:rFonts w:ascii="Aptos" w:eastAsia="Aptos" w:hAnsi="Aptos"/>
                <w:b/>
                <w:i/>
                <w:color w:val="FFFFFF"/>
                <w:sz w:val="19"/>
              </w:rPr>
              <w:br/>
              <w:t>Uvařit lektvar a nasednout na koště.</w:t>
            </w:r>
          </w:p>
        </w:tc>
      </w:tr>
    </w:tbl>
    <w:p w14:paraId="0676337E" w14:textId="77777777" w:rsidR="004E7673" w:rsidRDefault="004E7673">
      <w:pPr>
        <w:spacing w:after="40" w:line="240" w:lineRule="auto"/>
        <w:rPr>
          <w:rFonts w:ascii="Aptos" w:eastAsia="Aptos" w:hAnsi="Aptos"/>
          <w:b/>
        </w:rPr>
      </w:pPr>
    </w:p>
    <w:p w14:paraId="7FA2167A" w14:textId="77777777" w:rsidR="00E3687A" w:rsidRDefault="00787F73">
      <w:pPr>
        <w:spacing w:after="40" w:line="240" w:lineRule="auto"/>
        <w:rPr>
          <w:rFonts w:ascii="Aptos" w:eastAsia="Aptos" w:hAnsi="Aptos"/>
        </w:rPr>
      </w:pPr>
      <w:r w:rsidRPr="004E7673">
        <w:rPr>
          <w:rFonts w:ascii="Aptos" w:eastAsia="Aptos" w:hAnsi="Aptos"/>
          <w:b/>
          <w:color w:val="FF9900"/>
          <w:sz w:val="24"/>
        </w:rPr>
        <w:t>Charakteristika:</w:t>
      </w:r>
      <w:r>
        <w:rPr>
          <w:rFonts w:ascii="Aptos" w:eastAsia="Aptos" w:hAnsi="Aptos"/>
          <w:b/>
        </w:rPr>
        <w:t xml:space="preserve"> </w:t>
      </w:r>
      <w:r>
        <w:rPr>
          <w:rFonts w:ascii="Aptos" w:eastAsia="Aptos" w:hAnsi="Aptos"/>
        </w:rPr>
        <w:t>Děti objevují svět povolání a řemesel, poznávají jarní přírodu a mláďata, pečují o rostliny, experimentují a seznamují se s jarními i filipojakubskými tradicemi.</w:t>
      </w:r>
    </w:p>
    <w:p w14:paraId="08453EE2" w14:textId="77777777" w:rsidR="004E7673" w:rsidRDefault="004E7673">
      <w:pPr>
        <w:spacing w:after="40" w:line="240" w:lineRule="auto"/>
      </w:pPr>
    </w:p>
    <w:p w14:paraId="638A219E" w14:textId="77777777" w:rsidR="00E3687A" w:rsidRDefault="00787F73">
      <w:pPr>
        <w:spacing w:after="40" w:line="240" w:lineRule="auto"/>
      </w:pPr>
      <w:r w:rsidRPr="004E7673">
        <w:rPr>
          <w:rFonts w:ascii="Aptos" w:eastAsia="Aptos" w:hAnsi="Aptos"/>
          <w:b/>
          <w:color w:val="FF9900"/>
          <w:sz w:val="24"/>
        </w:rPr>
        <w:t>Hlavní vzdělávací záměr:</w:t>
      </w:r>
      <w:r>
        <w:rPr>
          <w:rFonts w:ascii="Aptos" w:eastAsia="Aptos" w:hAnsi="Aptos"/>
          <w:b/>
        </w:rPr>
        <w:t xml:space="preserve"> </w:t>
      </w:r>
      <w:r>
        <w:rPr>
          <w:rFonts w:ascii="Aptos" w:eastAsia="Aptos" w:hAnsi="Aptos"/>
        </w:rPr>
        <w:t>Rozvíjet podnikavost, pracovní návyky, konstrukční a badatelské myšlení; umožnit dětem plánovat, zkoušet, ověřovat a sdílet výsledky praktických činností.</w:t>
      </w:r>
    </w:p>
    <w:p w14:paraId="4538891C" w14:textId="77777777" w:rsidR="00E3687A" w:rsidRDefault="00787F73">
      <w:pPr>
        <w:pStyle w:val="Nadpis3"/>
        <w:keepLines/>
        <w:spacing w:after="100" w:line="252" w:lineRule="auto"/>
      </w:pPr>
      <w:r>
        <w:t>PODTÉMATA</w:t>
      </w:r>
    </w:p>
    <w:tbl>
      <w:tblPr>
        <w:tblW w:w="0" w:type="auto"/>
        <w:jc w:val="center"/>
        <w:tblLayout w:type="fixed"/>
        <w:tblLook w:val="04A0" w:firstRow="1" w:lastRow="0" w:firstColumn="1" w:lastColumn="0" w:noHBand="0" w:noVBand="1"/>
      </w:tblPr>
      <w:tblGrid>
        <w:gridCol w:w="4677"/>
        <w:gridCol w:w="4677"/>
      </w:tblGrid>
      <w:tr w:rsidR="00E3687A" w14:paraId="083ED5FA"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4F0C16E"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Pokračují svátky jara</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43394CA9"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Pokusy s rostlinami a sázení</w:t>
            </w:r>
          </w:p>
        </w:tc>
      </w:tr>
      <w:tr w:rsidR="00E3687A" w14:paraId="69BF4C51"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6DA37E7B"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Povolání a řemesla</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34382A66"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Zvířata a mláďata na jaře</w:t>
            </w:r>
          </w:p>
        </w:tc>
      </w:tr>
      <w:tr w:rsidR="00E3687A" w14:paraId="18B559A5"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6ADFA148"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Den mazlíčků</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203B298A"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Čarodějnice a pokusy</w:t>
            </w:r>
          </w:p>
        </w:tc>
      </w:tr>
    </w:tbl>
    <w:p w14:paraId="003CBF80" w14:textId="77777777" w:rsidR="002F7F6E" w:rsidRDefault="002F7F6E">
      <w:pPr>
        <w:spacing w:after="40" w:line="240" w:lineRule="auto"/>
        <w:rPr>
          <w:rFonts w:ascii="Aptos" w:eastAsia="Aptos" w:hAnsi="Aptos"/>
          <w:b/>
        </w:rPr>
      </w:pPr>
    </w:p>
    <w:p w14:paraId="358B3996" w14:textId="77777777" w:rsidR="00E3687A" w:rsidRDefault="00787F73">
      <w:pPr>
        <w:spacing w:after="40" w:line="240" w:lineRule="auto"/>
      </w:pPr>
      <w:r w:rsidRPr="002F7F6E">
        <w:rPr>
          <w:rFonts w:ascii="Aptos" w:eastAsia="Aptos" w:hAnsi="Aptos"/>
          <w:b/>
          <w:color w:val="FF9900"/>
          <w:sz w:val="24"/>
        </w:rPr>
        <w:t>Vazba na vizi NEMO:</w:t>
      </w:r>
      <w:r>
        <w:rPr>
          <w:rFonts w:ascii="Aptos" w:eastAsia="Aptos" w:hAnsi="Aptos"/>
          <w:b/>
        </w:rPr>
        <w:t xml:space="preserve"> </w:t>
      </w:r>
      <w:r>
        <w:rPr>
          <w:rFonts w:ascii="Aptos" w:eastAsia="Aptos" w:hAnsi="Aptos"/>
        </w:rPr>
        <w:t>Děti jako aktivní malí objevitelé vyplouvají za poznáním v bezpečném rodinném prostředí, s podporou samostatnosti, angličtiny, pohybu, badatelství a spolupráce MŠ se ZŠ.</w:t>
      </w:r>
    </w:p>
    <w:p w14:paraId="392D1027" w14:textId="77777777" w:rsidR="002F7F6E" w:rsidRDefault="002F7F6E">
      <w:pPr>
        <w:spacing w:after="40" w:line="240" w:lineRule="auto"/>
        <w:rPr>
          <w:rFonts w:ascii="Aptos" w:eastAsia="Aptos" w:hAnsi="Aptos"/>
          <w:b/>
        </w:rPr>
      </w:pPr>
    </w:p>
    <w:p w14:paraId="10D1762C" w14:textId="77777777" w:rsidR="00E3687A" w:rsidRDefault="00787F73">
      <w:pPr>
        <w:spacing w:after="40" w:line="240" w:lineRule="auto"/>
        <w:rPr>
          <w:rFonts w:ascii="Aptos" w:eastAsia="Aptos" w:hAnsi="Aptos"/>
        </w:rPr>
      </w:pPr>
      <w:r w:rsidRPr="002F7F6E">
        <w:rPr>
          <w:rFonts w:ascii="Aptos" w:eastAsia="Aptos" w:hAnsi="Aptos"/>
          <w:b/>
          <w:color w:val="FF9900"/>
          <w:sz w:val="24"/>
        </w:rPr>
        <w:t xml:space="preserve">Hodnoty a strategie: </w:t>
      </w:r>
      <w:r>
        <w:rPr>
          <w:rFonts w:ascii="Aptos" w:eastAsia="Aptos" w:hAnsi="Aptos"/>
        </w:rPr>
        <w:t>bezpečí, důvěra, respekt, individualita a ohleduplnost; prožitkové, činnostní, situační, kooperativní a sociální učení, hra, badatelské objevování a formativní zpětná vazba.</w:t>
      </w:r>
    </w:p>
    <w:p w14:paraId="4EAF2CD5" w14:textId="77777777" w:rsidR="002F7F6E" w:rsidRDefault="002F7F6E">
      <w:pPr>
        <w:spacing w:after="40" w:line="240" w:lineRule="auto"/>
      </w:pPr>
    </w:p>
    <w:p w14:paraId="3157BFB8" w14:textId="77777777" w:rsidR="002F7F6E" w:rsidRDefault="00787F73" w:rsidP="002F7F6E">
      <w:pPr>
        <w:spacing w:after="40" w:line="240" w:lineRule="auto"/>
        <w:rPr>
          <w:rFonts w:ascii="Aptos" w:eastAsia="Aptos" w:hAnsi="Aptos"/>
        </w:rPr>
      </w:pPr>
      <w:r w:rsidRPr="002F7F6E">
        <w:rPr>
          <w:rFonts w:ascii="Aptos" w:eastAsia="Aptos" w:hAnsi="Aptos"/>
          <w:b/>
          <w:color w:val="FF9900"/>
          <w:sz w:val="24"/>
        </w:rPr>
        <w:t>Klíčové kompetence:</w:t>
      </w:r>
      <w:r>
        <w:rPr>
          <w:rFonts w:ascii="Aptos" w:eastAsia="Aptos" w:hAnsi="Aptos"/>
          <w:b/>
        </w:rPr>
        <w:t xml:space="preserve"> </w:t>
      </w:r>
      <w:r w:rsidR="002F7F6E">
        <w:rPr>
          <w:rFonts w:ascii="Aptos" w:eastAsia="Aptos" w:hAnsi="Aptos"/>
        </w:rPr>
        <w:t>KOB – Klíčová kompetence k občanství a udržitelnosti, KKU – Klíčová kompetence k učení, KRP – Klíčová kompetence k řešení problémů, KPP – Klíčová kompetence k podnikavosti a pracovní, KOS – Klíčová kompetence osobnostní a sociální, KKK – Klíčová kompetence komunikační, KKT – Klíčová kompetence kulturní, KDI – Klíčová kompetence digitální</w:t>
      </w:r>
    </w:p>
    <w:p w14:paraId="0E62D59B" w14:textId="77777777" w:rsidR="00E3687A" w:rsidRDefault="00E3687A">
      <w:pPr>
        <w:spacing w:after="40" w:line="240" w:lineRule="auto"/>
        <w:rPr>
          <w:rFonts w:ascii="Aptos" w:eastAsia="Aptos" w:hAnsi="Aptos"/>
        </w:rPr>
      </w:pPr>
    </w:p>
    <w:p w14:paraId="00A95409" w14:textId="77777777" w:rsidR="002F7F6E" w:rsidRDefault="002F7F6E">
      <w:pPr>
        <w:spacing w:after="40" w:line="240" w:lineRule="auto"/>
      </w:pPr>
    </w:p>
    <w:p w14:paraId="7B097DA3" w14:textId="77777777" w:rsidR="00E3687A" w:rsidRDefault="00787F73">
      <w:pPr>
        <w:spacing w:after="40" w:line="240" w:lineRule="auto"/>
        <w:rPr>
          <w:rFonts w:ascii="Aptos" w:eastAsia="Aptos" w:hAnsi="Aptos"/>
        </w:rPr>
      </w:pPr>
      <w:r w:rsidRPr="002F7F6E">
        <w:rPr>
          <w:rFonts w:ascii="Aptos" w:eastAsia="Aptos" w:hAnsi="Aptos"/>
          <w:b/>
          <w:color w:val="FF9900"/>
          <w:sz w:val="24"/>
        </w:rPr>
        <w:t>Základní gramotnosti:</w:t>
      </w:r>
      <w:r>
        <w:rPr>
          <w:rFonts w:ascii="Aptos" w:eastAsia="Aptos" w:hAnsi="Aptos"/>
          <w:b/>
        </w:rPr>
        <w:t xml:space="preserve"> </w:t>
      </w:r>
      <w:r>
        <w:rPr>
          <w:rFonts w:ascii="Aptos" w:eastAsia="Aptos" w:hAnsi="Aptos"/>
        </w:rPr>
        <w:t>MGR – Matematická gramotnost, CGR – Čtenářská gramotnost</w:t>
      </w:r>
    </w:p>
    <w:p w14:paraId="3625C20A" w14:textId="77777777" w:rsidR="002F7F6E" w:rsidRDefault="002F7F6E">
      <w:pPr>
        <w:spacing w:after="40" w:line="240" w:lineRule="auto"/>
      </w:pPr>
    </w:p>
    <w:p w14:paraId="6191C755" w14:textId="77777777" w:rsidR="00E3687A" w:rsidRDefault="00787F73">
      <w:pPr>
        <w:spacing w:after="40" w:line="240" w:lineRule="auto"/>
      </w:pPr>
      <w:r w:rsidRPr="002F7F6E">
        <w:rPr>
          <w:rFonts w:ascii="Aptos" w:eastAsia="Aptos" w:hAnsi="Aptos"/>
          <w:b/>
          <w:color w:val="FF9900"/>
          <w:sz w:val="24"/>
        </w:rPr>
        <w:t>Vzdělávací oblasti:</w:t>
      </w:r>
      <w:r>
        <w:rPr>
          <w:rFonts w:ascii="Aptos" w:eastAsia="Aptos" w:hAnsi="Aptos"/>
          <w:b/>
        </w:rPr>
        <w:t xml:space="preserve"> </w:t>
      </w:r>
      <w:r>
        <w:rPr>
          <w:rFonts w:ascii="Aptos" w:eastAsia="Aptos" w:hAnsi="Aptos"/>
        </w:rPr>
        <w:t>Dítě a svět; Dítě a jeho tělo; Dítě a jeho psychika; Dítě, ten druhý a společnost.</w:t>
      </w:r>
    </w:p>
    <w:p w14:paraId="3098EF95" w14:textId="77777777" w:rsidR="00E3687A" w:rsidRDefault="00E3687A">
      <w:pPr>
        <w:sectPr w:rsidR="00E3687A">
          <w:pgSz w:w="11906" w:h="16838"/>
          <w:pgMar w:top="964" w:right="907" w:bottom="907" w:left="907" w:header="397" w:footer="397" w:gutter="0"/>
          <w:cols w:space="720"/>
          <w:docGrid w:linePitch="360"/>
        </w:sectPr>
      </w:pPr>
    </w:p>
    <w:p w14:paraId="762BE996" w14:textId="77777777" w:rsidR="00E3687A" w:rsidRDefault="00787F73">
      <w:pPr>
        <w:pStyle w:val="Nadpis3"/>
        <w:keepLines/>
        <w:spacing w:after="100" w:line="252" w:lineRule="auto"/>
      </w:pPr>
      <w:r>
        <w:lastRenderedPageBreak/>
        <w:t>DUBEN – propojovací tabulka OVU</w:t>
      </w:r>
    </w:p>
    <w:p w14:paraId="0DAD241E" w14:textId="77777777" w:rsidR="00E3687A" w:rsidRDefault="00787F73">
      <w:pPr>
        <w:spacing w:after="80"/>
      </w:pPr>
      <w:r>
        <w:rPr>
          <w:rFonts w:ascii="Aptos" w:eastAsia="Aptos" w:hAnsi="Aptos"/>
        </w:rPr>
        <w:t>Tabulka je dlouhodobým rámcem vzdělávací nabídky. Učitel volí a propojuje příležitosti podle potřeb, možností, zájmů a tempa konkrétních dětí; nejde o seznam povinných činností.</w:t>
      </w:r>
    </w:p>
    <w:tbl>
      <w:tblPr>
        <w:tblW w:w="15818" w:type="dxa"/>
        <w:jc w:val="center"/>
        <w:tblLayout w:type="fixed"/>
        <w:tblCellMar>
          <w:top w:w="57" w:type="dxa"/>
          <w:left w:w="85" w:type="dxa"/>
          <w:bottom w:w="57" w:type="dxa"/>
          <w:right w:w="85" w:type="dxa"/>
        </w:tblCellMar>
        <w:tblLook w:val="04A0" w:firstRow="1" w:lastRow="0" w:firstColumn="1" w:lastColumn="0" w:noHBand="0" w:noVBand="1"/>
      </w:tblPr>
      <w:tblGrid>
        <w:gridCol w:w="1499"/>
        <w:gridCol w:w="1574"/>
        <w:gridCol w:w="2024"/>
        <w:gridCol w:w="2399"/>
        <w:gridCol w:w="2774"/>
        <w:gridCol w:w="2774"/>
        <w:gridCol w:w="2774"/>
      </w:tblGrid>
      <w:tr w:rsidR="00E3687A" w14:paraId="5947C4C0" w14:textId="77777777">
        <w:trPr>
          <w:tblHeade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464F59DB" w14:textId="77777777" w:rsidR="00E3687A" w:rsidRDefault="00787F73">
            <w:pPr>
              <w:spacing w:after="40" w:line="240" w:lineRule="auto"/>
            </w:pPr>
            <w:r>
              <w:rPr>
                <w:rFonts w:ascii="Aptos" w:eastAsia="Aptos" w:hAnsi="Aptos"/>
                <w:b/>
                <w:bCs/>
                <w:color w:val="FFFFFF"/>
                <w:sz w:val="17"/>
              </w:rPr>
              <w:t>Vzdělávací oblast</w:t>
            </w:r>
          </w:p>
        </w:tc>
        <w:tc>
          <w:tcPr>
            <w:tcW w:w="1512"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D3700EB" w14:textId="77777777" w:rsidR="00E3687A" w:rsidRDefault="00787F73">
            <w:pPr>
              <w:spacing w:after="40" w:line="240" w:lineRule="auto"/>
            </w:pPr>
            <w:r>
              <w:rPr>
                <w:rFonts w:ascii="Aptos" w:eastAsia="Aptos" w:hAnsi="Aptos"/>
                <w:b/>
                <w:bCs/>
                <w:color w:val="FFFFFF"/>
                <w:sz w:val="17"/>
              </w:rPr>
              <w:t>Kód OVU</w:t>
            </w:r>
          </w:p>
        </w:tc>
        <w:tc>
          <w:tcPr>
            <w:tcW w:w="194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22B39D2" w14:textId="77777777" w:rsidR="00E3687A" w:rsidRDefault="00787F73">
            <w:pPr>
              <w:spacing w:after="40" w:line="240" w:lineRule="auto"/>
            </w:pPr>
            <w:r>
              <w:rPr>
                <w:rFonts w:ascii="Aptos" w:eastAsia="Aptos" w:hAnsi="Aptos"/>
                <w:b/>
                <w:bCs/>
                <w:color w:val="FFFFFF"/>
                <w:sz w:val="17"/>
              </w:rPr>
              <w:t>Přesné úplné znění OVU dle RVP PV</w:t>
            </w:r>
          </w:p>
        </w:tc>
        <w:tc>
          <w:tcPr>
            <w:tcW w:w="230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F561044" w14:textId="77777777" w:rsidR="00E3687A" w:rsidRDefault="00787F73">
            <w:pPr>
              <w:spacing w:after="40" w:line="240" w:lineRule="auto"/>
            </w:pPr>
            <w:r>
              <w:rPr>
                <w:rFonts w:ascii="Aptos" w:eastAsia="Aptos" w:hAnsi="Aptos"/>
                <w:b/>
                <w:bCs/>
                <w:color w:val="FFFFFF"/>
                <w:sz w:val="17"/>
              </w:rPr>
              <w:t>Klíčové kompetence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3BAFEF6" w14:textId="77777777" w:rsidR="00E3687A" w:rsidRDefault="00787F73">
            <w:pPr>
              <w:spacing w:after="40" w:line="240" w:lineRule="auto"/>
            </w:pPr>
            <w:r>
              <w:rPr>
                <w:rFonts w:ascii="Aptos" w:eastAsia="Aptos" w:hAnsi="Aptos"/>
                <w:b/>
                <w:bCs/>
                <w:color w:val="FFFFFF"/>
                <w:sz w:val="17"/>
              </w:rPr>
              <w:t>Jak se bude OVU naplňovat</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57D3D964" w14:textId="77777777" w:rsidR="00E3687A" w:rsidRDefault="00787F73">
            <w:pPr>
              <w:spacing w:after="40" w:line="240" w:lineRule="auto"/>
            </w:pPr>
            <w:r>
              <w:rPr>
                <w:rFonts w:ascii="Aptos" w:eastAsia="Aptos" w:hAnsi="Aptos"/>
                <w:b/>
                <w:bCs/>
                <w:color w:val="FFFFFF"/>
                <w:sz w:val="17"/>
              </w:rPr>
              <w:t>Co pedagog sleduje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547A9BE" w14:textId="77777777" w:rsidR="00E3687A" w:rsidRDefault="00787F73">
            <w:pPr>
              <w:spacing w:after="40" w:line="240" w:lineRule="auto"/>
            </w:pPr>
            <w:r>
              <w:rPr>
                <w:rFonts w:ascii="Aptos" w:eastAsia="Aptos" w:hAnsi="Aptos"/>
                <w:b/>
                <w:bCs/>
                <w:color w:val="FFFFFF"/>
                <w:sz w:val="17"/>
              </w:rPr>
              <w:t>Možnosti individualizace</w:t>
            </w:r>
          </w:p>
        </w:tc>
      </w:tr>
      <w:tr w:rsidR="00E3687A" w14:paraId="016E5D0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153D4CA"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8171774" w14:textId="77777777" w:rsidR="00E3687A" w:rsidRDefault="00787F73">
            <w:pPr>
              <w:spacing w:after="40" w:line="240" w:lineRule="auto"/>
            </w:pPr>
            <w:r>
              <w:rPr>
                <w:rFonts w:ascii="Aptos" w:eastAsia="Aptos" w:hAnsi="Aptos"/>
                <w:sz w:val="17"/>
              </w:rPr>
              <w:t>DAS-PSP-000-PV1-002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EBC7AF" w14:textId="77777777" w:rsidR="00E3687A" w:rsidRDefault="00787F73">
            <w:pPr>
              <w:spacing w:after="40" w:line="240" w:lineRule="auto"/>
            </w:pPr>
            <w:r>
              <w:rPr>
                <w:rFonts w:ascii="Aptos" w:eastAsia="Aptos" w:hAnsi="Aptos"/>
                <w:sz w:val="17"/>
              </w:rPr>
              <w:t>Pojmenuje a rozlišuje některé objekty ze živé a neživé přírody a zapamatuje si jejich názvy.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85858DE" w14:textId="77777777" w:rsidR="007248F7" w:rsidRDefault="00D81F6E">
            <w:pPr>
              <w:spacing w:after="0" w:line="240" w:lineRule="auto"/>
            </w:pPr>
            <w:r>
              <w:rPr>
                <w:rFonts w:ascii="Aptos" w:eastAsia="Aptos" w:hAnsi="Aptos" w:cs="Aptos"/>
                <w:b/>
                <w:sz w:val="17"/>
              </w:rPr>
              <w:t>KKU – Klíčová kompetence k učení:</w:t>
            </w:r>
          </w:p>
          <w:p w14:paraId="705623BF"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33A65431" w14:textId="77777777" w:rsidR="007248F7" w:rsidRDefault="00D81F6E">
            <w:pPr>
              <w:spacing w:before="40" w:after="0" w:line="240" w:lineRule="auto"/>
            </w:pPr>
            <w:r>
              <w:rPr>
                <w:rFonts w:ascii="Aptos" w:eastAsia="Aptos" w:hAnsi="Aptos" w:cs="Aptos"/>
                <w:b/>
                <w:sz w:val="17"/>
              </w:rPr>
              <w:t>KOB – Klíčová kompetence k občanství a udržitelnosti:</w:t>
            </w:r>
          </w:p>
          <w:p w14:paraId="0EF8B4BE"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63AA7CD" w14:textId="77777777" w:rsidR="00E3687A" w:rsidRDefault="00787F73">
            <w:pPr>
              <w:spacing w:after="40" w:line="240" w:lineRule="auto"/>
            </w:pPr>
            <w:r>
              <w:rPr>
                <w:rFonts w:ascii="Aptos" w:eastAsia="Aptos" w:hAnsi="Aptos"/>
                <w:sz w:val="17"/>
              </w:rPr>
              <w:t>V podtématu „Den mazlíčků“: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34447F4"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D892572"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719A5F9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1F3D4DA"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239539E" w14:textId="77777777" w:rsidR="00E3687A" w:rsidRDefault="00787F73">
            <w:pPr>
              <w:spacing w:after="40" w:line="240" w:lineRule="auto"/>
            </w:pPr>
            <w:r>
              <w:rPr>
                <w:rFonts w:ascii="Aptos" w:eastAsia="Aptos" w:hAnsi="Aptos"/>
                <w:sz w:val="17"/>
              </w:rPr>
              <w:t>DAS-PSP-000-PV1-003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C4977A6" w14:textId="77777777" w:rsidR="00E3687A" w:rsidRDefault="00787F73">
            <w:pPr>
              <w:spacing w:after="40" w:line="240" w:lineRule="auto"/>
            </w:pPr>
            <w:r>
              <w:rPr>
                <w:rFonts w:ascii="Aptos" w:eastAsia="Aptos" w:hAnsi="Aptos"/>
                <w:sz w:val="17"/>
              </w:rPr>
              <w:t>Porovná charakteristiky a vlastnosti objektů z přírody.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980030D" w14:textId="77777777" w:rsidR="007248F7" w:rsidRDefault="00D81F6E">
            <w:pPr>
              <w:spacing w:after="0" w:line="240" w:lineRule="auto"/>
            </w:pPr>
            <w:r>
              <w:rPr>
                <w:rFonts w:ascii="Aptos" w:eastAsia="Aptos" w:hAnsi="Aptos" w:cs="Aptos"/>
                <w:b/>
                <w:sz w:val="17"/>
              </w:rPr>
              <w:t>KRP – Klíčová kompetence k řešení problémů:</w:t>
            </w:r>
          </w:p>
          <w:p w14:paraId="1F01F240"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28B743A3" w14:textId="77777777" w:rsidR="007248F7" w:rsidRDefault="00D81F6E">
            <w:pPr>
              <w:spacing w:before="40" w:after="0" w:line="240" w:lineRule="auto"/>
            </w:pPr>
            <w:r>
              <w:rPr>
                <w:rFonts w:ascii="Aptos" w:eastAsia="Aptos" w:hAnsi="Aptos" w:cs="Aptos"/>
                <w:b/>
                <w:sz w:val="17"/>
              </w:rPr>
              <w:t>KOB – Klíčová kompetence k občanství a udržitelnosti:</w:t>
            </w:r>
          </w:p>
          <w:p w14:paraId="19AA9B82"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11C9528" w14:textId="77777777" w:rsidR="00E3687A" w:rsidRDefault="00787F73">
            <w:pPr>
              <w:spacing w:after="40" w:line="240" w:lineRule="auto"/>
            </w:pPr>
            <w:r>
              <w:rPr>
                <w:rFonts w:ascii="Aptos" w:eastAsia="Aptos" w:hAnsi="Aptos"/>
                <w:sz w:val="17"/>
              </w:rPr>
              <w:t>V podtématu „Den mazlíčků“: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092EB96"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F649AFB"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48FE294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A51B8A6"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C258E8C" w14:textId="77777777" w:rsidR="00E3687A" w:rsidRDefault="00787F73">
            <w:pPr>
              <w:spacing w:after="40" w:line="240" w:lineRule="auto"/>
            </w:pPr>
            <w:r>
              <w:rPr>
                <w:rFonts w:ascii="Aptos" w:eastAsia="Aptos" w:hAnsi="Aptos"/>
                <w:sz w:val="17"/>
              </w:rPr>
              <w:t>DAS-PSP-000-PV1-005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7DA6D53" w14:textId="77777777" w:rsidR="00E3687A" w:rsidRDefault="00787F73">
            <w:pPr>
              <w:spacing w:after="40" w:line="240" w:lineRule="auto"/>
            </w:pPr>
            <w:r>
              <w:rPr>
                <w:rFonts w:ascii="Aptos" w:eastAsia="Aptos" w:hAnsi="Aptos"/>
                <w:sz w:val="17"/>
              </w:rPr>
              <w:t>Rozlišuje mezi světem přírody a techniky a vysvětlí jejich význam pro člověka a život na Zemi.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1A0C22C" w14:textId="77777777" w:rsidR="007248F7" w:rsidRDefault="00D81F6E">
            <w:pPr>
              <w:spacing w:after="0" w:line="240" w:lineRule="auto"/>
            </w:pPr>
            <w:r>
              <w:rPr>
                <w:rFonts w:ascii="Aptos" w:eastAsia="Aptos" w:hAnsi="Aptos" w:cs="Aptos"/>
                <w:b/>
                <w:sz w:val="17"/>
              </w:rPr>
              <w:t>KKU – Klíčová kompetence k učení:</w:t>
            </w:r>
          </w:p>
          <w:p w14:paraId="6F45F496"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69C52031" w14:textId="77777777" w:rsidR="007248F7" w:rsidRDefault="00D81F6E">
            <w:pPr>
              <w:spacing w:before="40" w:after="0" w:line="240" w:lineRule="auto"/>
            </w:pPr>
            <w:r>
              <w:rPr>
                <w:rFonts w:ascii="Aptos" w:eastAsia="Aptos" w:hAnsi="Aptos" w:cs="Aptos"/>
                <w:b/>
                <w:sz w:val="17"/>
              </w:rPr>
              <w:t>KRP – Klíčová kompetence k řešení problémů:</w:t>
            </w:r>
          </w:p>
          <w:p w14:paraId="4A70E1D3"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7943650" w14:textId="77777777" w:rsidR="00E3687A" w:rsidRDefault="00787F73">
            <w:pPr>
              <w:spacing w:after="40" w:line="240" w:lineRule="auto"/>
            </w:pPr>
            <w:r>
              <w:rPr>
                <w:rFonts w:ascii="Aptos" w:eastAsia="Aptos" w:hAnsi="Aptos"/>
                <w:sz w:val="17"/>
              </w:rPr>
              <w:t>V podtématu „Pokračují svátky jara“: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BF49306"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0B91F9A"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41FF77A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982ED9F"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EE2E2A1" w14:textId="77777777" w:rsidR="00E3687A" w:rsidRDefault="00787F73">
            <w:pPr>
              <w:spacing w:after="40" w:line="240" w:lineRule="auto"/>
            </w:pPr>
            <w:r>
              <w:rPr>
                <w:rFonts w:ascii="Aptos" w:eastAsia="Aptos" w:hAnsi="Aptos"/>
                <w:sz w:val="17"/>
              </w:rPr>
              <w:t>DAS-ZPO-000-PV1-003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11CE340" w14:textId="77777777" w:rsidR="00E3687A" w:rsidRDefault="00787F73">
            <w:pPr>
              <w:spacing w:after="40" w:line="240" w:lineRule="auto"/>
            </w:pPr>
            <w:r>
              <w:rPr>
                <w:rFonts w:ascii="Aptos" w:eastAsia="Aptos" w:hAnsi="Aptos"/>
                <w:sz w:val="17"/>
              </w:rPr>
              <w:t>Jedná s ohledem na ochranu životního prostředí.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C46E0E5" w14:textId="77777777" w:rsidR="007248F7" w:rsidRDefault="00D81F6E">
            <w:pPr>
              <w:spacing w:after="0" w:line="240" w:lineRule="auto"/>
            </w:pPr>
            <w:r>
              <w:rPr>
                <w:rFonts w:ascii="Aptos" w:eastAsia="Aptos" w:hAnsi="Aptos" w:cs="Aptos"/>
                <w:b/>
                <w:sz w:val="17"/>
              </w:rPr>
              <w:t>KOB – Klíčová kompetence k občanství a udržitelnosti:</w:t>
            </w:r>
          </w:p>
          <w:p w14:paraId="062E9872" w14:textId="77777777" w:rsidR="007248F7" w:rsidRDefault="00D81F6E">
            <w:pPr>
              <w:pStyle w:val="Seznamsodrkami"/>
              <w:spacing w:after="0" w:line="240" w:lineRule="auto"/>
              <w:ind w:left="150" w:hanging="90"/>
            </w:pPr>
            <w:r>
              <w:rPr>
                <w:rFonts w:ascii="Aptos" w:eastAsia="Aptos" w:hAnsi="Aptos" w:cs="Aptos"/>
                <w:sz w:val="17"/>
              </w:rPr>
              <w:t>KOB-000-000-PV1-002 – Chová se v souladu s myšlenkami, které směřují k udržitelnému rozvoji.</w:t>
            </w:r>
          </w:p>
          <w:p w14:paraId="449B0C6E" w14:textId="77777777" w:rsidR="007248F7" w:rsidRDefault="00D81F6E">
            <w:pPr>
              <w:spacing w:before="40" w:after="0" w:line="240" w:lineRule="auto"/>
            </w:pPr>
            <w:r>
              <w:rPr>
                <w:rFonts w:ascii="Aptos" w:eastAsia="Aptos" w:hAnsi="Aptos" w:cs="Aptos"/>
                <w:b/>
                <w:sz w:val="17"/>
              </w:rPr>
              <w:t>KKU – Klíčová kompetence k učení:</w:t>
            </w:r>
          </w:p>
          <w:p w14:paraId="0B38A896"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7A8470E" w14:textId="77777777" w:rsidR="00E3687A" w:rsidRDefault="00787F73">
            <w:pPr>
              <w:spacing w:after="40" w:line="240" w:lineRule="auto"/>
            </w:pPr>
            <w:r>
              <w:rPr>
                <w:rFonts w:ascii="Aptos" w:eastAsia="Aptos" w:hAnsi="Aptos"/>
                <w:sz w:val="17"/>
              </w:rPr>
              <w:t>V podtématu „Povolání a řemesla“: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DBA9F48"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B7D53A9"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040D863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09EF64D"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D5BA244" w14:textId="77777777" w:rsidR="00E3687A" w:rsidRDefault="00787F73">
            <w:pPr>
              <w:spacing w:after="40" w:line="240" w:lineRule="auto"/>
            </w:pPr>
            <w:r>
              <w:rPr>
                <w:rFonts w:ascii="Aptos" w:eastAsia="Aptos" w:hAnsi="Aptos"/>
                <w:sz w:val="17"/>
              </w:rPr>
              <w:t>DAS-ZPO-000-PV1-004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F6CF0AE" w14:textId="77777777" w:rsidR="00E3687A" w:rsidRDefault="00787F73">
            <w:pPr>
              <w:spacing w:after="40" w:line="240" w:lineRule="auto"/>
            </w:pPr>
            <w:r>
              <w:rPr>
                <w:rFonts w:ascii="Aptos" w:eastAsia="Aptos" w:hAnsi="Aptos"/>
                <w:sz w:val="17"/>
              </w:rPr>
              <w:t>Rozpozná udržitelné přístupy v běžných životních situacích a umí je uplatnit.</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15A30D5" w14:textId="77777777" w:rsidR="007248F7" w:rsidRDefault="00D81F6E">
            <w:pPr>
              <w:spacing w:after="0" w:line="240" w:lineRule="auto"/>
            </w:pPr>
            <w:r>
              <w:rPr>
                <w:rFonts w:ascii="Aptos" w:eastAsia="Aptos" w:hAnsi="Aptos" w:cs="Aptos"/>
                <w:b/>
                <w:sz w:val="17"/>
              </w:rPr>
              <w:t>KOB – Klíčová kompetence k občanství a udržitelnosti:</w:t>
            </w:r>
          </w:p>
          <w:p w14:paraId="3C102B54" w14:textId="77777777" w:rsidR="007248F7" w:rsidRDefault="00D81F6E">
            <w:pPr>
              <w:pStyle w:val="Seznamsodrkami"/>
              <w:spacing w:after="0" w:line="240" w:lineRule="auto"/>
              <w:ind w:left="150" w:hanging="90"/>
            </w:pPr>
            <w:r>
              <w:rPr>
                <w:rFonts w:ascii="Aptos" w:eastAsia="Aptos" w:hAnsi="Aptos" w:cs="Aptos"/>
                <w:sz w:val="17"/>
              </w:rPr>
              <w:t>KOB-000-000-PV1-002 – Chová se v souladu s myšlenkami, které směřují k udržitelnému rozvoji.</w:t>
            </w:r>
          </w:p>
          <w:p w14:paraId="535B0816" w14:textId="77777777" w:rsidR="007248F7" w:rsidRDefault="00D81F6E">
            <w:pPr>
              <w:spacing w:before="40" w:after="0" w:line="240" w:lineRule="auto"/>
            </w:pPr>
            <w:r>
              <w:rPr>
                <w:rFonts w:ascii="Aptos" w:eastAsia="Aptos" w:hAnsi="Aptos" w:cs="Aptos"/>
                <w:b/>
                <w:sz w:val="17"/>
              </w:rPr>
              <w:t>KKU – Klíčová kompetence k učení:</w:t>
            </w:r>
          </w:p>
          <w:p w14:paraId="66521446"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5E0AAED" w14:textId="77777777" w:rsidR="00E3687A" w:rsidRDefault="00787F73">
            <w:pPr>
              <w:spacing w:after="40" w:line="240" w:lineRule="auto"/>
            </w:pPr>
            <w:r>
              <w:rPr>
                <w:rFonts w:ascii="Aptos" w:eastAsia="Aptos" w:hAnsi="Aptos"/>
                <w:sz w:val="17"/>
              </w:rPr>
              <w:t>V podtématu „Zvířata a mláďata na jaře“: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70A3CB6"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EC7DA45"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1CEFE55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5E21331"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D070F47" w14:textId="77777777" w:rsidR="00E3687A" w:rsidRDefault="00787F73">
            <w:pPr>
              <w:spacing w:after="40" w:line="240" w:lineRule="auto"/>
            </w:pPr>
            <w:r>
              <w:rPr>
                <w:rFonts w:ascii="Aptos" w:eastAsia="Aptos" w:hAnsi="Aptos"/>
                <w:sz w:val="17"/>
              </w:rPr>
              <w:t>DAS-ZPO-000-PV1-005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2E1CD6B" w14:textId="77777777" w:rsidR="00E3687A" w:rsidRDefault="00787F73">
            <w:pPr>
              <w:spacing w:after="40" w:line="240" w:lineRule="auto"/>
            </w:pPr>
            <w:r>
              <w:rPr>
                <w:rFonts w:ascii="Aptos" w:eastAsia="Aptos" w:hAnsi="Aptos"/>
                <w:sz w:val="17"/>
              </w:rPr>
              <w:t>Spolupodílí se na péči o rostliny a živočichy.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B92454F" w14:textId="77777777" w:rsidR="007248F7" w:rsidRDefault="00D81F6E">
            <w:pPr>
              <w:spacing w:after="0" w:line="240" w:lineRule="auto"/>
            </w:pPr>
            <w:r>
              <w:rPr>
                <w:rFonts w:ascii="Aptos" w:eastAsia="Aptos" w:hAnsi="Aptos" w:cs="Aptos"/>
                <w:b/>
                <w:sz w:val="17"/>
              </w:rPr>
              <w:t>KOB – Klíčová kompetence k občanství a udržitelnosti:</w:t>
            </w:r>
          </w:p>
          <w:p w14:paraId="5579AD75"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38003F77" w14:textId="77777777" w:rsidR="007248F7" w:rsidRDefault="00D81F6E">
            <w:pPr>
              <w:spacing w:before="40" w:after="0" w:line="240" w:lineRule="auto"/>
            </w:pPr>
            <w:r>
              <w:rPr>
                <w:rFonts w:ascii="Aptos" w:eastAsia="Aptos" w:hAnsi="Aptos" w:cs="Aptos"/>
                <w:b/>
                <w:sz w:val="17"/>
              </w:rPr>
              <w:t>KPP – Klíčová kompetence k podnikavosti a pracovní:</w:t>
            </w:r>
          </w:p>
          <w:p w14:paraId="7C8F8986" w14:textId="77777777" w:rsidR="007248F7" w:rsidRDefault="00D81F6E">
            <w:pPr>
              <w:pStyle w:val="Seznamsodrkami"/>
              <w:spacing w:after="0" w:line="240" w:lineRule="auto"/>
              <w:ind w:left="150" w:hanging="90"/>
            </w:pPr>
            <w:r>
              <w:rPr>
                <w:rFonts w:ascii="Aptos" w:eastAsia="Aptos" w:hAnsi="Aptos" w:cs="Aptos"/>
                <w:sz w:val="17"/>
              </w:rPr>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99BDCF5" w14:textId="77777777" w:rsidR="00E3687A" w:rsidRDefault="00787F73">
            <w:pPr>
              <w:spacing w:after="40" w:line="240" w:lineRule="auto"/>
            </w:pPr>
            <w:r>
              <w:rPr>
                <w:rFonts w:ascii="Aptos" w:eastAsia="Aptos" w:hAnsi="Aptos"/>
                <w:sz w:val="17"/>
              </w:rPr>
              <w:t>V podtématu „Pokusy s rostlinami a sázení“: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B785F78"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3F36ED6"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58AB8EC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A3D9C56"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8A35A65" w14:textId="77777777" w:rsidR="00E3687A" w:rsidRDefault="00787F73">
            <w:pPr>
              <w:spacing w:after="40" w:line="240" w:lineRule="auto"/>
            </w:pPr>
            <w:r>
              <w:rPr>
                <w:rFonts w:ascii="Aptos" w:eastAsia="Aptos" w:hAnsi="Aptos"/>
                <w:sz w:val="17"/>
              </w:rPr>
              <w:t>DAS-ZPO-000-PV1-006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CFB5A6" w14:textId="77777777" w:rsidR="00E3687A" w:rsidRDefault="00787F73">
            <w:pPr>
              <w:spacing w:after="40" w:line="240" w:lineRule="auto"/>
            </w:pPr>
            <w:r>
              <w:rPr>
                <w:rFonts w:ascii="Aptos" w:eastAsia="Aptos" w:hAnsi="Aptos"/>
                <w:sz w:val="17"/>
              </w:rPr>
              <w:t>Respektuje různé formy života.</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4787CCC" w14:textId="77777777" w:rsidR="007248F7" w:rsidRDefault="00D81F6E">
            <w:pPr>
              <w:spacing w:after="0" w:line="240" w:lineRule="auto"/>
            </w:pPr>
            <w:r>
              <w:rPr>
                <w:rFonts w:ascii="Aptos" w:eastAsia="Aptos" w:hAnsi="Aptos" w:cs="Aptos"/>
                <w:b/>
                <w:sz w:val="17"/>
              </w:rPr>
              <w:t>KOB – Klíčová kompetence k občanství a udržitelnosti:</w:t>
            </w:r>
          </w:p>
          <w:p w14:paraId="1D584945"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5EFFA785" w14:textId="77777777" w:rsidR="007248F7" w:rsidRDefault="00D81F6E">
            <w:pPr>
              <w:spacing w:before="40" w:after="0" w:line="240" w:lineRule="auto"/>
            </w:pPr>
            <w:r>
              <w:rPr>
                <w:rFonts w:ascii="Aptos" w:eastAsia="Aptos" w:hAnsi="Aptos" w:cs="Aptos"/>
                <w:b/>
                <w:sz w:val="17"/>
              </w:rPr>
              <w:lastRenderedPageBreak/>
              <w:t>KOS – Klíčová kompetence osobnostní a sociální:</w:t>
            </w:r>
          </w:p>
          <w:p w14:paraId="10CA6FC9"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12F3D06" w14:textId="77777777" w:rsidR="00E3687A" w:rsidRDefault="00787F73">
            <w:pPr>
              <w:spacing w:after="40" w:line="240" w:lineRule="auto"/>
            </w:pPr>
            <w:r>
              <w:rPr>
                <w:rFonts w:ascii="Aptos" w:eastAsia="Aptos" w:hAnsi="Aptos"/>
                <w:sz w:val="17"/>
              </w:rPr>
              <w:lastRenderedPageBreak/>
              <w:t>V podtématu „Pokračují svátky jara“: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C44E233"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9A6A243"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390597E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8902E3F"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Bezpečné chování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E4B0033" w14:textId="77777777" w:rsidR="00E3687A" w:rsidRDefault="00787F73">
            <w:pPr>
              <w:spacing w:after="40" w:line="240" w:lineRule="auto"/>
            </w:pPr>
            <w:r>
              <w:rPr>
                <w:rFonts w:ascii="Aptos" w:eastAsia="Aptos" w:hAnsi="Aptos"/>
                <w:sz w:val="17"/>
              </w:rPr>
              <w:t>DAS-BCH-000-PV1-002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E539225" w14:textId="77777777" w:rsidR="00E3687A" w:rsidRDefault="00787F73">
            <w:pPr>
              <w:spacing w:after="40" w:line="240" w:lineRule="auto"/>
            </w:pPr>
            <w:r>
              <w:rPr>
                <w:rFonts w:ascii="Aptos" w:eastAsia="Aptos" w:hAnsi="Aptos"/>
                <w:sz w:val="17"/>
              </w:rPr>
              <w:t>Rozezná některá nebezpečí a ví, jak se jim vyhnout.</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71A8BAD" w14:textId="77777777" w:rsidR="007248F7" w:rsidRDefault="00D81F6E">
            <w:pPr>
              <w:spacing w:after="0" w:line="240" w:lineRule="auto"/>
            </w:pPr>
            <w:r>
              <w:rPr>
                <w:rFonts w:ascii="Aptos" w:eastAsia="Aptos" w:hAnsi="Aptos" w:cs="Aptos"/>
                <w:b/>
                <w:sz w:val="17"/>
              </w:rPr>
              <w:t>KOS – Klíčová kompetence osobnostní a sociální:</w:t>
            </w:r>
          </w:p>
          <w:p w14:paraId="006D5DF8" w14:textId="77777777" w:rsidR="007248F7" w:rsidRDefault="00D81F6E">
            <w:pPr>
              <w:pStyle w:val="Seznamsodrkami"/>
              <w:spacing w:after="0" w:line="240" w:lineRule="auto"/>
              <w:ind w:left="150" w:hanging="90"/>
            </w:pPr>
            <w:r>
              <w:rPr>
                <w:rFonts w:ascii="Aptos" w:eastAsia="Aptos" w:hAnsi="Aptos" w:cs="Aptos"/>
                <w:sz w:val="17"/>
              </w:rPr>
              <w:t>KOS-000-000-PV1-007 – Rozlišuje vhodné a nevhodné chování.</w:t>
            </w:r>
          </w:p>
          <w:p w14:paraId="7EBA98B4" w14:textId="77777777" w:rsidR="007248F7" w:rsidRDefault="00D81F6E">
            <w:pPr>
              <w:spacing w:before="40" w:after="0" w:line="240" w:lineRule="auto"/>
            </w:pPr>
            <w:r>
              <w:rPr>
                <w:rFonts w:ascii="Aptos" w:eastAsia="Aptos" w:hAnsi="Aptos" w:cs="Aptos"/>
                <w:b/>
                <w:sz w:val="17"/>
              </w:rPr>
              <w:t>KRP – Klíčová kompetence k řešení problémů:</w:t>
            </w:r>
          </w:p>
          <w:p w14:paraId="578138A3"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366A55A" w14:textId="77777777" w:rsidR="00E3687A" w:rsidRDefault="00787F73">
            <w:pPr>
              <w:spacing w:after="40" w:line="240" w:lineRule="auto"/>
            </w:pPr>
            <w:r>
              <w:rPr>
                <w:rFonts w:ascii="Aptos" w:eastAsia="Aptos" w:hAnsi="Aptos"/>
                <w:sz w:val="17"/>
              </w:rPr>
              <w:t>V podtématu „Pokusy s rostlinami a sázení“: modelové bezpečnostní situace, vycházky a nácvik správné reakce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3E222E4" w14:textId="77777777" w:rsidR="00E3687A" w:rsidRDefault="00787F73">
            <w:pPr>
              <w:spacing w:after="40" w:line="240" w:lineRule="auto"/>
            </w:pPr>
            <w:r>
              <w:rPr>
                <w:rFonts w:ascii="Aptos" w:eastAsia="Aptos" w:hAnsi="Aptos"/>
                <w:sz w:val="17"/>
              </w:rPr>
              <w:t>Rozpoznání rizika, reakci na pokyn a volbu bezpečného jednání.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56183AE" w14:textId="77777777" w:rsidR="00E3687A" w:rsidRDefault="00787F73">
            <w:pPr>
              <w:spacing w:after="40" w:line="240" w:lineRule="auto"/>
            </w:pPr>
            <w:r>
              <w:rPr>
                <w:rFonts w:ascii="Aptos" w:eastAsia="Aptos" w:hAnsi="Aptos"/>
                <w:sz w:val="17"/>
              </w:rPr>
              <w:t>Opakovat v bezpečném modelu, použít piktogramy a individuální doprovod; ověřit praktické porozumění.</w:t>
            </w:r>
          </w:p>
        </w:tc>
      </w:tr>
      <w:tr w:rsidR="00E3687A" w14:paraId="611AC39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A17620"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Bezpečné chování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B3D711C" w14:textId="77777777" w:rsidR="00E3687A" w:rsidRDefault="00787F73">
            <w:pPr>
              <w:spacing w:after="40" w:line="240" w:lineRule="auto"/>
            </w:pPr>
            <w:r>
              <w:rPr>
                <w:rFonts w:ascii="Aptos" w:eastAsia="Aptos" w:hAnsi="Aptos"/>
                <w:sz w:val="17"/>
              </w:rPr>
              <w:t>DAS-BCH-000-PV1-004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F28FD97" w14:textId="77777777" w:rsidR="00E3687A" w:rsidRDefault="00787F73">
            <w:pPr>
              <w:spacing w:after="40" w:line="240" w:lineRule="auto"/>
            </w:pPr>
            <w:r>
              <w:rPr>
                <w:rFonts w:ascii="Aptos" w:eastAsia="Aptos" w:hAnsi="Aptos"/>
                <w:sz w:val="17"/>
              </w:rPr>
              <w:t>Zná způsoby ochrany při některých nebezpečných situacích, v kontaktu se zvířaty, rostlinami i v rizikových situacích způsobených různými přírodními podmínkami.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2954919" w14:textId="77777777" w:rsidR="007248F7" w:rsidRDefault="00D81F6E">
            <w:pPr>
              <w:spacing w:after="0" w:line="240" w:lineRule="auto"/>
            </w:pPr>
            <w:r>
              <w:rPr>
                <w:rFonts w:ascii="Aptos" w:eastAsia="Aptos" w:hAnsi="Aptos" w:cs="Aptos"/>
                <w:b/>
                <w:sz w:val="17"/>
              </w:rPr>
              <w:t>KOB – Klíčová kompetence k občanství a udržitelnosti:</w:t>
            </w:r>
          </w:p>
          <w:p w14:paraId="3422033F"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17E36674" w14:textId="77777777" w:rsidR="007248F7" w:rsidRDefault="00D81F6E">
            <w:pPr>
              <w:spacing w:before="40" w:after="0" w:line="240" w:lineRule="auto"/>
            </w:pPr>
            <w:r>
              <w:rPr>
                <w:rFonts w:ascii="Aptos" w:eastAsia="Aptos" w:hAnsi="Aptos" w:cs="Aptos"/>
                <w:b/>
                <w:sz w:val="17"/>
              </w:rPr>
              <w:t>KRP – Klíčová kompetence k řešení problémů:</w:t>
            </w:r>
          </w:p>
          <w:p w14:paraId="09DE1D1A"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90F2153" w14:textId="77777777" w:rsidR="00E3687A" w:rsidRDefault="00787F73">
            <w:pPr>
              <w:spacing w:after="40" w:line="240" w:lineRule="auto"/>
            </w:pPr>
            <w:r>
              <w:rPr>
                <w:rFonts w:ascii="Aptos" w:eastAsia="Aptos" w:hAnsi="Aptos"/>
                <w:sz w:val="17"/>
              </w:rPr>
              <w:t>V podtématu „Pokusy s rostlinami a sázení“: modelové bezpečnostní situace, vycházky a nácvik správné reakce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47E2D71" w14:textId="77777777" w:rsidR="00E3687A" w:rsidRDefault="00787F73">
            <w:pPr>
              <w:spacing w:after="40" w:line="240" w:lineRule="auto"/>
            </w:pPr>
            <w:r>
              <w:rPr>
                <w:rFonts w:ascii="Aptos" w:eastAsia="Aptos" w:hAnsi="Aptos"/>
                <w:sz w:val="17"/>
              </w:rPr>
              <w:t>Rozpoznání rizika, reakci na pokyn a volbu bezpečného jednání.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7A21C0C" w14:textId="77777777" w:rsidR="00E3687A" w:rsidRDefault="00787F73">
            <w:pPr>
              <w:spacing w:after="40" w:line="240" w:lineRule="auto"/>
            </w:pPr>
            <w:r>
              <w:rPr>
                <w:rFonts w:ascii="Aptos" w:eastAsia="Aptos" w:hAnsi="Aptos"/>
                <w:sz w:val="17"/>
              </w:rPr>
              <w:t>Opakovat v bezpečném modelu, použít piktogramy a individuální doprovod; ověřit praktické porozumění.</w:t>
            </w:r>
          </w:p>
        </w:tc>
      </w:tr>
      <w:tr w:rsidR="00E3687A" w14:paraId="15821CD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ACE396B"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Praktický život</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47D953D" w14:textId="77777777" w:rsidR="00E3687A" w:rsidRDefault="00787F73">
            <w:pPr>
              <w:spacing w:after="40" w:line="240" w:lineRule="auto"/>
            </w:pPr>
            <w:r>
              <w:rPr>
                <w:rFonts w:ascii="Aptos" w:eastAsia="Aptos" w:hAnsi="Aptos"/>
                <w:sz w:val="17"/>
              </w:rPr>
              <w:t>DJT-PZI-000-PV1-002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0D3170E" w14:textId="77777777" w:rsidR="00E3687A" w:rsidRDefault="00787F73">
            <w:pPr>
              <w:spacing w:after="40" w:line="240" w:lineRule="auto"/>
            </w:pPr>
            <w:r>
              <w:rPr>
                <w:rFonts w:ascii="Aptos" w:eastAsia="Aptos" w:hAnsi="Aptos"/>
                <w:sz w:val="17"/>
              </w:rPr>
              <w:t>Zvládá jednoduché pracovní úkony s různými materiály, nástroji, nářadím, náčiním a dalšími pomůckami.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D286261" w14:textId="77777777" w:rsidR="007248F7" w:rsidRDefault="00D81F6E">
            <w:pPr>
              <w:spacing w:after="0" w:line="240" w:lineRule="auto"/>
            </w:pPr>
            <w:r>
              <w:rPr>
                <w:rFonts w:ascii="Aptos" w:eastAsia="Aptos" w:hAnsi="Aptos" w:cs="Aptos"/>
                <w:b/>
                <w:sz w:val="17"/>
              </w:rPr>
              <w:t>KPP – Klíčová kompetence k podnikavosti a pracovní:</w:t>
            </w:r>
          </w:p>
          <w:p w14:paraId="21530B77"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p w14:paraId="09EBA11C" w14:textId="77777777" w:rsidR="007248F7" w:rsidRDefault="00D81F6E">
            <w:pPr>
              <w:spacing w:before="40" w:after="0" w:line="240" w:lineRule="auto"/>
            </w:pPr>
            <w:r>
              <w:rPr>
                <w:rFonts w:ascii="Aptos" w:eastAsia="Aptos" w:hAnsi="Aptos" w:cs="Aptos"/>
                <w:b/>
                <w:sz w:val="17"/>
              </w:rPr>
              <w:t>KKU – Klíčová kompetence k učení:</w:t>
            </w:r>
          </w:p>
          <w:p w14:paraId="2F907096"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33BF3EC" w14:textId="77777777" w:rsidR="00E3687A" w:rsidRDefault="00787F73">
            <w:pPr>
              <w:spacing w:after="40" w:line="240" w:lineRule="auto"/>
            </w:pPr>
            <w:r>
              <w:rPr>
                <w:rFonts w:ascii="Aptos" w:eastAsia="Aptos" w:hAnsi="Aptos"/>
                <w:sz w:val="17"/>
              </w:rPr>
              <w:t>V podtématu „Povolání a řemesla“: sebeobslužné, pěstitelské, tvořivé a praktické pracovní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E097EE0" w14:textId="77777777" w:rsidR="00E3687A" w:rsidRDefault="00787F73">
            <w:pPr>
              <w:spacing w:after="40" w:line="240" w:lineRule="auto"/>
            </w:pPr>
            <w:r>
              <w:rPr>
                <w:rFonts w:ascii="Aptos" w:eastAsia="Aptos" w:hAnsi="Aptos"/>
                <w:sz w:val="17"/>
              </w:rPr>
              <w:t>Míru samostatnosti, volbu postupu a bezpečné zacházení s materiálem a nástroji.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D551E8F" w14:textId="77777777" w:rsidR="00E3687A" w:rsidRDefault="00787F73">
            <w:pPr>
              <w:spacing w:after="40" w:line="240" w:lineRule="auto"/>
            </w:pPr>
            <w:r>
              <w:rPr>
                <w:rFonts w:ascii="Aptos" w:eastAsia="Aptos" w:hAnsi="Aptos"/>
                <w:sz w:val="17"/>
              </w:rPr>
              <w:t>Rozložit úkon do kroků, použít obrazový postup a přiměřenou dopomoc; nadaným rozšířit odpovědnost.</w:t>
            </w:r>
          </w:p>
        </w:tc>
      </w:tr>
      <w:tr w:rsidR="00E3687A" w14:paraId="78AE85D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B99CD48" w14:textId="77777777" w:rsidR="00E3687A" w:rsidRDefault="00787F73">
            <w:pPr>
              <w:spacing w:after="40" w:line="240" w:lineRule="auto"/>
            </w:pPr>
            <w:r>
              <w:rPr>
                <w:rFonts w:ascii="Aptos" w:eastAsia="Aptos" w:hAnsi="Aptos"/>
                <w:sz w:val="17"/>
              </w:rPr>
              <w:lastRenderedPageBreak/>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6652730" w14:textId="77777777" w:rsidR="00E3687A" w:rsidRDefault="00787F73">
            <w:pPr>
              <w:spacing w:after="40" w:line="240" w:lineRule="auto"/>
            </w:pPr>
            <w:r>
              <w:rPr>
                <w:rFonts w:ascii="Aptos" w:eastAsia="Aptos" w:hAnsi="Aptos"/>
                <w:sz w:val="17"/>
              </w:rPr>
              <w:t>DJT-PHJ-000-PV1-003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19D22B8" w14:textId="77777777" w:rsidR="00E3687A" w:rsidRDefault="00787F73">
            <w:pPr>
              <w:spacing w:after="40" w:line="240" w:lineRule="auto"/>
            </w:pPr>
            <w:r>
              <w:rPr>
                <w:rFonts w:ascii="Aptos" w:eastAsia="Aptos" w:hAnsi="Aptos"/>
                <w:sz w:val="17"/>
              </w:rPr>
              <w:t>Koordinuje pohyby těla, ruky a oka.</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449D538" w14:textId="77777777" w:rsidR="007248F7" w:rsidRDefault="00D81F6E">
            <w:pPr>
              <w:spacing w:after="0" w:line="240" w:lineRule="auto"/>
            </w:pPr>
            <w:r>
              <w:rPr>
                <w:rFonts w:ascii="Aptos" w:eastAsia="Aptos" w:hAnsi="Aptos" w:cs="Aptos"/>
                <w:b/>
                <w:sz w:val="17"/>
              </w:rPr>
              <w:t>KPP – Klíčová kompetence k podnikavosti a pracovní:</w:t>
            </w:r>
          </w:p>
          <w:p w14:paraId="5F85A028" w14:textId="77777777" w:rsidR="007248F7" w:rsidRDefault="00D81F6E">
            <w:pPr>
              <w:pStyle w:val="Seznamsodrkami"/>
              <w:spacing w:after="0" w:line="240" w:lineRule="auto"/>
              <w:ind w:left="150" w:hanging="90"/>
            </w:pPr>
            <w:r>
              <w:rPr>
                <w:rFonts w:ascii="Aptos" w:eastAsia="Aptos" w:hAnsi="Aptos" w:cs="Aptos"/>
                <w:sz w:val="17"/>
              </w:rPr>
              <w:t>KPP-000-000-PV1-005 – Dokončí, co započalo.</w:t>
            </w:r>
          </w:p>
          <w:p w14:paraId="245DFE11" w14:textId="77777777" w:rsidR="007248F7" w:rsidRDefault="00D81F6E">
            <w:pPr>
              <w:spacing w:before="40" w:after="0" w:line="240" w:lineRule="auto"/>
            </w:pPr>
            <w:r>
              <w:rPr>
                <w:rFonts w:ascii="Aptos" w:eastAsia="Aptos" w:hAnsi="Aptos" w:cs="Aptos"/>
                <w:b/>
                <w:sz w:val="17"/>
              </w:rPr>
              <w:t>KKU – Klíčová kompetence k učení:</w:t>
            </w:r>
          </w:p>
          <w:p w14:paraId="44E89C5B"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AC32228" w14:textId="77777777" w:rsidR="00E3687A" w:rsidRDefault="00787F73">
            <w:pPr>
              <w:spacing w:after="40" w:line="240" w:lineRule="auto"/>
            </w:pPr>
            <w:r>
              <w:rPr>
                <w:rFonts w:ascii="Aptos" w:eastAsia="Aptos" w:hAnsi="Aptos"/>
                <w:sz w:val="17"/>
              </w:rPr>
              <w:t>V podtématu „Pokusy s rostlinami a sázení“: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B021CDE"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B1A3D4D"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242A1DE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A518543"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472346F" w14:textId="77777777" w:rsidR="00E3687A" w:rsidRDefault="00787F73">
            <w:pPr>
              <w:spacing w:after="40" w:line="240" w:lineRule="auto"/>
            </w:pPr>
            <w:r>
              <w:rPr>
                <w:rFonts w:ascii="Aptos" w:eastAsia="Aptos" w:hAnsi="Aptos"/>
                <w:sz w:val="17"/>
              </w:rPr>
              <w:t>DJT-PHJ-000-PV1-004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C5238AD" w14:textId="77777777" w:rsidR="00E3687A" w:rsidRDefault="00787F73">
            <w:pPr>
              <w:spacing w:after="40" w:line="240" w:lineRule="auto"/>
            </w:pPr>
            <w:r>
              <w:rPr>
                <w:rFonts w:ascii="Aptos" w:eastAsia="Aptos" w:hAnsi="Aptos"/>
                <w:sz w:val="17"/>
              </w:rPr>
              <w:t>Ovládá jemnou motoriku a motoriku mluvidel.</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9552115" w14:textId="77777777" w:rsidR="007248F7" w:rsidRDefault="00D81F6E">
            <w:pPr>
              <w:spacing w:after="0" w:line="240" w:lineRule="auto"/>
            </w:pPr>
            <w:r>
              <w:rPr>
                <w:rFonts w:ascii="Aptos" w:eastAsia="Aptos" w:hAnsi="Aptos" w:cs="Aptos"/>
                <w:b/>
                <w:sz w:val="17"/>
              </w:rPr>
              <w:t>KPP – Klíčová kompetence k podnikavosti a pracovní:</w:t>
            </w:r>
          </w:p>
          <w:p w14:paraId="01E3137A" w14:textId="77777777" w:rsidR="007248F7" w:rsidRDefault="00D81F6E">
            <w:pPr>
              <w:pStyle w:val="Seznamsodrkami"/>
              <w:spacing w:after="0" w:line="240" w:lineRule="auto"/>
              <w:ind w:left="150" w:hanging="90"/>
            </w:pPr>
            <w:r>
              <w:rPr>
                <w:rFonts w:ascii="Aptos" w:eastAsia="Aptos" w:hAnsi="Aptos" w:cs="Aptos"/>
                <w:sz w:val="17"/>
              </w:rPr>
              <w:t>KPP-000-000-PV1-005 – Dokončí, co započalo.</w:t>
            </w:r>
          </w:p>
          <w:p w14:paraId="7F6ED18F" w14:textId="77777777" w:rsidR="007248F7" w:rsidRDefault="00D81F6E">
            <w:pPr>
              <w:spacing w:before="40" w:after="0" w:line="240" w:lineRule="auto"/>
            </w:pPr>
            <w:r>
              <w:rPr>
                <w:rFonts w:ascii="Aptos" w:eastAsia="Aptos" w:hAnsi="Aptos" w:cs="Aptos"/>
                <w:b/>
                <w:sz w:val="17"/>
              </w:rPr>
              <w:t>KKU – Klíčová kompetence k učení:</w:t>
            </w:r>
          </w:p>
          <w:p w14:paraId="596A5B87"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0462F45" w14:textId="77777777" w:rsidR="00E3687A" w:rsidRDefault="00787F73">
            <w:pPr>
              <w:spacing w:after="40" w:line="240" w:lineRule="auto"/>
            </w:pPr>
            <w:r>
              <w:rPr>
                <w:rFonts w:ascii="Aptos" w:eastAsia="Aptos" w:hAnsi="Aptos"/>
                <w:sz w:val="17"/>
              </w:rPr>
              <w:t>V podtématu „Pokračují svátky jara“: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F90531D"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ED172B3"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43E8FD0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ECA4829"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13F48E7" w14:textId="77777777" w:rsidR="00E3687A" w:rsidRDefault="00787F73">
            <w:pPr>
              <w:spacing w:after="40" w:line="240" w:lineRule="auto"/>
            </w:pPr>
            <w:r>
              <w:rPr>
                <w:rFonts w:ascii="Aptos" w:eastAsia="Aptos" w:hAnsi="Aptos"/>
                <w:sz w:val="17"/>
              </w:rPr>
              <w:t>DJT-PHJ-000-PV1-005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3DC9112" w14:textId="77777777" w:rsidR="00E3687A" w:rsidRDefault="00787F73">
            <w:pPr>
              <w:spacing w:after="40" w:line="240" w:lineRule="auto"/>
            </w:pPr>
            <w:r>
              <w:rPr>
                <w:rFonts w:ascii="Aptos" w:eastAsia="Aptos" w:hAnsi="Aptos"/>
                <w:sz w:val="17"/>
              </w:rPr>
              <w:t>Zvládá základy grafomotoriky.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FB64080" w14:textId="77777777" w:rsidR="007248F7" w:rsidRDefault="00D81F6E">
            <w:pPr>
              <w:spacing w:after="0" w:line="240" w:lineRule="auto"/>
            </w:pPr>
            <w:r>
              <w:rPr>
                <w:rFonts w:ascii="Aptos" w:eastAsia="Aptos" w:hAnsi="Aptos" w:cs="Aptos"/>
                <w:b/>
                <w:sz w:val="17"/>
              </w:rPr>
              <w:t>KPP – Klíčová kompetence k podnikavosti a pracovní:</w:t>
            </w:r>
          </w:p>
          <w:p w14:paraId="2DD523A0" w14:textId="77777777" w:rsidR="007248F7" w:rsidRDefault="00D81F6E">
            <w:pPr>
              <w:pStyle w:val="Seznamsodrkami"/>
              <w:spacing w:after="0" w:line="240" w:lineRule="auto"/>
              <w:ind w:left="150" w:hanging="90"/>
            </w:pPr>
            <w:r>
              <w:rPr>
                <w:rFonts w:ascii="Aptos" w:eastAsia="Aptos" w:hAnsi="Aptos" w:cs="Aptos"/>
                <w:sz w:val="17"/>
              </w:rPr>
              <w:t>KPP-000-000-PV1-005 – Dokončí, co započalo.</w:t>
            </w:r>
          </w:p>
          <w:p w14:paraId="64C482A5" w14:textId="77777777" w:rsidR="007248F7" w:rsidRDefault="00D81F6E">
            <w:pPr>
              <w:spacing w:before="40" w:after="0" w:line="240" w:lineRule="auto"/>
            </w:pPr>
            <w:r>
              <w:rPr>
                <w:rFonts w:ascii="Aptos" w:eastAsia="Aptos" w:hAnsi="Aptos" w:cs="Aptos"/>
                <w:b/>
                <w:sz w:val="17"/>
              </w:rPr>
              <w:t>KKU – Klíčová kompetence k učení:</w:t>
            </w:r>
          </w:p>
          <w:p w14:paraId="61D4E5C1"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F7F19F2" w14:textId="77777777" w:rsidR="00E3687A" w:rsidRDefault="00787F73">
            <w:pPr>
              <w:spacing w:after="40" w:line="240" w:lineRule="auto"/>
            </w:pPr>
            <w:r>
              <w:rPr>
                <w:rFonts w:ascii="Aptos" w:eastAsia="Aptos" w:hAnsi="Aptos"/>
                <w:sz w:val="17"/>
              </w:rPr>
              <w:t>V podtématu „Povolání a řemesla“: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A1323EC"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B55C165"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116DB13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C40F938"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3A5D234" w14:textId="77777777" w:rsidR="00E3687A" w:rsidRDefault="00787F73">
            <w:pPr>
              <w:spacing w:after="40" w:line="240" w:lineRule="auto"/>
            </w:pPr>
            <w:r>
              <w:rPr>
                <w:rFonts w:ascii="Aptos" w:eastAsia="Aptos" w:hAnsi="Aptos"/>
                <w:sz w:val="17"/>
              </w:rPr>
              <w:t>DJP-MOP-000-PV1-002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B7DEE34" w14:textId="77777777" w:rsidR="00E3687A" w:rsidRDefault="00787F73">
            <w:pPr>
              <w:spacing w:after="40" w:line="240" w:lineRule="auto"/>
            </w:pPr>
            <w:r>
              <w:rPr>
                <w:rFonts w:ascii="Aptos" w:eastAsia="Aptos" w:hAnsi="Aptos"/>
                <w:sz w:val="17"/>
              </w:rPr>
              <w:t>Vyhledá společné znaky, shodu, podobu, rozdíly objektů, osob a jevů a odhalí vzájemné souvislosti mezi nimi.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9282E83" w14:textId="77777777" w:rsidR="007248F7" w:rsidRDefault="00D81F6E">
            <w:pPr>
              <w:spacing w:after="0" w:line="240" w:lineRule="auto"/>
            </w:pPr>
            <w:r>
              <w:rPr>
                <w:rFonts w:ascii="Aptos" w:eastAsia="Aptos" w:hAnsi="Aptos" w:cs="Aptos"/>
                <w:b/>
                <w:sz w:val="17"/>
              </w:rPr>
              <w:t>KRP – Klíčová kompetence k řešení problémů:</w:t>
            </w:r>
          </w:p>
          <w:p w14:paraId="558D2776"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232FCBD6" w14:textId="77777777" w:rsidR="007248F7" w:rsidRDefault="00D81F6E">
            <w:pPr>
              <w:spacing w:before="40" w:after="0" w:line="240" w:lineRule="auto"/>
            </w:pPr>
            <w:r>
              <w:rPr>
                <w:rFonts w:ascii="Aptos" w:eastAsia="Aptos" w:hAnsi="Aptos" w:cs="Aptos"/>
                <w:b/>
                <w:sz w:val="17"/>
              </w:rPr>
              <w:t>KKU – Klíčová kompetence k učení:</w:t>
            </w:r>
          </w:p>
          <w:p w14:paraId="7BAB8EC8" w14:textId="77777777" w:rsidR="007248F7" w:rsidRDefault="00D81F6E">
            <w:pPr>
              <w:pStyle w:val="Seznamsodrkami"/>
              <w:spacing w:after="0" w:line="240" w:lineRule="auto"/>
              <w:ind w:left="150" w:hanging="90"/>
            </w:pPr>
            <w:r>
              <w:rPr>
                <w:rFonts w:ascii="Aptos" w:eastAsia="Aptos" w:hAnsi="Aptos" w:cs="Aptos"/>
                <w:sz w:val="17"/>
              </w:rPr>
              <w:t xml:space="preserve">KKU-000-000-PV1-003 – Projevuje přirozený </w:t>
            </w:r>
            <w:r>
              <w:rPr>
                <w:rFonts w:ascii="Aptos" w:eastAsia="Aptos" w:hAnsi="Aptos" w:cs="Aptos"/>
                <w:sz w:val="17"/>
              </w:rPr>
              <w:lastRenderedPageBreak/>
              <w:t>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F9177C7" w14:textId="77777777" w:rsidR="00E3687A" w:rsidRDefault="00787F73">
            <w:pPr>
              <w:spacing w:after="40" w:line="240" w:lineRule="auto"/>
            </w:pPr>
            <w:r>
              <w:rPr>
                <w:rFonts w:ascii="Aptos" w:eastAsia="Aptos" w:hAnsi="Aptos"/>
                <w:sz w:val="17"/>
              </w:rPr>
              <w:lastRenderedPageBreak/>
              <w:t>V podtématu „Povolání a řemesla“: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AAD0781"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B059D3B"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54EA5A6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83410C0"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0736F11" w14:textId="77777777" w:rsidR="00E3687A" w:rsidRDefault="00787F73">
            <w:pPr>
              <w:spacing w:after="40" w:line="240" w:lineRule="auto"/>
            </w:pPr>
            <w:r>
              <w:rPr>
                <w:rFonts w:ascii="Aptos" w:eastAsia="Aptos" w:hAnsi="Aptos"/>
                <w:sz w:val="17"/>
              </w:rPr>
              <w:t>DJP-MOP-000-PV1-004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778A66F" w14:textId="77777777" w:rsidR="00E3687A" w:rsidRDefault="00787F73">
            <w:pPr>
              <w:spacing w:after="40" w:line="240" w:lineRule="auto"/>
            </w:pPr>
            <w:r>
              <w:rPr>
                <w:rFonts w:ascii="Aptos" w:eastAsia="Aptos" w:hAnsi="Aptos"/>
                <w:sz w:val="17"/>
              </w:rPr>
              <w:t>Rozpozná, které situace mohou a které nemohou nastat.</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A95C032" w14:textId="77777777" w:rsidR="007248F7" w:rsidRDefault="00D81F6E">
            <w:pPr>
              <w:spacing w:after="0" w:line="240" w:lineRule="auto"/>
            </w:pPr>
            <w:r>
              <w:rPr>
                <w:rFonts w:ascii="Aptos" w:eastAsia="Aptos" w:hAnsi="Aptos" w:cs="Aptos"/>
                <w:b/>
                <w:sz w:val="17"/>
              </w:rPr>
              <w:t>KRP – Klíčová kompetence k řešení problémů:</w:t>
            </w:r>
          </w:p>
          <w:p w14:paraId="3DFB3021" w14:textId="77777777" w:rsidR="007248F7" w:rsidRDefault="00D81F6E">
            <w:pPr>
              <w:pStyle w:val="Seznamsodrkami"/>
              <w:spacing w:after="0" w:line="240" w:lineRule="auto"/>
              <w:ind w:left="150" w:hanging="90"/>
            </w:pPr>
            <w:r>
              <w:rPr>
                <w:rFonts w:ascii="Aptos" w:eastAsia="Aptos" w:hAnsi="Aptos" w:cs="Aptos"/>
                <w:sz w:val="17"/>
              </w:rPr>
              <w:t>KRP-000-000-PV1-004 – Vymýšlí a zkouší různá řešení problémů a situací.</w:t>
            </w:r>
          </w:p>
          <w:p w14:paraId="68724664" w14:textId="77777777" w:rsidR="007248F7" w:rsidRDefault="00D81F6E">
            <w:pPr>
              <w:spacing w:before="40" w:after="0" w:line="240" w:lineRule="auto"/>
            </w:pPr>
            <w:r>
              <w:rPr>
                <w:rFonts w:ascii="Aptos" w:eastAsia="Aptos" w:hAnsi="Aptos" w:cs="Aptos"/>
                <w:b/>
                <w:sz w:val="17"/>
              </w:rPr>
              <w:t>KKU – Klíčová kompetence k učení:</w:t>
            </w:r>
          </w:p>
          <w:p w14:paraId="03035375"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1A55CE9" w14:textId="77777777" w:rsidR="00E3687A" w:rsidRDefault="00787F73">
            <w:pPr>
              <w:spacing w:after="40" w:line="240" w:lineRule="auto"/>
            </w:pPr>
            <w:r>
              <w:rPr>
                <w:rFonts w:ascii="Aptos" w:eastAsia="Aptos" w:hAnsi="Aptos"/>
                <w:sz w:val="17"/>
              </w:rPr>
              <w:t>V podtématu „Povolání a řemesla“: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FEA3356"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6C028CF"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573FE72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D99F229"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5EBEE34" w14:textId="77777777" w:rsidR="00E3687A" w:rsidRDefault="00787F73">
            <w:pPr>
              <w:spacing w:after="40" w:line="240" w:lineRule="auto"/>
            </w:pPr>
            <w:r>
              <w:rPr>
                <w:rFonts w:ascii="Aptos" w:eastAsia="Aptos" w:hAnsi="Aptos"/>
                <w:sz w:val="17"/>
              </w:rPr>
              <w:t>DJP-MOP-000-PV1-005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71E1C87" w14:textId="77777777" w:rsidR="00E3687A" w:rsidRDefault="00787F73">
            <w:pPr>
              <w:spacing w:after="40" w:line="240" w:lineRule="auto"/>
            </w:pPr>
            <w:r>
              <w:rPr>
                <w:rFonts w:ascii="Aptos" w:eastAsia="Aptos" w:hAnsi="Aptos"/>
                <w:sz w:val="17"/>
              </w:rPr>
              <w:t>Rozlišuje příčinu a důsledek při hře, ve svém jednání či v příběhu.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9394681" w14:textId="77777777" w:rsidR="007248F7" w:rsidRDefault="00D81F6E">
            <w:pPr>
              <w:spacing w:after="0" w:line="240" w:lineRule="auto"/>
            </w:pPr>
            <w:r>
              <w:rPr>
                <w:rFonts w:ascii="Aptos" w:eastAsia="Aptos" w:hAnsi="Aptos" w:cs="Aptos"/>
                <w:b/>
                <w:sz w:val="17"/>
              </w:rPr>
              <w:t>KRP – Klíčová kompetence k řešení problémů:</w:t>
            </w:r>
          </w:p>
          <w:p w14:paraId="65528612"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29EE5E1F" w14:textId="77777777" w:rsidR="007248F7" w:rsidRDefault="00D81F6E">
            <w:pPr>
              <w:spacing w:before="40" w:after="0" w:line="240" w:lineRule="auto"/>
            </w:pPr>
            <w:r>
              <w:rPr>
                <w:rFonts w:ascii="Aptos" w:eastAsia="Aptos" w:hAnsi="Aptos" w:cs="Aptos"/>
                <w:b/>
                <w:sz w:val="17"/>
              </w:rPr>
              <w:t>KKU – Klíčová kompetence k učení:</w:t>
            </w:r>
          </w:p>
          <w:p w14:paraId="389D8F39"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F8C4DE2" w14:textId="77777777" w:rsidR="00E3687A" w:rsidRDefault="00787F73">
            <w:pPr>
              <w:spacing w:after="40" w:line="240" w:lineRule="auto"/>
            </w:pPr>
            <w:r>
              <w:rPr>
                <w:rFonts w:ascii="Aptos" w:eastAsia="Aptos" w:hAnsi="Aptos"/>
                <w:sz w:val="17"/>
              </w:rPr>
              <w:t>V podtématu „Povolání a řemesla“: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4949838"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3A049E7"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6D51260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9949565"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4341AAE" w14:textId="77777777" w:rsidR="00E3687A" w:rsidRDefault="00787F73">
            <w:pPr>
              <w:spacing w:after="40" w:line="240" w:lineRule="auto"/>
            </w:pPr>
            <w:r>
              <w:rPr>
                <w:rFonts w:ascii="Aptos" w:eastAsia="Aptos" w:hAnsi="Aptos"/>
                <w:sz w:val="17"/>
              </w:rPr>
              <w:t>DJP-MOP-000-PV1-006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DF080FE" w14:textId="77777777" w:rsidR="00E3687A" w:rsidRDefault="00787F73">
            <w:pPr>
              <w:spacing w:after="40" w:line="240" w:lineRule="auto"/>
            </w:pPr>
            <w:r>
              <w:rPr>
                <w:rFonts w:ascii="Aptos" w:eastAsia="Aptos" w:hAnsi="Aptos"/>
                <w:sz w:val="17"/>
              </w:rPr>
              <w:t>Pracuje s jednou i s více podmínkami v zadání.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E916CCF" w14:textId="77777777" w:rsidR="007248F7" w:rsidRDefault="00D81F6E">
            <w:pPr>
              <w:spacing w:after="0" w:line="240" w:lineRule="auto"/>
            </w:pPr>
            <w:r>
              <w:rPr>
                <w:rFonts w:ascii="Aptos" w:eastAsia="Aptos" w:hAnsi="Aptos" w:cs="Aptos"/>
                <w:b/>
                <w:sz w:val="17"/>
              </w:rPr>
              <w:t>KRP – Klíčová kompetence k řešení problémů:</w:t>
            </w:r>
          </w:p>
          <w:p w14:paraId="3C08278D"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p w14:paraId="1FE22AB6" w14:textId="77777777" w:rsidR="007248F7" w:rsidRDefault="00D81F6E">
            <w:pPr>
              <w:spacing w:before="40" w:after="0" w:line="240" w:lineRule="auto"/>
            </w:pPr>
            <w:r>
              <w:rPr>
                <w:rFonts w:ascii="Aptos" w:eastAsia="Aptos" w:hAnsi="Aptos" w:cs="Aptos"/>
                <w:b/>
                <w:sz w:val="17"/>
              </w:rPr>
              <w:t>KKU – Klíčová kompetence k učení:</w:t>
            </w:r>
          </w:p>
          <w:p w14:paraId="428D3D77" w14:textId="77777777" w:rsidR="007248F7" w:rsidRDefault="00D81F6E">
            <w:pPr>
              <w:pStyle w:val="Seznamsodrkami"/>
              <w:spacing w:after="0" w:line="240" w:lineRule="auto"/>
              <w:ind w:left="150" w:hanging="90"/>
            </w:pPr>
            <w:r>
              <w:rPr>
                <w:rFonts w:ascii="Aptos" w:eastAsia="Aptos" w:hAnsi="Aptos" w:cs="Aptos"/>
                <w:sz w:val="17"/>
              </w:rPr>
              <w:t>KKU-000-000-PV1-002 – Záměrně se soustředí na činnost a udrží pozornost.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F7BE4A8" w14:textId="77777777" w:rsidR="00E3687A" w:rsidRDefault="00787F73">
            <w:pPr>
              <w:spacing w:after="40" w:line="240" w:lineRule="auto"/>
            </w:pPr>
            <w:r>
              <w:rPr>
                <w:rFonts w:ascii="Aptos" w:eastAsia="Aptos" w:hAnsi="Aptos"/>
                <w:sz w:val="17"/>
              </w:rPr>
              <w:t>V podtématu „Pokračují svátky jara“: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EFFE67D"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A39FAA4"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24D19CB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D2C4962"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 xml:space="preserve">Podoblast: Myšlenkové </w:t>
            </w:r>
            <w:r>
              <w:rPr>
                <w:rFonts w:ascii="Aptos" w:eastAsia="Aptos" w:hAnsi="Aptos"/>
                <w:sz w:val="17"/>
              </w:rPr>
              <w:lastRenderedPageBreak/>
              <w:t>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7081E08" w14:textId="77777777" w:rsidR="00E3687A" w:rsidRDefault="00787F73">
            <w:pPr>
              <w:spacing w:after="40" w:line="240" w:lineRule="auto"/>
            </w:pPr>
            <w:r>
              <w:rPr>
                <w:rFonts w:ascii="Aptos" w:eastAsia="Aptos" w:hAnsi="Aptos"/>
                <w:sz w:val="17"/>
              </w:rPr>
              <w:lastRenderedPageBreak/>
              <w:t>DJP-MOP-000-PV1-007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D74BBD2" w14:textId="77777777" w:rsidR="00E3687A" w:rsidRDefault="00787F73">
            <w:pPr>
              <w:spacing w:after="40" w:line="240" w:lineRule="auto"/>
            </w:pPr>
            <w:r>
              <w:rPr>
                <w:rFonts w:ascii="Aptos" w:eastAsia="Aptos" w:hAnsi="Aptos"/>
                <w:sz w:val="17"/>
              </w:rPr>
              <w:t>Využívá myšlenkovou analýzu a syntézu při hře i při praktických činnostech.</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25659DA" w14:textId="77777777" w:rsidR="007248F7" w:rsidRDefault="00D81F6E">
            <w:pPr>
              <w:spacing w:after="0" w:line="240" w:lineRule="auto"/>
            </w:pPr>
            <w:r>
              <w:rPr>
                <w:rFonts w:ascii="Aptos" w:eastAsia="Aptos" w:hAnsi="Aptos" w:cs="Aptos"/>
                <w:b/>
                <w:sz w:val="17"/>
              </w:rPr>
              <w:t>KRP – Klíčová kompetence k řešení problémů:</w:t>
            </w:r>
          </w:p>
          <w:p w14:paraId="25C1F5FC"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1D068CB5" w14:textId="77777777" w:rsidR="007248F7" w:rsidRDefault="00D81F6E">
            <w:pPr>
              <w:spacing w:before="40" w:after="0" w:line="240" w:lineRule="auto"/>
            </w:pPr>
            <w:r>
              <w:rPr>
                <w:rFonts w:ascii="Aptos" w:eastAsia="Aptos" w:hAnsi="Aptos" w:cs="Aptos"/>
                <w:b/>
                <w:sz w:val="17"/>
              </w:rPr>
              <w:lastRenderedPageBreak/>
              <w:t>KKU – Klíčová kompetence k učení:</w:t>
            </w:r>
          </w:p>
          <w:p w14:paraId="1F50AC29"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4E96168" w14:textId="77777777" w:rsidR="00E3687A" w:rsidRDefault="00787F73">
            <w:pPr>
              <w:spacing w:after="40" w:line="240" w:lineRule="auto"/>
            </w:pPr>
            <w:r>
              <w:rPr>
                <w:rFonts w:ascii="Aptos" w:eastAsia="Aptos" w:hAnsi="Aptos"/>
                <w:sz w:val="17"/>
              </w:rPr>
              <w:lastRenderedPageBreak/>
              <w:t>V podtématu „Zvířata a mláďata na jaře“: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84ABBAF"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60EE771"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7889EC0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876CB77"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0684EAD" w14:textId="77777777" w:rsidR="00E3687A" w:rsidRDefault="00787F73">
            <w:pPr>
              <w:spacing w:after="40" w:line="240" w:lineRule="auto"/>
            </w:pPr>
            <w:r>
              <w:rPr>
                <w:rFonts w:ascii="Aptos" w:eastAsia="Aptos" w:hAnsi="Aptos"/>
                <w:sz w:val="17"/>
              </w:rPr>
              <w:t>DJP-MOP-000-PV1-008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C9F1066" w14:textId="77777777" w:rsidR="00E3687A" w:rsidRDefault="00787F73">
            <w:pPr>
              <w:spacing w:after="40" w:line="240" w:lineRule="auto"/>
            </w:pPr>
            <w:r>
              <w:rPr>
                <w:rFonts w:ascii="Aptos" w:eastAsia="Aptos" w:hAnsi="Aptos"/>
                <w:sz w:val="17"/>
              </w:rPr>
              <w:t>Uplatňuje konstrukční myšlení při sestavování a skládání objektů.</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D44F2D1" w14:textId="77777777" w:rsidR="007248F7" w:rsidRDefault="00D81F6E">
            <w:pPr>
              <w:spacing w:after="0" w:line="240" w:lineRule="auto"/>
            </w:pPr>
            <w:r>
              <w:rPr>
                <w:rFonts w:ascii="Aptos" w:eastAsia="Aptos" w:hAnsi="Aptos" w:cs="Aptos"/>
                <w:b/>
                <w:sz w:val="17"/>
              </w:rPr>
              <w:t>KRP – Klíčová kompetence k řešení problémů:</w:t>
            </w:r>
          </w:p>
          <w:p w14:paraId="39242CFE" w14:textId="77777777" w:rsidR="007248F7" w:rsidRDefault="00D81F6E">
            <w:pPr>
              <w:pStyle w:val="Seznamsodrkami"/>
              <w:spacing w:after="0" w:line="240" w:lineRule="auto"/>
              <w:ind w:left="150" w:hanging="90"/>
            </w:pPr>
            <w:r>
              <w:rPr>
                <w:rFonts w:ascii="Aptos" w:eastAsia="Aptos" w:hAnsi="Aptos" w:cs="Aptos"/>
                <w:sz w:val="17"/>
              </w:rPr>
              <w:t>KRP-000-000-PV1-004 – Vymýšlí a zkouší různá řešení problémů a situací.</w:t>
            </w:r>
          </w:p>
          <w:p w14:paraId="3BDEE9C9" w14:textId="77777777" w:rsidR="007248F7" w:rsidRDefault="00D81F6E">
            <w:pPr>
              <w:spacing w:before="40" w:after="0" w:line="240" w:lineRule="auto"/>
            </w:pPr>
            <w:r>
              <w:rPr>
                <w:rFonts w:ascii="Aptos" w:eastAsia="Aptos" w:hAnsi="Aptos" w:cs="Aptos"/>
                <w:b/>
                <w:sz w:val="17"/>
              </w:rPr>
              <w:t>KPP – Klíčová kompetence k podnikavosti a pracovní:</w:t>
            </w:r>
          </w:p>
          <w:p w14:paraId="71BB91DE"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3D7E749" w14:textId="77777777" w:rsidR="00E3687A" w:rsidRDefault="00787F73">
            <w:pPr>
              <w:spacing w:after="40" w:line="240" w:lineRule="auto"/>
            </w:pPr>
            <w:r>
              <w:rPr>
                <w:rFonts w:ascii="Aptos" w:eastAsia="Aptos" w:hAnsi="Aptos"/>
                <w:sz w:val="17"/>
              </w:rPr>
              <w:t>V podtématu „Pokračují svátky jara“: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CD0BC40"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ED2D031"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390C884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E317920"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B00A8B4" w14:textId="77777777" w:rsidR="00E3687A" w:rsidRDefault="00787F73">
            <w:pPr>
              <w:spacing w:after="40" w:line="240" w:lineRule="auto"/>
            </w:pPr>
            <w:r>
              <w:rPr>
                <w:rFonts w:ascii="Aptos" w:eastAsia="Aptos" w:hAnsi="Aptos"/>
                <w:sz w:val="17"/>
              </w:rPr>
              <w:t>DJP-MOP-000-PV1-009</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354C054" w14:textId="77777777" w:rsidR="00E3687A" w:rsidRDefault="00787F73">
            <w:pPr>
              <w:spacing w:after="40" w:line="240" w:lineRule="auto"/>
            </w:pPr>
            <w:r>
              <w:rPr>
                <w:rFonts w:ascii="Aptos" w:eastAsia="Aptos" w:hAnsi="Aptos"/>
                <w:sz w:val="17"/>
              </w:rPr>
              <w:t>Využívá analogii a jednoduchou strategii při hře.</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5634688" w14:textId="77777777" w:rsidR="007248F7" w:rsidRDefault="00D81F6E">
            <w:pPr>
              <w:spacing w:after="0" w:line="240" w:lineRule="auto"/>
            </w:pPr>
            <w:r>
              <w:rPr>
                <w:rFonts w:ascii="Aptos" w:eastAsia="Aptos" w:hAnsi="Aptos" w:cs="Aptos"/>
                <w:b/>
                <w:sz w:val="17"/>
              </w:rPr>
              <w:t>KRP – Klíčová kompetence k řešení problémů:</w:t>
            </w:r>
          </w:p>
          <w:p w14:paraId="7C95BE72"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p w14:paraId="17B8231D" w14:textId="77777777" w:rsidR="007248F7" w:rsidRDefault="00D81F6E">
            <w:pPr>
              <w:spacing w:before="40" w:after="0" w:line="240" w:lineRule="auto"/>
            </w:pPr>
            <w:r>
              <w:rPr>
                <w:rFonts w:ascii="Aptos" w:eastAsia="Aptos" w:hAnsi="Aptos" w:cs="Aptos"/>
                <w:b/>
                <w:sz w:val="17"/>
              </w:rPr>
              <w:t>KKU – Klíčová kompetence k učení:</w:t>
            </w:r>
          </w:p>
          <w:p w14:paraId="0E27C137"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62C1EDE" w14:textId="77777777" w:rsidR="00E3687A" w:rsidRDefault="00787F73">
            <w:pPr>
              <w:spacing w:after="40" w:line="240" w:lineRule="auto"/>
            </w:pPr>
            <w:r>
              <w:rPr>
                <w:rFonts w:ascii="Aptos" w:eastAsia="Aptos" w:hAnsi="Aptos"/>
                <w:sz w:val="17"/>
              </w:rPr>
              <w:t>V podtématu „Čarodějnice a pokusy“: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5A8F3DB"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D9FDDCB"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538F826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0D56D07"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Myšlenkové operace a procesy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6C47FD6" w14:textId="77777777" w:rsidR="00E3687A" w:rsidRDefault="00787F73">
            <w:pPr>
              <w:spacing w:after="40" w:line="240" w:lineRule="auto"/>
            </w:pPr>
            <w:r>
              <w:rPr>
                <w:rFonts w:ascii="Aptos" w:eastAsia="Aptos" w:hAnsi="Aptos"/>
                <w:sz w:val="17"/>
              </w:rPr>
              <w:t>DJP-MOP-000-PV1-010</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B68E380" w14:textId="77777777" w:rsidR="00E3687A" w:rsidRDefault="00787F73">
            <w:pPr>
              <w:spacing w:after="40" w:line="240" w:lineRule="auto"/>
            </w:pPr>
            <w:r>
              <w:rPr>
                <w:rFonts w:ascii="Aptos" w:eastAsia="Aptos" w:hAnsi="Aptos"/>
                <w:sz w:val="17"/>
              </w:rPr>
              <w:t>Ověří správnost řešení.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1EC662A" w14:textId="77777777" w:rsidR="007248F7" w:rsidRDefault="00D81F6E">
            <w:pPr>
              <w:spacing w:after="0" w:line="240" w:lineRule="auto"/>
            </w:pPr>
            <w:r>
              <w:rPr>
                <w:rFonts w:ascii="Aptos" w:eastAsia="Aptos" w:hAnsi="Aptos" w:cs="Aptos"/>
                <w:b/>
                <w:sz w:val="17"/>
              </w:rPr>
              <w:t>KRP – Klíčová kompetence k řešení problémů:</w:t>
            </w:r>
          </w:p>
          <w:p w14:paraId="251829BC"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2B05C7EC" w14:textId="77777777" w:rsidR="007248F7" w:rsidRDefault="00D81F6E">
            <w:pPr>
              <w:spacing w:before="40" w:after="0" w:line="240" w:lineRule="auto"/>
            </w:pPr>
            <w:r>
              <w:rPr>
                <w:rFonts w:ascii="Aptos" w:eastAsia="Aptos" w:hAnsi="Aptos" w:cs="Aptos"/>
                <w:b/>
                <w:sz w:val="17"/>
              </w:rPr>
              <w:t>KKU – Klíčová kompetence k učení:</w:t>
            </w:r>
          </w:p>
          <w:p w14:paraId="17D36C2C" w14:textId="77777777" w:rsidR="007248F7" w:rsidRDefault="00D81F6E">
            <w:pPr>
              <w:pStyle w:val="Seznamsodrkami"/>
              <w:spacing w:after="0" w:line="240" w:lineRule="auto"/>
              <w:ind w:left="150" w:hanging="90"/>
            </w:pPr>
            <w:r>
              <w:rPr>
                <w:rFonts w:ascii="Aptos" w:eastAsia="Aptos" w:hAnsi="Aptos" w:cs="Aptos"/>
                <w:sz w:val="17"/>
              </w:rPr>
              <w:t>KKU-000-000-PV1-001 – Při učení využívá strategie pokusu a omylu.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4E999BF" w14:textId="77777777" w:rsidR="00E3687A" w:rsidRDefault="00787F73">
            <w:pPr>
              <w:spacing w:after="40" w:line="240" w:lineRule="auto"/>
            </w:pPr>
            <w:r>
              <w:rPr>
                <w:rFonts w:ascii="Aptos" w:eastAsia="Aptos" w:hAnsi="Aptos"/>
                <w:sz w:val="17"/>
              </w:rPr>
              <w:t>V podtématu „Pokusy s rostlinami a sázení“: badatelské úkoly, pokusy, třídění, porovnávání a hledání více řešení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0BBEBFC" w14:textId="77777777" w:rsidR="00E3687A" w:rsidRDefault="00787F73">
            <w:pPr>
              <w:spacing w:after="40" w:line="240" w:lineRule="auto"/>
            </w:pPr>
            <w:r>
              <w:rPr>
                <w:rFonts w:ascii="Aptos" w:eastAsia="Aptos" w:hAnsi="Aptos"/>
                <w:sz w:val="17"/>
              </w:rPr>
              <w:t>Způsob uvažování, hledání souvislostí, práci s podmínkou a ověřování řešení.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458F3D8" w14:textId="77777777" w:rsidR="00E3687A" w:rsidRDefault="00787F73">
            <w:pPr>
              <w:spacing w:after="40" w:line="240" w:lineRule="auto"/>
            </w:pPr>
            <w:r>
              <w:rPr>
                <w:rFonts w:ascii="Aptos" w:eastAsia="Aptos" w:hAnsi="Aptos"/>
                <w:sz w:val="17"/>
              </w:rPr>
              <w:t>Zjednodušit počet podmínek nebo nabídnout manipulaci; pro pokročilé přidat variantu a zdůvodnění.</w:t>
            </w:r>
          </w:p>
        </w:tc>
      </w:tr>
      <w:tr w:rsidR="00E3687A" w14:paraId="20206CE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389A612"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2B4CA6C" w14:textId="77777777" w:rsidR="00E3687A" w:rsidRDefault="00787F73">
            <w:pPr>
              <w:spacing w:after="40" w:line="240" w:lineRule="auto"/>
            </w:pPr>
            <w:r>
              <w:rPr>
                <w:rFonts w:ascii="Aptos" w:eastAsia="Aptos" w:hAnsi="Aptos"/>
                <w:sz w:val="17"/>
              </w:rPr>
              <w:t>DJP-PMP-000-PV1-001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CC64875" w14:textId="77777777" w:rsidR="00E3687A" w:rsidRDefault="00787F73">
            <w:pPr>
              <w:spacing w:after="40" w:line="240" w:lineRule="auto"/>
            </w:pPr>
            <w:r>
              <w:rPr>
                <w:rFonts w:ascii="Aptos" w:eastAsia="Aptos" w:hAnsi="Aptos"/>
                <w:sz w:val="17"/>
              </w:rPr>
              <w:t>Roztřídí, vybere, spáruje a zkombinuje objekty na základě jejich vlastností.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DD68553" w14:textId="77777777" w:rsidR="007248F7" w:rsidRDefault="00D81F6E">
            <w:pPr>
              <w:spacing w:after="0" w:line="240" w:lineRule="auto"/>
            </w:pPr>
            <w:r>
              <w:rPr>
                <w:rFonts w:ascii="Aptos" w:eastAsia="Aptos" w:hAnsi="Aptos" w:cs="Aptos"/>
                <w:b/>
                <w:sz w:val="17"/>
              </w:rPr>
              <w:t>KRP – Klíčová kompetence k řešení problémů:</w:t>
            </w:r>
          </w:p>
          <w:p w14:paraId="49C58C4E"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3AA46D4B" w14:textId="77777777" w:rsidR="007248F7" w:rsidRDefault="00D81F6E">
            <w:pPr>
              <w:spacing w:before="40" w:after="0" w:line="240" w:lineRule="auto"/>
            </w:pPr>
            <w:r>
              <w:rPr>
                <w:rFonts w:ascii="Aptos" w:eastAsia="Aptos" w:hAnsi="Aptos" w:cs="Aptos"/>
                <w:b/>
                <w:sz w:val="17"/>
              </w:rPr>
              <w:t>KKU – Klíčová kompetence k učení:</w:t>
            </w:r>
          </w:p>
          <w:p w14:paraId="5101B1BC"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90C4AD2" w14:textId="77777777" w:rsidR="00E3687A" w:rsidRDefault="00787F73">
            <w:pPr>
              <w:spacing w:after="40" w:line="240" w:lineRule="auto"/>
            </w:pPr>
            <w:r>
              <w:rPr>
                <w:rFonts w:ascii="Aptos" w:eastAsia="Aptos" w:hAnsi="Aptos"/>
                <w:sz w:val="17"/>
              </w:rPr>
              <w:t>V podtématu „Čarodějnice a pokusy“: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79F25BD"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77C07E"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5B6CAFB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6FFA10F"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7D27192" w14:textId="77777777" w:rsidR="00E3687A" w:rsidRDefault="00787F73">
            <w:pPr>
              <w:spacing w:after="40" w:line="240" w:lineRule="auto"/>
            </w:pPr>
            <w:r>
              <w:rPr>
                <w:rFonts w:ascii="Aptos" w:eastAsia="Aptos" w:hAnsi="Aptos"/>
                <w:sz w:val="17"/>
              </w:rPr>
              <w:t>DJP-PMP-000-PV1-004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F5BE5ED" w14:textId="77777777" w:rsidR="00E3687A" w:rsidRDefault="00787F73">
            <w:pPr>
              <w:spacing w:after="40" w:line="240" w:lineRule="auto"/>
            </w:pPr>
            <w:r>
              <w:rPr>
                <w:rFonts w:ascii="Aptos" w:eastAsia="Aptos" w:hAnsi="Aptos"/>
                <w:sz w:val="17"/>
              </w:rPr>
              <w:t>Porovná kvantitu na základě manipulace, zaznamená ji graficky pomocí čárek a obdobných symbolů.</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390808D" w14:textId="77777777" w:rsidR="007248F7" w:rsidRDefault="00D81F6E">
            <w:pPr>
              <w:spacing w:after="0" w:line="240" w:lineRule="auto"/>
            </w:pPr>
            <w:r>
              <w:rPr>
                <w:rFonts w:ascii="Aptos" w:eastAsia="Aptos" w:hAnsi="Aptos" w:cs="Aptos"/>
                <w:b/>
                <w:sz w:val="17"/>
              </w:rPr>
              <w:t>KRP – Klíčová kompetence k řešení problémů:</w:t>
            </w:r>
          </w:p>
          <w:p w14:paraId="69A077B0"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p w14:paraId="4C1C8C4E" w14:textId="77777777" w:rsidR="007248F7" w:rsidRDefault="00D81F6E">
            <w:pPr>
              <w:spacing w:before="40" w:after="0" w:line="240" w:lineRule="auto"/>
            </w:pPr>
            <w:r>
              <w:rPr>
                <w:rFonts w:ascii="Aptos" w:eastAsia="Aptos" w:hAnsi="Aptos" w:cs="Aptos"/>
                <w:b/>
                <w:sz w:val="17"/>
              </w:rPr>
              <w:t>KKU – Klíčová kompetence k učení:</w:t>
            </w:r>
          </w:p>
          <w:p w14:paraId="7E3F5F5A"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03A09C9" w14:textId="77777777" w:rsidR="00E3687A" w:rsidRDefault="00787F73">
            <w:pPr>
              <w:spacing w:after="40" w:line="240" w:lineRule="auto"/>
            </w:pPr>
            <w:r>
              <w:rPr>
                <w:rFonts w:ascii="Aptos" w:eastAsia="Aptos" w:hAnsi="Aptos"/>
                <w:sz w:val="17"/>
              </w:rPr>
              <w:t>V podtématu „Zvířata a mláďata na jaře“: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D965B3B"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C36BFE5"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52151C2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39F2074"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AACFBD3" w14:textId="77777777" w:rsidR="00E3687A" w:rsidRDefault="00787F73">
            <w:pPr>
              <w:spacing w:after="40" w:line="240" w:lineRule="auto"/>
            </w:pPr>
            <w:r>
              <w:rPr>
                <w:rFonts w:ascii="Aptos" w:eastAsia="Aptos" w:hAnsi="Aptos"/>
                <w:sz w:val="17"/>
              </w:rPr>
              <w:t>DJP-PMP-000-PV1-008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945A6E5" w14:textId="77777777" w:rsidR="00E3687A" w:rsidRDefault="00787F73">
            <w:pPr>
              <w:spacing w:after="40" w:line="240" w:lineRule="auto"/>
            </w:pPr>
            <w:r>
              <w:rPr>
                <w:rFonts w:ascii="Aptos" w:eastAsia="Aptos" w:hAnsi="Aptos"/>
                <w:sz w:val="17"/>
              </w:rPr>
              <w:t>Určí míru objektů a porovná je pomocí poměřování.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0205F7B" w14:textId="77777777" w:rsidR="007248F7" w:rsidRDefault="00D81F6E">
            <w:pPr>
              <w:spacing w:after="0" w:line="240" w:lineRule="auto"/>
            </w:pPr>
            <w:r>
              <w:rPr>
                <w:rFonts w:ascii="Aptos" w:eastAsia="Aptos" w:hAnsi="Aptos" w:cs="Aptos"/>
                <w:b/>
                <w:sz w:val="17"/>
              </w:rPr>
              <w:t>KRP – Klíčová kompetence k řešení problémů:</w:t>
            </w:r>
          </w:p>
          <w:p w14:paraId="14FBC5AE"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19DB6F71" w14:textId="77777777" w:rsidR="007248F7" w:rsidRDefault="00D81F6E">
            <w:pPr>
              <w:spacing w:before="40" w:after="0" w:line="240" w:lineRule="auto"/>
            </w:pPr>
            <w:r>
              <w:rPr>
                <w:rFonts w:ascii="Aptos" w:eastAsia="Aptos" w:hAnsi="Aptos" w:cs="Aptos"/>
                <w:b/>
                <w:sz w:val="17"/>
              </w:rPr>
              <w:t>KKU – Klíčová kompetence k učení:</w:t>
            </w:r>
          </w:p>
          <w:p w14:paraId="124F039E"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C4A7566" w14:textId="77777777" w:rsidR="00E3687A" w:rsidRDefault="00787F73">
            <w:pPr>
              <w:spacing w:after="40" w:line="240" w:lineRule="auto"/>
            </w:pPr>
            <w:r>
              <w:rPr>
                <w:rFonts w:ascii="Aptos" w:eastAsia="Aptos" w:hAnsi="Aptos"/>
                <w:sz w:val="17"/>
              </w:rPr>
              <w:t>V podtématu „Pokračují svátky jara“: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F86C250"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FD9656E"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2F34404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EE5F34A"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B31FAC" w14:textId="77777777" w:rsidR="00E3687A" w:rsidRDefault="00787F73">
            <w:pPr>
              <w:spacing w:after="40" w:line="240" w:lineRule="auto"/>
            </w:pPr>
            <w:r>
              <w:rPr>
                <w:rFonts w:ascii="Aptos" w:eastAsia="Aptos" w:hAnsi="Aptos"/>
                <w:sz w:val="17"/>
              </w:rPr>
              <w:t>DJP-JAR-000-PV1-008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0D2CF65" w14:textId="77777777" w:rsidR="00E3687A" w:rsidRDefault="00787F73">
            <w:pPr>
              <w:spacing w:after="40" w:line="240" w:lineRule="auto"/>
            </w:pPr>
            <w:r>
              <w:rPr>
                <w:rFonts w:ascii="Aptos" w:eastAsia="Aptos" w:hAnsi="Aptos"/>
                <w:sz w:val="17"/>
              </w:rPr>
              <w:t>Postupuje podle slovních i obrazových instrukcí.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26B1B39" w14:textId="77777777" w:rsidR="007248F7" w:rsidRDefault="00D81F6E">
            <w:pPr>
              <w:spacing w:after="0" w:line="240" w:lineRule="auto"/>
            </w:pPr>
            <w:r>
              <w:rPr>
                <w:rFonts w:ascii="Aptos" w:eastAsia="Aptos" w:hAnsi="Aptos" w:cs="Aptos"/>
                <w:b/>
                <w:sz w:val="17"/>
              </w:rPr>
              <w:t>KKK – Klíčová kompetence komunikační:</w:t>
            </w:r>
          </w:p>
          <w:p w14:paraId="12004921" w14:textId="77777777" w:rsidR="007248F7" w:rsidRDefault="00D81F6E">
            <w:pPr>
              <w:pStyle w:val="Seznamsodrkami"/>
              <w:spacing w:after="0" w:line="240" w:lineRule="auto"/>
              <w:ind w:left="150" w:hanging="90"/>
            </w:pPr>
            <w:r>
              <w:rPr>
                <w:rFonts w:ascii="Aptos" w:eastAsia="Aptos" w:hAnsi="Aptos" w:cs="Aptos"/>
                <w:sz w:val="17"/>
              </w:rPr>
              <w:t>KKK-000-000-PV1-005 – Naslouchá druhému a dodržuje domluvená pravidla komunikace.</w:t>
            </w:r>
          </w:p>
          <w:p w14:paraId="30022E5D" w14:textId="77777777" w:rsidR="007248F7" w:rsidRDefault="00D81F6E">
            <w:pPr>
              <w:spacing w:before="40" w:after="0" w:line="240" w:lineRule="auto"/>
            </w:pPr>
            <w:r>
              <w:rPr>
                <w:rFonts w:ascii="Aptos" w:eastAsia="Aptos" w:hAnsi="Aptos" w:cs="Aptos"/>
                <w:b/>
                <w:sz w:val="17"/>
              </w:rPr>
              <w:t>KKU – Klíčová kompetence k učení:</w:t>
            </w:r>
          </w:p>
          <w:p w14:paraId="5EB9622D" w14:textId="77777777" w:rsidR="007248F7" w:rsidRDefault="00D81F6E">
            <w:pPr>
              <w:pStyle w:val="Seznamsodrkami"/>
              <w:spacing w:after="0" w:line="240" w:lineRule="auto"/>
              <w:ind w:left="150" w:hanging="90"/>
            </w:pPr>
            <w:r>
              <w:rPr>
                <w:rFonts w:ascii="Aptos" w:eastAsia="Aptos" w:hAnsi="Aptos" w:cs="Aptos"/>
                <w:sz w:val="17"/>
              </w:rPr>
              <w:lastRenderedPageBreak/>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8F841A0" w14:textId="77777777" w:rsidR="00E3687A" w:rsidRDefault="00787F73">
            <w:pPr>
              <w:spacing w:after="40" w:line="240" w:lineRule="auto"/>
            </w:pPr>
            <w:r>
              <w:rPr>
                <w:rFonts w:ascii="Aptos" w:eastAsia="Aptos" w:hAnsi="Aptos"/>
                <w:sz w:val="17"/>
              </w:rPr>
              <w:lastRenderedPageBreak/>
              <w:t>V podtématu „Čarodějnice a pokusy“: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6FA5278"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C3A9A0A"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5455EE6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293E5E7"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EE7822A" w14:textId="77777777" w:rsidR="00E3687A" w:rsidRDefault="00787F73">
            <w:pPr>
              <w:spacing w:after="40" w:line="240" w:lineRule="auto"/>
            </w:pPr>
            <w:r>
              <w:rPr>
                <w:rFonts w:ascii="Aptos" w:eastAsia="Aptos" w:hAnsi="Aptos"/>
                <w:sz w:val="17"/>
              </w:rPr>
              <w:t>DJP-JAR-000-PV1-009</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2798EC2" w14:textId="77777777" w:rsidR="00E3687A" w:rsidRDefault="00787F73">
            <w:pPr>
              <w:spacing w:after="40" w:line="240" w:lineRule="auto"/>
            </w:pPr>
            <w:r>
              <w:rPr>
                <w:rFonts w:ascii="Aptos" w:eastAsia="Aptos" w:hAnsi="Aptos"/>
                <w:sz w:val="17"/>
              </w:rPr>
              <w:t>Formuluje instrukce a předá je ostatním.</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C665881" w14:textId="77777777" w:rsidR="007248F7" w:rsidRDefault="00D81F6E">
            <w:pPr>
              <w:spacing w:after="0" w:line="240" w:lineRule="auto"/>
            </w:pPr>
            <w:r>
              <w:rPr>
                <w:rFonts w:ascii="Aptos" w:eastAsia="Aptos" w:hAnsi="Aptos" w:cs="Aptos"/>
                <w:b/>
                <w:sz w:val="17"/>
              </w:rPr>
              <w:t>KKK – Klíčová kompetence komunikační:</w:t>
            </w:r>
          </w:p>
          <w:p w14:paraId="5D5E3743"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027ADC7C" w14:textId="77777777" w:rsidR="007248F7" w:rsidRDefault="00D81F6E">
            <w:pPr>
              <w:spacing w:before="40" w:after="0" w:line="240" w:lineRule="auto"/>
            </w:pPr>
            <w:r>
              <w:rPr>
                <w:rFonts w:ascii="Aptos" w:eastAsia="Aptos" w:hAnsi="Aptos" w:cs="Aptos"/>
                <w:b/>
                <w:sz w:val="17"/>
              </w:rPr>
              <w:t>KPP – Klíčová kompetence k podnikavosti a pracovní:</w:t>
            </w:r>
          </w:p>
          <w:p w14:paraId="3E693E0A" w14:textId="77777777" w:rsidR="007248F7" w:rsidRDefault="00D81F6E">
            <w:pPr>
              <w:pStyle w:val="Seznamsodrkami"/>
              <w:spacing w:after="0" w:line="240" w:lineRule="auto"/>
              <w:ind w:left="150" w:hanging="90"/>
            </w:pPr>
            <w:r>
              <w:rPr>
                <w:rFonts w:ascii="Aptos" w:eastAsia="Aptos" w:hAnsi="Aptos" w:cs="Aptos"/>
                <w:sz w:val="17"/>
              </w:rPr>
              <w:t>KPP-000-000-PV1-006 – Organizuje a realizuje svoje činnosti.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67DD9ED" w14:textId="77777777" w:rsidR="00E3687A" w:rsidRDefault="00787F73">
            <w:pPr>
              <w:spacing w:after="40" w:line="240" w:lineRule="auto"/>
            </w:pPr>
            <w:r>
              <w:rPr>
                <w:rFonts w:ascii="Aptos" w:eastAsia="Aptos" w:hAnsi="Aptos"/>
                <w:sz w:val="17"/>
              </w:rPr>
              <w:t>V podtématu „Povolání a řemesla“: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51E5735"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8043443"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5DD024D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FA75C7F"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2948319" w14:textId="77777777" w:rsidR="00E3687A" w:rsidRDefault="00787F73">
            <w:pPr>
              <w:spacing w:after="40" w:line="240" w:lineRule="auto"/>
            </w:pPr>
            <w:r>
              <w:rPr>
                <w:rFonts w:ascii="Aptos" w:eastAsia="Aptos" w:hAnsi="Aptos"/>
                <w:sz w:val="17"/>
              </w:rPr>
              <w:t>DDS-ASO-000-PV1-003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7645CD" w14:textId="77777777" w:rsidR="00E3687A" w:rsidRDefault="00787F73">
            <w:pPr>
              <w:spacing w:after="40" w:line="240" w:lineRule="auto"/>
            </w:pPr>
            <w:r>
              <w:rPr>
                <w:rFonts w:ascii="Aptos" w:eastAsia="Aptos" w:hAnsi="Aptos"/>
                <w:sz w:val="17"/>
              </w:rPr>
              <w:t>Přijímá různé sociální role.</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2609CA5" w14:textId="77777777" w:rsidR="007248F7" w:rsidRDefault="00D81F6E">
            <w:pPr>
              <w:spacing w:after="0" w:line="240" w:lineRule="auto"/>
            </w:pPr>
            <w:r>
              <w:rPr>
                <w:rFonts w:ascii="Aptos" w:eastAsia="Aptos" w:hAnsi="Aptos" w:cs="Aptos"/>
                <w:b/>
                <w:sz w:val="17"/>
              </w:rPr>
              <w:t>KOS – Klíčová kompetence osobnostní a sociální:</w:t>
            </w:r>
          </w:p>
          <w:p w14:paraId="6F66313E" w14:textId="77777777" w:rsidR="007248F7" w:rsidRDefault="00D81F6E">
            <w:pPr>
              <w:pStyle w:val="Seznamsodrkami"/>
              <w:spacing w:after="0" w:line="240" w:lineRule="auto"/>
              <w:ind w:left="150" w:hanging="90"/>
            </w:pPr>
            <w:r>
              <w:rPr>
                <w:rFonts w:ascii="Aptos" w:eastAsia="Aptos" w:hAnsi="Aptos" w:cs="Aptos"/>
                <w:sz w:val="17"/>
              </w:rPr>
              <w:t>KOS-000-000-PV1-008 – Chová se v souladu se základními společenskými pravidly.</w:t>
            </w:r>
          </w:p>
          <w:p w14:paraId="3E7C066B" w14:textId="77777777" w:rsidR="007248F7" w:rsidRDefault="00D81F6E">
            <w:pPr>
              <w:spacing w:before="40" w:after="0" w:line="240" w:lineRule="auto"/>
            </w:pPr>
            <w:r>
              <w:rPr>
                <w:rFonts w:ascii="Aptos" w:eastAsia="Aptos" w:hAnsi="Aptos" w:cs="Aptos"/>
                <w:b/>
                <w:sz w:val="17"/>
              </w:rPr>
              <w:t>KOB – Klíčová kompetence k občanství a udržitelnosti:</w:t>
            </w:r>
          </w:p>
          <w:p w14:paraId="370F0A1E" w14:textId="77777777" w:rsidR="007248F7" w:rsidRDefault="00D81F6E">
            <w:pPr>
              <w:pStyle w:val="Seznamsodrkami"/>
              <w:spacing w:after="0" w:line="240" w:lineRule="auto"/>
              <w:ind w:left="150" w:hanging="90"/>
            </w:pPr>
            <w:r>
              <w:rPr>
                <w:rFonts w:ascii="Aptos" w:eastAsia="Aptos" w:hAnsi="Aptos" w:cs="Aptos"/>
                <w:sz w:val="17"/>
              </w:rPr>
              <w:t>KOB-000-000-PV1-004 – Přispívá k fungování 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703F32B" w14:textId="77777777" w:rsidR="00E3687A" w:rsidRDefault="00787F73">
            <w:pPr>
              <w:spacing w:after="40" w:line="240" w:lineRule="auto"/>
            </w:pPr>
            <w:r>
              <w:rPr>
                <w:rFonts w:ascii="Aptos" w:eastAsia="Aptos" w:hAnsi="Aptos"/>
                <w:sz w:val="17"/>
              </w:rPr>
              <w:t>V podtématu „Den mazlíčků“: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D94A365"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A4D2D4F"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2E48492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52115BC"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14B7C6E" w14:textId="77777777" w:rsidR="00E3687A" w:rsidRDefault="00787F73">
            <w:pPr>
              <w:spacing w:after="40" w:line="240" w:lineRule="auto"/>
            </w:pPr>
            <w:r>
              <w:rPr>
                <w:rFonts w:ascii="Aptos" w:eastAsia="Aptos" w:hAnsi="Aptos"/>
                <w:sz w:val="17"/>
              </w:rPr>
              <w:t>DDS-ASO-000-PV1-004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7F1451A" w14:textId="77777777" w:rsidR="00E3687A" w:rsidRDefault="00787F73">
            <w:pPr>
              <w:spacing w:after="40" w:line="240" w:lineRule="auto"/>
            </w:pPr>
            <w:r>
              <w:rPr>
                <w:rFonts w:ascii="Aptos" w:eastAsia="Aptos" w:hAnsi="Aptos"/>
                <w:sz w:val="17"/>
              </w:rPr>
              <w:t>Ovlivňuje směřování společné činnosti.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DF4D8AD" w14:textId="77777777" w:rsidR="007248F7" w:rsidRDefault="00D81F6E">
            <w:pPr>
              <w:spacing w:after="0" w:line="240" w:lineRule="auto"/>
            </w:pPr>
            <w:r>
              <w:rPr>
                <w:rFonts w:ascii="Aptos" w:eastAsia="Aptos" w:hAnsi="Aptos" w:cs="Aptos"/>
                <w:b/>
                <w:sz w:val="17"/>
              </w:rPr>
              <w:t>KPP – Klíčová kompetence k podnikavosti a pracovní:</w:t>
            </w:r>
          </w:p>
          <w:p w14:paraId="752943B4" w14:textId="77777777" w:rsidR="007248F7" w:rsidRDefault="00D81F6E">
            <w:pPr>
              <w:pStyle w:val="Seznamsodrkami"/>
              <w:spacing w:after="0" w:line="240" w:lineRule="auto"/>
              <w:ind w:left="150" w:hanging="90"/>
            </w:pPr>
            <w:r>
              <w:rPr>
                <w:rFonts w:ascii="Aptos" w:eastAsia="Aptos" w:hAnsi="Aptos" w:cs="Aptos"/>
                <w:sz w:val="17"/>
              </w:rPr>
              <w:t>KPP-000-000-PV1-008 – Spolupodílí se na společných rozhodnutích.</w:t>
            </w:r>
          </w:p>
          <w:p w14:paraId="4B174EF2" w14:textId="77777777" w:rsidR="007248F7" w:rsidRDefault="00D81F6E">
            <w:pPr>
              <w:spacing w:before="40" w:after="0" w:line="240" w:lineRule="auto"/>
            </w:pPr>
            <w:r>
              <w:rPr>
                <w:rFonts w:ascii="Aptos" w:eastAsia="Aptos" w:hAnsi="Aptos" w:cs="Aptos"/>
                <w:b/>
                <w:sz w:val="17"/>
              </w:rPr>
              <w:t>KOS – Klíčová kompetence osobnostní a sociální:</w:t>
            </w:r>
          </w:p>
          <w:p w14:paraId="583C6BCF" w14:textId="77777777" w:rsidR="007248F7" w:rsidRDefault="00D81F6E">
            <w:pPr>
              <w:pStyle w:val="Seznamsodrkami"/>
              <w:spacing w:after="0" w:line="240" w:lineRule="auto"/>
              <w:ind w:left="150" w:hanging="90"/>
            </w:pPr>
            <w:r>
              <w:rPr>
                <w:rFonts w:ascii="Aptos" w:eastAsia="Aptos" w:hAnsi="Aptos" w:cs="Aptos"/>
                <w:sz w:val="17"/>
              </w:rPr>
              <w:t>KOS-000-000-PV1-005 – Vyjadřuje svůj názor.</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100D27F" w14:textId="77777777" w:rsidR="00E3687A" w:rsidRDefault="00787F73">
            <w:pPr>
              <w:spacing w:after="40" w:line="240" w:lineRule="auto"/>
            </w:pPr>
            <w:r>
              <w:rPr>
                <w:rFonts w:ascii="Aptos" w:eastAsia="Aptos" w:hAnsi="Aptos"/>
                <w:sz w:val="17"/>
              </w:rPr>
              <w:t>V podtématu „Zvířata a mláďata na jaře“: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7981400"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04410E0"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5B519F7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2B2699"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 xml:space="preserve">Podoblast: Základy estetického a kulturního </w:t>
            </w:r>
            <w:r>
              <w:rPr>
                <w:rFonts w:ascii="Aptos" w:eastAsia="Aptos" w:hAnsi="Aptos"/>
                <w:sz w:val="17"/>
              </w:rPr>
              <w:lastRenderedPageBreak/>
              <w:t>vnímání a vyjadřování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07495B8" w14:textId="77777777" w:rsidR="00E3687A" w:rsidRDefault="00787F73">
            <w:pPr>
              <w:spacing w:after="40" w:line="240" w:lineRule="auto"/>
            </w:pPr>
            <w:r>
              <w:rPr>
                <w:rFonts w:ascii="Aptos" w:eastAsia="Aptos" w:hAnsi="Aptos"/>
                <w:sz w:val="17"/>
              </w:rPr>
              <w:lastRenderedPageBreak/>
              <w:t>DDS-ZKV-000-PV1-005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3A0A163" w14:textId="77777777" w:rsidR="00E3687A" w:rsidRDefault="00787F73">
            <w:pPr>
              <w:spacing w:after="40" w:line="240" w:lineRule="auto"/>
            </w:pPr>
            <w:r>
              <w:rPr>
                <w:rFonts w:ascii="Aptos" w:eastAsia="Aptos" w:hAnsi="Aptos"/>
                <w:sz w:val="17"/>
              </w:rPr>
              <w:t>Používá reálné nástroje, předměty a nářadí při rukodělných činnostech.</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45C423B" w14:textId="77777777" w:rsidR="007248F7" w:rsidRDefault="00D81F6E">
            <w:pPr>
              <w:spacing w:after="0" w:line="240" w:lineRule="auto"/>
            </w:pPr>
            <w:r>
              <w:rPr>
                <w:rFonts w:ascii="Aptos" w:eastAsia="Aptos" w:hAnsi="Aptos" w:cs="Aptos"/>
                <w:b/>
                <w:sz w:val="17"/>
              </w:rPr>
              <w:t>KPP – Klíčová kompetence k podnikavosti a pracovní:</w:t>
            </w:r>
          </w:p>
          <w:p w14:paraId="1265C799" w14:textId="77777777" w:rsidR="007248F7" w:rsidRDefault="00D81F6E">
            <w:pPr>
              <w:pStyle w:val="Seznamsodrkami"/>
              <w:spacing w:after="0" w:line="240" w:lineRule="auto"/>
              <w:ind w:left="150" w:hanging="90"/>
            </w:pPr>
            <w:r>
              <w:rPr>
                <w:rFonts w:ascii="Aptos" w:eastAsia="Aptos" w:hAnsi="Aptos" w:cs="Aptos"/>
                <w:sz w:val="17"/>
              </w:rPr>
              <w:t>KPP-000-000-PV1-002 – Navrhuje, co potřebuje k realizaci vlastních činností.</w:t>
            </w:r>
          </w:p>
          <w:p w14:paraId="65A6FD4A" w14:textId="77777777" w:rsidR="007248F7" w:rsidRDefault="00D81F6E">
            <w:pPr>
              <w:spacing w:before="40" w:after="0" w:line="240" w:lineRule="auto"/>
            </w:pPr>
            <w:r>
              <w:rPr>
                <w:rFonts w:ascii="Aptos" w:eastAsia="Aptos" w:hAnsi="Aptos" w:cs="Aptos"/>
                <w:b/>
                <w:sz w:val="17"/>
              </w:rPr>
              <w:lastRenderedPageBreak/>
              <w:t>KKT – Klíčová kompetence kulturní:</w:t>
            </w:r>
          </w:p>
          <w:p w14:paraId="524FEF60" w14:textId="77777777" w:rsidR="007248F7" w:rsidRDefault="00D81F6E">
            <w:pPr>
              <w:pStyle w:val="Seznamsodrkami"/>
              <w:spacing w:after="0" w:line="240" w:lineRule="auto"/>
              <w:ind w:left="150" w:hanging="90"/>
            </w:pPr>
            <w:r>
              <w:rPr>
                <w:rFonts w:ascii="Aptos" w:eastAsia="Aptos" w:hAnsi="Aptos" w:cs="Aptos"/>
                <w:sz w:val="17"/>
              </w:rPr>
              <w:t>KKT-000-000-PV1-003 – Zapojuje se do tvůrčích činností.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F9F1A81" w14:textId="77777777" w:rsidR="00E3687A" w:rsidRDefault="00787F73">
            <w:pPr>
              <w:spacing w:after="40" w:line="240" w:lineRule="auto"/>
            </w:pPr>
            <w:r>
              <w:rPr>
                <w:rFonts w:ascii="Aptos" w:eastAsia="Aptos" w:hAnsi="Aptos"/>
                <w:sz w:val="17"/>
              </w:rPr>
              <w:lastRenderedPageBreak/>
              <w:t>V podtématu „Povolání a řemesla“: hudební, dramatické, výtvarné a rukodělné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5C89E87" w14:textId="77777777" w:rsidR="00E3687A" w:rsidRDefault="00787F73">
            <w:pPr>
              <w:spacing w:after="40" w:line="240" w:lineRule="auto"/>
            </w:pPr>
            <w:r>
              <w:rPr>
                <w:rFonts w:ascii="Aptos" w:eastAsia="Aptos" w:hAnsi="Aptos"/>
                <w:sz w:val="17"/>
              </w:rPr>
              <w:t>Vyjadřování hudbou, dramatem, obrazem či materiálem a přijetí různých rolí.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C768ED0" w14:textId="77777777" w:rsidR="00E3687A" w:rsidRDefault="00787F73">
            <w:pPr>
              <w:spacing w:after="40" w:line="240" w:lineRule="auto"/>
            </w:pPr>
            <w:r>
              <w:rPr>
                <w:rFonts w:ascii="Aptos" w:eastAsia="Aptos" w:hAnsi="Aptos"/>
                <w:sz w:val="17"/>
              </w:rPr>
              <w:t>Nabídnout roli podle zájmu, alternativní prostředek vyjádření a různou míru veřejného vystoupení.</w:t>
            </w:r>
          </w:p>
        </w:tc>
      </w:tr>
    </w:tbl>
    <w:p w14:paraId="655EC91B" w14:textId="77777777" w:rsidR="00E3687A" w:rsidRDefault="00787F73">
      <w:pPr>
        <w:pStyle w:val="Nadpis3"/>
        <w:keepLines/>
        <w:spacing w:after="100" w:line="252" w:lineRule="auto"/>
      </w:pPr>
      <w:r>
        <w:lastRenderedPageBreak/>
        <w:t>Rozpracování bloku pro pedagogickou praxi</w:t>
      </w:r>
    </w:p>
    <w:p w14:paraId="0055F1D8" w14:textId="77777777" w:rsidR="00E3687A" w:rsidRDefault="00787F73">
      <w:pPr>
        <w:pStyle w:val="Nadpis3"/>
        <w:keepLines/>
        <w:spacing w:after="100" w:line="252" w:lineRule="auto"/>
      </w:pPr>
      <w:r>
        <w:t>Klíčové kompetence</w:t>
      </w:r>
    </w:p>
    <w:p w14:paraId="7C2BA78F" w14:textId="77777777" w:rsidR="00E3687A" w:rsidRDefault="00787F73">
      <w:pPr>
        <w:spacing w:after="20"/>
      </w:pPr>
      <w:r>
        <w:rPr>
          <w:rFonts w:ascii="Aptos" w:eastAsia="Aptos" w:hAnsi="Aptos"/>
        </w:rPr>
        <w:t>Kompetence jsou rozvíjeny v autentických situacích, ve hře, při společném rozhodování, badatelských výpravách a reflexi zkušeností. Učitel sleduje přenos učení do nových situací.</w:t>
      </w:r>
    </w:p>
    <w:p w14:paraId="31C80CB7" w14:textId="77777777" w:rsidR="00E3687A" w:rsidRDefault="00787F73">
      <w:pPr>
        <w:pStyle w:val="Nadpis3"/>
        <w:keepLines/>
        <w:spacing w:after="100" w:line="252" w:lineRule="auto"/>
      </w:pPr>
      <w:r>
        <w:t>MATEMATICKÁ GRAMOTNOST – JAK JI V TOMTO BLOKU ROZVÍJÍME</w:t>
      </w:r>
    </w:p>
    <w:p w14:paraId="629CA2C4" w14:textId="77777777" w:rsidR="00E3687A" w:rsidRDefault="00787F73">
      <w:pPr>
        <w:spacing w:after="80" w:line="252" w:lineRule="auto"/>
      </w:pPr>
      <w:r>
        <w:rPr>
          <w:rFonts w:ascii="Aptos" w:eastAsia="Aptos" w:hAnsi="Aptos"/>
          <w:b/>
        </w:rPr>
        <w:t xml:space="preserve">Oblasti matematického myšlení: </w:t>
      </w:r>
      <w:r>
        <w:rPr>
          <w:rFonts w:ascii="Aptos" w:eastAsia="Aptos" w:hAnsi="Aptos"/>
        </w:rPr>
        <w:t>měření, počítání, třídění, odhad, pokus, ověřování výsledku a pracovní posloupnost</w:t>
      </w:r>
    </w:p>
    <w:p w14:paraId="2E1D34B0"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měří rostliny, počítají mláďata, třídí povolání a pracovní nástroje, odhadují výsledek jednoduchého pokusu a skládají pracovní postup sázení či výroby.</w:t>
      </w:r>
    </w:p>
    <w:p w14:paraId="317B049A"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vede děti k bezpečné manipulaci, pojmenování postupu, rozlišení odhadu a výsledku a k hledání souvislostí mezi nástrojem, povoláním a činností.</w:t>
      </w:r>
    </w:p>
    <w:p w14:paraId="576C586B" w14:textId="77777777" w:rsidR="00E3687A" w:rsidRDefault="00787F73">
      <w:pPr>
        <w:spacing w:after="80" w:line="252" w:lineRule="auto"/>
      </w:pPr>
      <w:r>
        <w:rPr>
          <w:rFonts w:ascii="Aptos" w:eastAsia="Aptos" w:hAnsi="Aptos"/>
          <w:b/>
        </w:rPr>
        <w:t xml:space="preserve">Pomůcky a situace: </w:t>
      </w:r>
      <w:r>
        <w:rPr>
          <w:rFonts w:ascii="Aptos" w:eastAsia="Aptos" w:hAnsi="Aptos"/>
        </w:rPr>
        <w:t>pracovní nástroje a jejich modely, obrázkové karty, semena, nádoby, měřicí proužky, materiál pro jednoduché pokusy</w:t>
      </w:r>
    </w:p>
    <w:p w14:paraId="7288DDDB"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Mladší děti párují nástroj s činností a řadí tři kroky; starší měří, zaznamenávají, porovnávají více možností a vysvětlují výsledek pokusu.</w:t>
      </w:r>
    </w:p>
    <w:p w14:paraId="07B4045C" w14:textId="77777777" w:rsidR="00E3687A" w:rsidRDefault="00787F73">
      <w:pPr>
        <w:pStyle w:val="Nadpis4"/>
        <w:keepLines/>
        <w:spacing w:after="100" w:line="252" w:lineRule="auto"/>
      </w:pPr>
      <w:r>
        <w:t>Pedagog sleduje zejména</w:t>
      </w:r>
    </w:p>
    <w:p w14:paraId="2018032F" w14:textId="77777777" w:rsidR="00E3687A" w:rsidRDefault="00787F73">
      <w:pPr>
        <w:pStyle w:val="Seznamsodrkami"/>
        <w:spacing w:after="100" w:line="252" w:lineRule="auto"/>
      </w:pPr>
      <w:r>
        <w:rPr>
          <w:rFonts w:ascii="Aptos" w:eastAsia="Aptos" w:hAnsi="Aptos"/>
        </w:rPr>
        <w:t>přiřadí nástroj k povolání nebo činnosti</w:t>
      </w:r>
    </w:p>
    <w:p w14:paraId="543ED9AC" w14:textId="77777777" w:rsidR="00E3687A" w:rsidRDefault="00787F73">
      <w:pPr>
        <w:pStyle w:val="Seznamsodrkami"/>
        <w:spacing w:after="100" w:line="252" w:lineRule="auto"/>
      </w:pPr>
      <w:r>
        <w:rPr>
          <w:rFonts w:ascii="Aptos" w:eastAsia="Aptos" w:hAnsi="Aptos"/>
        </w:rPr>
        <w:t>seřadí jednoduchý pracovní postup</w:t>
      </w:r>
    </w:p>
    <w:p w14:paraId="0A316CC9" w14:textId="77777777" w:rsidR="00E3687A" w:rsidRDefault="00787F73">
      <w:pPr>
        <w:pStyle w:val="Seznamsodrkami"/>
        <w:spacing w:after="100" w:line="252" w:lineRule="auto"/>
      </w:pPr>
      <w:r>
        <w:rPr>
          <w:rFonts w:ascii="Aptos" w:eastAsia="Aptos" w:hAnsi="Aptos"/>
        </w:rPr>
        <w:t>spočítá přiměřený počet mláďat či předmětů</w:t>
      </w:r>
    </w:p>
    <w:p w14:paraId="25271192" w14:textId="77777777" w:rsidR="00E3687A" w:rsidRDefault="00787F73">
      <w:pPr>
        <w:pStyle w:val="Seznamsodrkami"/>
        <w:spacing w:after="100" w:line="252" w:lineRule="auto"/>
      </w:pPr>
      <w:r>
        <w:rPr>
          <w:rFonts w:ascii="Aptos" w:eastAsia="Aptos" w:hAnsi="Aptos"/>
        </w:rPr>
        <w:t>měří rostlinu nestandardní jednotkou</w:t>
      </w:r>
    </w:p>
    <w:p w14:paraId="66D9CA81" w14:textId="77777777" w:rsidR="00E3687A" w:rsidRDefault="00787F73">
      <w:pPr>
        <w:pStyle w:val="Seznamsodrkami"/>
        <w:spacing w:after="100" w:line="252" w:lineRule="auto"/>
      </w:pPr>
      <w:r>
        <w:rPr>
          <w:rFonts w:ascii="Aptos" w:eastAsia="Aptos" w:hAnsi="Aptos"/>
        </w:rPr>
        <w:t>odhadne výsledek pokusu</w:t>
      </w:r>
    </w:p>
    <w:p w14:paraId="4C3AA71B" w14:textId="77777777" w:rsidR="00E3687A" w:rsidRDefault="00787F73">
      <w:pPr>
        <w:pStyle w:val="Seznamsodrkami"/>
        <w:spacing w:after="100" w:line="252" w:lineRule="auto"/>
      </w:pPr>
      <w:r>
        <w:rPr>
          <w:rFonts w:ascii="Aptos" w:eastAsia="Aptos" w:hAnsi="Aptos"/>
        </w:rPr>
        <w:t>porovná odhad se skutečným výsledkem</w:t>
      </w:r>
    </w:p>
    <w:p w14:paraId="01299466" w14:textId="77777777" w:rsidR="00E3687A" w:rsidRDefault="00787F73">
      <w:pPr>
        <w:pStyle w:val="Nadpis3"/>
        <w:keepLines/>
        <w:spacing w:after="100" w:line="252" w:lineRule="auto"/>
      </w:pPr>
      <w:r>
        <w:lastRenderedPageBreak/>
        <w:t>ČTENÁŘSKÁ GRAMOTNOST – JAK JI V TOMTO BLOKU ROZVÍJÍME</w:t>
      </w:r>
    </w:p>
    <w:p w14:paraId="332EBB83" w14:textId="77777777" w:rsidR="00E3687A" w:rsidRDefault="00787F73">
      <w:r>
        <w:rPr>
          <w:b/>
        </w:rPr>
        <w:t xml:space="preserve">Oblasti rozvoje: </w:t>
      </w:r>
      <w:r>
        <w:t>názvy povolání a nástrojů, porozumění pracovní instrukci, popis postupu a pokusu, vyprávění o zvířatech, práce s příběhem</w:t>
      </w:r>
    </w:p>
    <w:p w14:paraId="22DC5BBF"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popisují povolání, čtou obrazovou instrukci, slovně doprovázejí sázení a pokus, vyprávějí o zvířatech a mláďatech a tvoří bezpečné čarodějnické příběhy.</w:t>
      </w:r>
    </w:p>
    <w:p w14:paraId="7AB8747B"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modeluje přesné pořadí instrukce, ověřuje porozumění, rozšiřuje slovní zásobu o názvy nástrojů a podporuje rozlišení skutečného pozorování od fantazijního příběhu.</w:t>
      </w:r>
    </w:p>
    <w:p w14:paraId="11597CD3" w14:textId="77777777" w:rsidR="00E3687A" w:rsidRDefault="00787F73">
      <w:pPr>
        <w:spacing w:after="80" w:line="252" w:lineRule="auto"/>
      </w:pPr>
      <w:r>
        <w:rPr>
          <w:rFonts w:ascii="Aptos" w:eastAsia="Aptos" w:hAnsi="Aptos"/>
          <w:b/>
        </w:rPr>
        <w:t xml:space="preserve">Pomůcky a situace: </w:t>
      </w:r>
      <w:r>
        <w:rPr>
          <w:rFonts w:ascii="Aptos" w:eastAsia="Aptos" w:hAnsi="Aptos"/>
        </w:rPr>
        <w:t>obrázkové pracovní postupy, tematické knihy, karty povolání, fotografie nástrojů, záznam pokusu, loutky</w:t>
      </w:r>
    </w:p>
    <w:p w14:paraId="31165656"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Dítě může postupovat podle dvou obrázků a pojmenovat předmět; zkušenější děti vysvětlují celý postup, formulují bezpečnostní pravidlo nebo prezentují výsledek pokusu.</w:t>
      </w:r>
    </w:p>
    <w:p w14:paraId="40FAF71C" w14:textId="77777777" w:rsidR="00E3687A" w:rsidRDefault="00787F73">
      <w:pPr>
        <w:pStyle w:val="Nadpis4"/>
        <w:keepLines/>
        <w:spacing w:after="100" w:line="252" w:lineRule="auto"/>
      </w:pPr>
      <w:r>
        <w:t>Pedagog sleduje zejména</w:t>
      </w:r>
    </w:p>
    <w:p w14:paraId="76E6CD27" w14:textId="77777777" w:rsidR="00E3687A" w:rsidRDefault="00787F73">
      <w:pPr>
        <w:pStyle w:val="Seznamsodrkami"/>
        <w:spacing w:after="100" w:line="252" w:lineRule="auto"/>
      </w:pPr>
      <w:r>
        <w:rPr>
          <w:rFonts w:ascii="Aptos" w:eastAsia="Aptos" w:hAnsi="Aptos"/>
        </w:rPr>
        <w:t>pojmenuje vybraná povolání a nástroje</w:t>
      </w:r>
    </w:p>
    <w:p w14:paraId="0F594529" w14:textId="77777777" w:rsidR="00E3687A" w:rsidRDefault="00787F73">
      <w:pPr>
        <w:pStyle w:val="Seznamsodrkami"/>
        <w:spacing w:after="100" w:line="252" w:lineRule="auto"/>
      </w:pPr>
      <w:r>
        <w:rPr>
          <w:rFonts w:ascii="Aptos" w:eastAsia="Aptos" w:hAnsi="Aptos"/>
        </w:rPr>
        <w:t>porozumí obrazové instrukci</w:t>
      </w:r>
    </w:p>
    <w:p w14:paraId="6EBEF043" w14:textId="77777777" w:rsidR="00E3687A" w:rsidRDefault="00787F73">
      <w:pPr>
        <w:pStyle w:val="Seznamsodrkami"/>
        <w:spacing w:after="100" w:line="252" w:lineRule="auto"/>
      </w:pPr>
      <w:r>
        <w:rPr>
          <w:rFonts w:ascii="Aptos" w:eastAsia="Aptos" w:hAnsi="Aptos"/>
        </w:rPr>
        <w:t>popíše jednoduchý pracovní postup</w:t>
      </w:r>
    </w:p>
    <w:p w14:paraId="2E142749" w14:textId="77777777" w:rsidR="00E3687A" w:rsidRDefault="00787F73">
      <w:pPr>
        <w:pStyle w:val="Seznamsodrkami"/>
        <w:spacing w:after="100" w:line="252" w:lineRule="auto"/>
      </w:pPr>
      <w:r>
        <w:rPr>
          <w:rFonts w:ascii="Aptos" w:eastAsia="Aptos" w:hAnsi="Aptos"/>
        </w:rPr>
        <w:t>formuluje bezpečnostní pravidlo</w:t>
      </w:r>
    </w:p>
    <w:p w14:paraId="5633F98E" w14:textId="77777777" w:rsidR="00E3687A" w:rsidRDefault="00787F73">
      <w:pPr>
        <w:pStyle w:val="Seznamsodrkami"/>
        <w:spacing w:after="100" w:line="252" w:lineRule="auto"/>
      </w:pPr>
      <w:r>
        <w:rPr>
          <w:rFonts w:ascii="Aptos" w:eastAsia="Aptos" w:hAnsi="Aptos"/>
        </w:rPr>
        <w:t>popíše pozorovaný výsledek pokusu</w:t>
      </w:r>
    </w:p>
    <w:p w14:paraId="22F994DB" w14:textId="77777777" w:rsidR="00E3687A" w:rsidRDefault="00787F73">
      <w:pPr>
        <w:pStyle w:val="Seznamsodrkami"/>
        <w:spacing w:after="100" w:line="252" w:lineRule="auto"/>
      </w:pPr>
      <w:r>
        <w:rPr>
          <w:rFonts w:ascii="Aptos" w:eastAsia="Aptos" w:hAnsi="Aptos"/>
        </w:rPr>
        <w:t>rozliší naučné sdělení a fantazijní příběh</w:t>
      </w:r>
    </w:p>
    <w:p w14:paraId="5BD047FC" w14:textId="77777777" w:rsidR="00E3687A" w:rsidRDefault="00787F73">
      <w:pPr>
        <w:pStyle w:val="Nadpis3"/>
        <w:keepLines/>
        <w:spacing w:after="100" w:line="252" w:lineRule="auto"/>
      </w:pPr>
      <w:r>
        <w:t>Vzdělávací nabídka</w:t>
      </w:r>
    </w:p>
    <w:p w14:paraId="606671C0" w14:textId="77777777" w:rsidR="00E3687A" w:rsidRDefault="00787F73">
      <w:pPr>
        <w:spacing w:after="20"/>
      </w:pPr>
      <w:r>
        <w:rPr>
          <w:rFonts w:ascii="Aptos" w:eastAsia="Aptos" w:hAnsi="Aptos"/>
        </w:rPr>
        <w:t>Tematické komunitní kruhy, rozhovory, příběhy, básně, písně a dramatizace k podtématům: Pokračují svátky jara, Pokusy s rostlinami a sázení, Povolání a řemesla, Zvířata a mláďata na jaře, Den mazlíčků, Čarodějnice a pokusy.</w:t>
      </w:r>
    </w:p>
    <w:p w14:paraId="5526BF78" w14:textId="77777777" w:rsidR="00E3687A" w:rsidRDefault="00787F73">
      <w:pPr>
        <w:spacing w:after="20"/>
      </w:pPr>
      <w:r>
        <w:rPr>
          <w:rFonts w:ascii="Aptos" w:eastAsia="Aptos" w:hAnsi="Aptos"/>
        </w:rPr>
        <w:t>Spontánní a námětové hry, kooperativní úkoly, výtvarné a rukodělné činnosti, keramika, hudební a pohybové hry včetně využití tenisové haly.</w:t>
      </w:r>
    </w:p>
    <w:p w14:paraId="4A8C4DF0" w14:textId="77777777" w:rsidR="00E3687A" w:rsidRDefault="00787F73">
      <w:pPr>
        <w:spacing w:after="20"/>
      </w:pPr>
      <w:r>
        <w:rPr>
          <w:rFonts w:ascii="Aptos" w:eastAsia="Aptos" w:hAnsi="Aptos"/>
        </w:rPr>
        <w:t>Přímé pozorování, vycházky, práce na environmentální zahradě, jednoduché pokusy, dokumentace objevů a přiměřené využití digitálních technologií.</w:t>
      </w:r>
    </w:p>
    <w:p w14:paraId="0396C6E2" w14:textId="77777777" w:rsidR="00E3687A" w:rsidRDefault="00787F73">
      <w:pPr>
        <w:spacing w:after="20"/>
      </w:pPr>
      <w:r>
        <w:rPr>
          <w:rFonts w:ascii="Aptos" w:eastAsia="Aptos" w:hAnsi="Aptos"/>
        </w:rPr>
        <w:t>Každodenní přirozené příležitosti k anglické komunikaci ve třídě Frogs v tandemu pedagoga a rodilého mluvčího.</w:t>
      </w:r>
    </w:p>
    <w:p w14:paraId="4A5885A5" w14:textId="77777777" w:rsidR="00E3687A" w:rsidRDefault="00787F73">
      <w:pPr>
        <w:pStyle w:val="Nadpis3"/>
        <w:keepLines/>
        <w:spacing w:after="100" w:line="252" w:lineRule="auto"/>
      </w:pPr>
      <w:r>
        <w:t>Pedagogická diagnostika a individualizace</w:t>
      </w:r>
    </w:p>
    <w:p w14:paraId="410BF7F6" w14:textId="77777777" w:rsidR="00E3687A" w:rsidRDefault="00787F73">
      <w:pPr>
        <w:spacing w:after="20"/>
      </w:pPr>
      <w:r>
        <w:rPr>
          <w:rFonts w:ascii="Aptos" w:eastAsia="Aptos" w:hAnsi="Aptos"/>
        </w:rPr>
        <w:t>Pedagog průběžně pozoruje porozumění, komunikaci, emoce, vztahy, samostatnost, sebeobsluhu, iniciativu, vytrvalost, spolupráci, naslouchání a způsob řešení problémů. Zjištění vztahuje k věku, vývoji, osobnosti, zkušenosti a aktuální situaci dítěte; dítě neporovnává s ostatními.</w:t>
      </w:r>
    </w:p>
    <w:p w14:paraId="03347D3A" w14:textId="77777777" w:rsidR="00E3687A" w:rsidRDefault="00787F73">
      <w:pPr>
        <w:spacing w:after="20"/>
      </w:pPr>
      <w:r>
        <w:rPr>
          <w:rFonts w:ascii="Aptos" w:eastAsia="Aptos" w:hAnsi="Aptos"/>
        </w:rPr>
        <w:t>Nabídku diferencuje úpravou náročnosti, délky a tempa, volbou materiálu a role, vizualizací, prací ve dvojici či malé skupině, individuální podporou a rozšiřujícími úkoly pro nadané děti.</w:t>
      </w:r>
    </w:p>
    <w:p w14:paraId="0FB4B9EB" w14:textId="77777777" w:rsidR="00E3687A" w:rsidRDefault="00787F73">
      <w:pPr>
        <w:spacing w:after="20"/>
      </w:pPr>
      <w:r>
        <w:rPr>
          <w:rFonts w:ascii="Aptos" w:eastAsia="Aptos" w:hAnsi="Aptos"/>
        </w:rPr>
        <w:t>Dětem s odlišným mateřským jazykem, adaptačními obtížemi nebo SVP poskytuje názornou a komunikační oporu a spolupracuje s rodinou i odborníky.</w:t>
      </w:r>
    </w:p>
    <w:p w14:paraId="234D276B" w14:textId="77777777" w:rsidR="00E3687A" w:rsidRDefault="00787F73">
      <w:pPr>
        <w:pStyle w:val="Nadpis3"/>
        <w:keepLines/>
        <w:spacing w:after="100" w:line="252" w:lineRule="auto"/>
      </w:pPr>
      <w:r>
        <w:lastRenderedPageBreak/>
        <w:t>Spolupráce s rodinou</w:t>
      </w:r>
    </w:p>
    <w:p w14:paraId="61EE0371" w14:textId="77777777" w:rsidR="00E3687A" w:rsidRDefault="00787F73">
      <w:pPr>
        <w:spacing w:after="20"/>
      </w:pPr>
      <w:r>
        <w:rPr>
          <w:rFonts w:ascii="Aptos" w:eastAsia="Aptos" w:hAnsi="Aptos"/>
        </w:rPr>
        <w:t>Dobrovolné sdílení rodinných zkušeností, fotografií, předmětů a tradic souvisejících s tématy Pokračují svátky jara, Pokusy s rostlinami a sázení, Povolání a řemesla, Zvířata a mláďata na jaře, Den mazlíčků, Čarodějnice a pokusy.</w:t>
      </w:r>
    </w:p>
    <w:p w14:paraId="03070283" w14:textId="77777777" w:rsidR="00E3687A" w:rsidRDefault="00787F73">
      <w:pPr>
        <w:spacing w:after="20"/>
      </w:pPr>
      <w:r>
        <w:rPr>
          <w:rFonts w:ascii="Aptos" w:eastAsia="Aptos" w:hAnsi="Aptos"/>
        </w:rPr>
        <w:t xml:space="preserve">Pozvání </w:t>
      </w:r>
      <w:r w:rsidR="002348D7">
        <w:rPr>
          <w:rFonts w:ascii="Aptos" w:eastAsia="Aptos" w:hAnsi="Aptos"/>
        </w:rPr>
        <w:t>odborníka do školky (pilot, záchranář, zubař, truhlář, hasič…….)</w:t>
      </w:r>
      <w:r>
        <w:rPr>
          <w:rFonts w:ascii="Aptos" w:eastAsia="Aptos" w:hAnsi="Aptos"/>
        </w:rPr>
        <w:t>.</w:t>
      </w:r>
    </w:p>
    <w:p w14:paraId="3EF803C0" w14:textId="77777777" w:rsidR="00E3687A" w:rsidRDefault="00787F73">
      <w:pPr>
        <w:pStyle w:val="Nadpis3"/>
        <w:keepLines/>
        <w:spacing w:after="100" w:line="252" w:lineRule="auto"/>
      </w:pPr>
      <w:r>
        <w:t>EVALUACE INTEGROVANÉHO BLOKU</w:t>
      </w:r>
    </w:p>
    <w:p w14:paraId="4BB4C461" w14:textId="77777777" w:rsidR="00E3687A" w:rsidRDefault="00787F73">
      <w:pPr>
        <w:pStyle w:val="Nadpis4"/>
        <w:keepLines/>
        <w:spacing w:after="100" w:line="252" w:lineRule="auto"/>
      </w:pPr>
      <w:r>
        <w:t>CO BY DÍTĚ MĚLO ZPRAVIDLA UMĚT, ZVLÁDAT NEBO PROJEVOVAT</w:t>
      </w:r>
    </w:p>
    <w:p w14:paraId="70DE8FBB" w14:textId="77777777" w:rsidR="00E3687A" w:rsidRDefault="00787F73">
      <w:pPr>
        <w:spacing w:after="80" w:line="252" w:lineRule="auto"/>
      </w:pPr>
      <w:r>
        <w:rPr>
          <w:rFonts w:ascii="Aptos" w:eastAsia="Aptos" w:hAnsi="Aptos"/>
        </w:rPr>
        <w:t>Uvedené projevy jsou orientační. Pedagog je posuzuje v kontextu věku, dosavadního vývoje, zkušeností, individuálních potřeb a aktuální situace dítěte. Nejsou určeny k porovnávání dětí ani k mechanickému hodnocení.</w:t>
      </w:r>
    </w:p>
    <w:p w14:paraId="253CF89D" w14:textId="77777777" w:rsidR="00E3687A" w:rsidRDefault="00787F73">
      <w:pPr>
        <w:spacing w:after="80" w:line="252" w:lineRule="auto"/>
      </w:pPr>
      <w:r>
        <w:rPr>
          <w:rFonts w:ascii="Aptos" w:eastAsia="Aptos" w:hAnsi="Aptos"/>
        </w:rPr>
        <w:t>Na konci nebo v průběhu tohoto integrovaného bloku může dítě podle svých individuálních možností a dosavadního vývoje zpravidla:</w:t>
      </w:r>
    </w:p>
    <w:p w14:paraId="2F1A664B" w14:textId="77777777" w:rsidR="00E3687A" w:rsidRDefault="00787F73">
      <w:pPr>
        <w:pStyle w:val="Seznamsodrkami"/>
        <w:spacing w:after="100" w:line="252" w:lineRule="auto"/>
      </w:pPr>
      <w:r>
        <w:rPr>
          <w:rFonts w:ascii="Aptos" w:eastAsia="Aptos" w:hAnsi="Aptos"/>
        </w:rPr>
        <w:t>pojmenuje některá povolání a jejich význam</w:t>
      </w:r>
    </w:p>
    <w:p w14:paraId="22D31B1F" w14:textId="77777777" w:rsidR="00E3687A" w:rsidRDefault="00787F73">
      <w:pPr>
        <w:pStyle w:val="Seznamsodrkami"/>
        <w:spacing w:after="100" w:line="252" w:lineRule="auto"/>
      </w:pPr>
      <w:r>
        <w:rPr>
          <w:rFonts w:ascii="Aptos" w:eastAsia="Aptos" w:hAnsi="Aptos"/>
        </w:rPr>
        <w:t>přiřadí vybraný nástroj k činnosti nebo povolání</w:t>
      </w:r>
    </w:p>
    <w:p w14:paraId="17C43FDE" w14:textId="77777777" w:rsidR="00E3687A" w:rsidRDefault="00787F73">
      <w:pPr>
        <w:pStyle w:val="Seznamsodrkami"/>
        <w:spacing w:after="100" w:line="252" w:lineRule="auto"/>
      </w:pPr>
      <w:r>
        <w:rPr>
          <w:rFonts w:ascii="Aptos" w:eastAsia="Aptos" w:hAnsi="Aptos"/>
        </w:rPr>
        <w:t>zachází bezpečně s přiměřenými pracovními pomůckami</w:t>
      </w:r>
    </w:p>
    <w:p w14:paraId="5ED2E5B0" w14:textId="77777777" w:rsidR="00E3687A" w:rsidRDefault="00787F73">
      <w:pPr>
        <w:pStyle w:val="Seznamsodrkami"/>
        <w:spacing w:after="100" w:line="252" w:lineRule="auto"/>
      </w:pPr>
      <w:r>
        <w:rPr>
          <w:rFonts w:ascii="Aptos" w:eastAsia="Aptos" w:hAnsi="Aptos"/>
        </w:rPr>
        <w:t>postupuje podle jednoduché slovní či obrazové instrukce</w:t>
      </w:r>
    </w:p>
    <w:p w14:paraId="5BC27A0F" w14:textId="77777777" w:rsidR="00E3687A" w:rsidRDefault="00787F73">
      <w:pPr>
        <w:pStyle w:val="Seznamsodrkami"/>
        <w:spacing w:after="100" w:line="252" w:lineRule="auto"/>
      </w:pPr>
      <w:r>
        <w:rPr>
          <w:rFonts w:ascii="Aptos" w:eastAsia="Aptos" w:hAnsi="Aptos"/>
        </w:rPr>
        <w:t>seřadí hlavní kroky pracovního postupu</w:t>
      </w:r>
    </w:p>
    <w:p w14:paraId="4ED18B95" w14:textId="77777777" w:rsidR="00E3687A" w:rsidRDefault="00787F73">
      <w:pPr>
        <w:pStyle w:val="Seznamsodrkami"/>
        <w:spacing w:after="100" w:line="252" w:lineRule="auto"/>
      </w:pPr>
      <w:r>
        <w:rPr>
          <w:rFonts w:ascii="Aptos" w:eastAsia="Aptos" w:hAnsi="Aptos"/>
        </w:rPr>
        <w:t>popíše, co při práci nebo pokusu pozorovalo</w:t>
      </w:r>
    </w:p>
    <w:p w14:paraId="57E4AFD0" w14:textId="77777777" w:rsidR="00E3687A" w:rsidRDefault="00787F73">
      <w:pPr>
        <w:pStyle w:val="Seznamsodrkami"/>
        <w:spacing w:after="100" w:line="252" w:lineRule="auto"/>
      </w:pPr>
      <w:r>
        <w:rPr>
          <w:rFonts w:ascii="Aptos" w:eastAsia="Aptos" w:hAnsi="Aptos"/>
        </w:rPr>
        <w:t>odhadne jednoduchý výsledek a následně jej ověří</w:t>
      </w:r>
    </w:p>
    <w:p w14:paraId="7B39B2D9" w14:textId="77777777" w:rsidR="00E3687A" w:rsidRDefault="00787F73">
      <w:pPr>
        <w:pStyle w:val="Seznamsodrkami"/>
        <w:spacing w:after="100" w:line="252" w:lineRule="auto"/>
      </w:pPr>
      <w:r>
        <w:rPr>
          <w:rFonts w:ascii="Aptos" w:eastAsia="Aptos" w:hAnsi="Aptos"/>
        </w:rPr>
        <w:t>porovná odhad se skutečným výsledkem</w:t>
      </w:r>
    </w:p>
    <w:p w14:paraId="6F8F2B6F" w14:textId="77777777" w:rsidR="00E3687A" w:rsidRDefault="00787F73">
      <w:pPr>
        <w:pStyle w:val="Seznamsodrkami"/>
        <w:spacing w:after="100" w:line="252" w:lineRule="auto"/>
      </w:pPr>
      <w:r>
        <w:rPr>
          <w:rFonts w:ascii="Aptos" w:eastAsia="Aptos" w:hAnsi="Aptos"/>
        </w:rPr>
        <w:t>měří rostlinu nestandardní jednotkou</w:t>
      </w:r>
    </w:p>
    <w:p w14:paraId="62824439" w14:textId="77777777" w:rsidR="00E3687A" w:rsidRDefault="00787F73">
      <w:pPr>
        <w:pStyle w:val="Seznamsodrkami"/>
        <w:spacing w:after="100" w:line="252" w:lineRule="auto"/>
      </w:pPr>
      <w:r>
        <w:rPr>
          <w:rFonts w:ascii="Aptos" w:eastAsia="Aptos" w:hAnsi="Aptos"/>
        </w:rPr>
        <w:t>spočítá přiměřený počet mláďat nebo pomůcek</w:t>
      </w:r>
    </w:p>
    <w:p w14:paraId="3A802522" w14:textId="77777777" w:rsidR="00E3687A" w:rsidRDefault="00787F73">
      <w:pPr>
        <w:pStyle w:val="Seznamsodrkami"/>
        <w:spacing w:after="100" w:line="252" w:lineRule="auto"/>
      </w:pPr>
      <w:r>
        <w:rPr>
          <w:rFonts w:ascii="Aptos" w:eastAsia="Aptos" w:hAnsi="Aptos"/>
        </w:rPr>
        <w:t>pojmenuje některá domácí zvířata a jejich mláďata</w:t>
      </w:r>
    </w:p>
    <w:p w14:paraId="611D6ECE" w14:textId="77777777" w:rsidR="00E3687A" w:rsidRDefault="00787F73">
      <w:pPr>
        <w:pStyle w:val="Seznamsodrkami"/>
        <w:spacing w:after="100" w:line="252" w:lineRule="auto"/>
      </w:pPr>
      <w:r>
        <w:rPr>
          <w:rFonts w:ascii="Aptos" w:eastAsia="Aptos" w:hAnsi="Aptos"/>
        </w:rPr>
        <w:t>uvede jednoduchý způsob péče o zvíře či rostlinu</w:t>
      </w:r>
    </w:p>
    <w:p w14:paraId="4130AC6D" w14:textId="77777777" w:rsidR="00E3687A" w:rsidRDefault="00787F73">
      <w:pPr>
        <w:pStyle w:val="Seznamsodrkami"/>
        <w:spacing w:after="100" w:line="252" w:lineRule="auto"/>
      </w:pPr>
      <w:r>
        <w:rPr>
          <w:rFonts w:ascii="Aptos" w:eastAsia="Aptos" w:hAnsi="Aptos"/>
        </w:rPr>
        <w:t>rozliší naučné sdělení od fantazijního příběhu</w:t>
      </w:r>
    </w:p>
    <w:p w14:paraId="0353B867" w14:textId="77777777" w:rsidR="00E3687A" w:rsidRDefault="00787F73">
      <w:pPr>
        <w:pStyle w:val="Seznamsodrkami"/>
        <w:spacing w:after="100" w:line="252" w:lineRule="auto"/>
      </w:pPr>
      <w:r>
        <w:rPr>
          <w:rFonts w:ascii="Aptos" w:eastAsia="Aptos" w:hAnsi="Aptos"/>
        </w:rPr>
        <w:t>formuluje otázku k pracovnímu nebo přírodnímu jevu</w:t>
      </w:r>
    </w:p>
    <w:p w14:paraId="3DD602FD" w14:textId="77777777" w:rsidR="00E3687A" w:rsidRDefault="00787F73">
      <w:pPr>
        <w:pStyle w:val="Seznamsodrkami"/>
        <w:spacing w:after="100" w:line="252" w:lineRule="auto"/>
      </w:pPr>
      <w:r>
        <w:rPr>
          <w:rFonts w:ascii="Aptos" w:eastAsia="Aptos" w:hAnsi="Aptos"/>
        </w:rPr>
        <w:t>spolupracuje při sázení, pokusu nebo tvoření</w:t>
      </w:r>
    </w:p>
    <w:p w14:paraId="563D66E6" w14:textId="77777777" w:rsidR="00E3687A" w:rsidRDefault="00787F73">
      <w:pPr>
        <w:pStyle w:val="Seznamsodrkami"/>
        <w:spacing w:after="100" w:line="252" w:lineRule="auto"/>
      </w:pPr>
      <w:r>
        <w:rPr>
          <w:rFonts w:ascii="Aptos" w:eastAsia="Aptos" w:hAnsi="Aptos"/>
        </w:rPr>
        <w:t>dokončí přiměřený pracovní úkol a uklidí pomůcky</w:t>
      </w:r>
    </w:p>
    <w:p w14:paraId="0CA15EDF" w14:textId="77777777" w:rsidR="00E3687A" w:rsidRDefault="00787F73">
      <w:pPr>
        <w:pStyle w:val="Nadpis4"/>
        <w:keepLines/>
        <w:spacing w:after="100" w:line="252" w:lineRule="auto"/>
      </w:pPr>
      <w:r>
        <w:t>OTÁZKY PRO REFLEXI PEDAGOGA</w:t>
      </w:r>
    </w:p>
    <w:p w14:paraId="25C15845" w14:textId="77777777" w:rsidR="00E3687A" w:rsidRDefault="00787F73">
      <w:pPr>
        <w:pStyle w:val="Seznamsodrkami"/>
        <w:spacing w:after="100" w:line="252" w:lineRule="auto"/>
      </w:pPr>
      <w:r>
        <w:rPr>
          <w:rFonts w:ascii="Aptos" w:eastAsia="Aptos" w:hAnsi="Aptos"/>
        </w:rPr>
        <w:t>Rozuměly děti vztahu mezi povoláním, nástrojem a činností?</w:t>
      </w:r>
    </w:p>
    <w:p w14:paraId="05641EF2" w14:textId="77777777" w:rsidR="00E3687A" w:rsidRDefault="00787F73">
      <w:pPr>
        <w:pStyle w:val="Seznamsodrkami"/>
        <w:spacing w:after="100" w:line="252" w:lineRule="auto"/>
      </w:pPr>
      <w:r>
        <w:rPr>
          <w:rFonts w:ascii="Aptos" w:eastAsia="Aptos" w:hAnsi="Aptos"/>
        </w:rPr>
        <w:t>Jak děti postupovaly podle obrazové nebo slovní instrukce?</w:t>
      </w:r>
    </w:p>
    <w:p w14:paraId="6D03CF27" w14:textId="77777777" w:rsidR="00E3687A" w:rsidRDefault="00787F73">
      <w:pPr>
        <w:pStyle w:val="Seznamsodrkami"/>
        <w:spacing w:after="100" w:line="252" w:lineRule="auto"/>
      </w:pPr>
      <w:r>
        <w:rPr>
          <w:rFonts w:ascii="Aptos" w:eastAsia="Aptos" w:hAnsi="Aptos"/>
        </w:rPr>
        <w:t>Dokázaly odlišit odhad, pozorování a výsledek jednoduchého pokusu?</w:t>
      </w:r>
    </w:p>
    <w:p w14:paraId="462EEF92" w14:textId="77777777" w:rsidR="00E3687A" w:rsidRDefault="00787F73">
      <w:pPr>
        <w:pStyle w:val="Seznamsodrkami"/>
        <w:spacing w:after="100" w:line="252" w:lineRule="auto"/>
      </w:pPr>
      <w:r>
        <w:rPr>
          <w:rFonts w:ascii="Aptos" w:eastAsia="Aptos" w:hAnsi="Aptos"/>
        </w:rPr>
        <w:t>Byla práce s nástroji bezpečná a přiměřená různým dětem?</w:t>
      </w:r>
    </w:p>
    <w:p w14:paraId="11A99D2B" w14:textId="77777777" w:rsidR="00E3687A" w:rsidRDefault="00787F73">
      <w:pPr>
        <w:pStyle w:val="Seznamsodrkami"/>
        <w:spacing w:after="100" w:line="252" w:lineRule="auto"/>
      </w:pPr>
      <w:r>
        <w:rPr>
          <w:rFonts w:ascii="Aptos" w:eastAsia="Aptos" w:hAnsi="Aptos"/>
        </w:rPr>
        <w:t>Jak děti využívaly slovní zásobu k péči o zvířata, rostliny a pracovní činnosti?</w:t>
      </w:r>
    </w:p>
    <w:p w14:paraId="32FF2807" w14:textId="77777777" w:rsidR="00E3687A" w:rsidRDefault="00787F73">
      <w:pPr>
        <w:pStyle w:val="Seznamsodrkami"/>
        <w:spacing w:after="100" w:line="252" w:lineRule="auto"/>
      </w:pPr>
      <w:r>
        <w:rPr>
          <w:rFonts w:ascii="Aptos" w:eastAsia="Aptos" w:hAnsi="Aptos"/>
        </w:rPr>
        <w:lastRenderedPageBreak/>
        <w:t>Do jaké míry byl naplněn hlavní vzdělávací záměr bloku?</w:t>
      </w:r>
    </w:p>
    <w:p w14:paraId="01AF713C" w14:textId="77777777" w:rsidR="00E3687A" w:rsidRDefault="00787F73">
      <w:pPr>
        <w:pStyle w:val="Seznamsodrkami"/>
        <w:spacing w:after="100" w:line="252" w:lineRule="auto"/>
      </w:pPr>
      <w:r>
        <w:rPr>
          <w:rFonts w:ascii="Aptos" w:eastAsia="Aptos" w:hAnsi="Aptos"/>
        </w:rPr>
        <w:t>Které činnosti děti nejvíce oslovily a proč?</w:t>
      </w:r>
    </w:p>
    <w:p w14:paraId="4297B25C" w14:textId="77777777" w:rsidR="00E3687A" w:rsidRDefault="00787F73">
      <w:pPr>
        <w:pStyle w:val="Seznamsodrkami"/>
        <w:spacing w:after="100" w:line="252" w:lineRule="auto"/>
      </w:pPr>
      <w:r>
        <w:rPr>
          <w:rFonts w:ascii="Aptos" w:eastAsia="Aptos" w:hAnsi="Aptos"/>
        </w:rPr>
        <w:t>Které vybrané OVU se dařilo přirozeně rozvíjet a které potřebují další příležitosti?</w:t>
      </w:r>
    </w:p>
    <w:p w14:paraId="50A249AA" w14:textId="77777777" w:rsidR="00E3687A" w:rsidRDefault="00787F73">
      <w:pPr>
        <w:pStyle w:val="Seznamsodrkami"/>
        <w:spacing w:after="100" w:line="252" w:lineRule="auto"/>
      </w:pPr>
      <w:r>
        <w:rPr>
          <w:rFonts w:ascii="Aptos" w:eastAsia="Aptos" w:hAnsi="Aptos"/>
        </w:rPr>
        <w:t>Byla nabídka přiměřená mladším i starším dětem a jak byla zajištěna individualizace?</w:t>
      </w:r>
    </w:p>
    <w:p w14:paraId="7CF0F238" w14:textId="77777777" w:rsidR="00E3687A" w:rsidRDefault="00787F73">
      <w:pPr>
        <w:pStyle w:val="Seznamsodrkami"/>
        <w:spacing w:after="100" w:line="252" w:lineRule="auto"/>
      </w:pPr>
      <w:r>
        <w:rPr>
          <w:rFonts w:ascii="Aptos" w:eastAsia="Aptos" w:hAnsi="Aptos"/>
        </w:rPr>
        <w:t>Co zachováme, upravíme nebo rozvineme v dalším období a jak využijeme spolupráci s rodinou?</w:t>
      </w:r>
    </w:p>
    <w:p w14:paraId="42894B06" w14:textId="77777777" w:rsidR="00E3687A" w:rsidRDefault="00E3687A">
      <w:pPr>
        <w:sectPr w:rsidR="00E3687A">
          <w:pgSz w:w="16838" w:h="11906" w:orient="landscape"/>
          <w:pgMar w:top="964" w:right="907" w:bottom="907" w:left="907" w:header="397" w:footer="397" w:gutter="0"/>
          <w:cols w:space="720"/>
          <w:docGrid w:linePitch="360"/>
        </w:sectPr>
      </w:pPr>
    </w:p>
    <w:tbl>
      <w:tblPr>
        <w:tblW w:w="0" w:type="auto"/>
        <w:jc w:val="center"/>
        <w:tblLayout w:type="fixed"/>
        <w:tblLook w:val="04A0" w:firstRow="1" w:lastRow="0" w:firstColumn="1" w:lastColumn="0" w:noHBand="0" w:noVBand="1"/>
      </w:tblPr>
      <w:tblGrid>
        <w:gridCol w:w="10036"/>
      </w:tblGrid>
      <w:tr w:rsidR="00E3687A" w14:paraId="0A2723F0"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2810089C" w14:textId="77777777" w:rsidR="00E3687A" w:rsidRDefault="00787F73">
            <w:pPr>
              <w:pStyle w:val="Nadpis2"/>
              <w:keepLines/>
              <w:spacing w:after="40" w:line="240" w:lineRule="auto"/>
              <w:jc w:val="center"/>
            </w:pPr>
            <w:bookmarkStart w:id="46" w:name="_Toc235426772"/>
            <w:r>
              <w:rPr>
                <w:color w:val="FFFFFF"/>
                <w:sz w:val="19"/>
              </w:rPr>
              <w:lastRenderedPageBreak/>
              <w:t>INTEGROVANÝ BLOK 09  •  KVĚTEN</w:t>
            </w:r>
            <w:bookmarkEnd w:id="46"/>
          </w:p>
        </w:tc>
      </w:tr>
    </w:tbl>
    <w:p w14:paraId="1A9A6ACF" w14:textId="77777777" w:rsidR="00FC1A44" w:rsidRDefault="00FC1A44">
      <w:pPr>
        <w:spacing w:before="100" w:after="80"/>
        <w:jc w:val="center"/>
        <w:rPr>
          <w:rFonts w:ascii="Aptos" w:eastAsia="Aptos" w:hAnsi="Aptos"/>
          <w:b/>
        </w:rPr>
      </w:pPr>
    </w:p>
    <w:p w14:paraId="310038A7" w14:textId="77777777" w:rsidR="00E3687A" w:rsidRPr="00FC1A44" w:rsidRDefault="00787F73">
      <w:pPr>
        <w:spacing w:before="100" w:after="80"/>
        <w:jc w:val="center"/>
        <w:rPr>
          <w:rFonts w:ascii="Aptos" w:eastAsia="Aptos" w:hAnsi="Aptos"/>
          <w:b/>
          <w:color w:val="FF9900"/>
          <w:sz w:val="24"/>
        </w:rPr>
      </w:pPr>
      <w:r w:rsidRPr="00FC1A44">
        <w:rPr>
          <w:rFonts w:ascii="Aptos" w:eastAsia="Aptos" w:hAnsi="Aptos"/>
          <w:b/>
          <w:color w:val="FF9900"/>
          <w:sz w:val="24"/>
        </w:rPr>
        <w:t>Mamka má svátek a do naší rodiny</w:t>
      </w:r>
    </w:p>
    <w:p w14:paraId="708A3402" w14:textId="77777777" w:rsidR="00FC1A44" w:rsidRDefault="00FC1A44">
      <w:pPr>
        <w:spacing w:before="100" w:after="80"/>
        <w:jc w:val="center"/>
      </w:pPr>
    </w:p>
    <w:tbl>
      <w:tblPr>
        <w:tblW w:w="0" w:type="auto"/>
        <w:jc w:val="center"/>
        <w:tblLayout w:type="fixed"/>
        <w:tblLook w:val="04A0" w:firstRow="1" w:lastRow="0" w:firstColumn="1" w:lastColumn="0" w:noHBand="0" w:noVBand="1"/>
      </w:tblPr>
      <w:tblGrid>
        <w:gridCol w:w="10036"/>
      </w:tblGrid>
      <w:tr w:rsidR="00E3687A" w14:paraId="189013A8"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0FA2CAA" w14:textId="77777777" w:rsidR="00E3687A" w:rsidRDefault="00787F73">
            <w:pPr>
              <w:spacing w:after="40" w:line="240" w:lineRule="auto"/>
              <w:jc w:val="center"/>
            </w:pPr>
            <w:r>
              <w:rPr>
                <w:rFonts w:ascii="Aptos" w:eastAsia="Aptos" w:hAnsi="Aptos"/>
                <w:b/>
                <w:i/>
                <w:color w:val="FFFFFF"/>
                <w:sz w:val="19"/>
              </w:rPr>
              <w:t>Mamka má svátek a do naší rodiny</w:t>
            </w:r>
            <w:r>
              <w:rPr>
                <w:rFonts w:ascii="Aptos" w:eastAsia="Aptos" w:hAnsi="Aptos"/>
                <w:b/>
                <w:i/>
                <w:color w:val="FFFFFF"/>
                <w:sz w:val="19"/>
              </w:rPr>
              <w:br/>
              <w:t>nepatřím určitě jenom já jediný.</w:t>
            </w:r>
            <w:r>
              <w:rPr>
                <w:rFonts w:ascii="Aptos" w:eastAsia="Aptos" w:hAnsi="Aptos"/>
                <w:b/>
                <w:i/>
                <w:color w:val="FFFFFF"/>
                <w:sz w:val="19"/>
              </w:rPr>
              <w:br/>
              <w:t>Je nás tu víc a znát by se mělo,</w:t>
            </w:r>
            <w:r>
              <w:rPr>
                <w:rFonts w:ascii="Aptos" w:eastAsia="Aptos" w:hAnsi="Aptos"/>
                <w:b/>
                <w:i/>
                <w:color w:val="FFFFFF"/>
                <w:sz w:val="19"/>
              </w:rPr>
              <w:br/>
              <w:t>že každý z nás má i svoje tělo.</w:t>
            </w:r>
          </w:p>
        </w:tc>
      </w:tr>
    </w:tbl>
    <w:p w14:paraId="6A4ED9B7" w14:textId="77777777" w:rsidR="00FC1A44" w:rsidRDefault="00FC1A44">
      <w:pPr>
        <w:spacing w:after="40" w:line="240" w:lineRule="auto"/>
        <w:rPr>
          <w:rFonts w:ascii="Aptos" w:eastAsia="Aptos" w:hAnsi="Aptos"/>
          <w:b/>
        </w:rPr>
      </w:pPr>
    </w:p>
    <w:p w14:paraId="6E0323F9" w14:textId="77777777" w:rsidR="00E3687A" w:rsidRDefault="00787F73">
      <w:pPr>
        <w:spacing w:after="40" w:line="240" w:lineRule="auto"/>
        <w:rPr>
          <w:rFonts w:ascii="Aptos" w:eastAsia="Aptos" w:hAnsi="Aptos"/>
        </w:rPr>
      </w:pPr>
      <w:r w:rsidRPr="00FC1A44">
        <w:rPr>
          <w:rFonts w:ascii="Aptos" w:eastAsia="Aptos" w:hAnsi="Aptos"/>
          <w:b/>
          <w:color w:val="FF9900"/>
          <w:sz w:val="24"/>
        </w:rPr>
        <w:t>Charakteristika:</w:t>
      </w:r>
      <w:r>
        <w:rPr>
          <w:rFonts w:ascii="Aptos" w:eastAsia="Aptos" w:hAnsi="Aptos"/>
          <w:b/>
        </w:rPr>
        <w:t xml:space="preserve"> </w:t>
      </w:r>
      <w:r>
        <w:rPr>
          <w:rFonts w:ascii="Aptos" w:eastAsia="Aptos" w:hAnsi="Aptos"/>
        </w:rPr>
        <w:t>Děti poznávají význam rodiny, domova a blízkých vztahů, orientují se na lidském těle a učí se pečovat o tělesné i duševní zdraví. Blok podporuje sebepoznání, empatii, bezpečí a zdravé životní návyky.</w:t>
      </w:r>
    </w:p>
    <w:p w14:paraId="0987EB91" w14:textId="77777777" w:rsidR="00FC1A44" w:rsidRDefault="00FC1A44">
      <w:pPr>
        <w:spacing w:after="40" w:line="240" w:lineRule="auto"/>
      </w:pPr>
    </w:p>
    <w:p w14:paraId="3E64C090" w14:textId="77777777" w:rsidR="00E3687A" w:rsidRDefault="00787F73">
      <w:pPr>
        <w:spacing w:after="40" w:line="240" w:lineRule="auto"/>
      </w:pPr>
      <w:r w:rsidRPr="00FC1A44">
        <w:rPr>
          <w:rFonts w:ascii="Aptos" w:eastAsia="Aptos" w:hAnsi="Aptos"/>
          <w:b/>
          <w:color w:val="FF9900"/>
          <w:sz w:val="24"/>
        </w:rPr>
        <w:t>Hlavní vzdělávací záměr:</w:t>
      </w:r>
      <w:r>
        <w:rPr>
          <w:rFonts w:ascii="Aptos" w:eastAsia="Aptos" w:hAnsi="Aptos"/>
          <w:b/>
        </w:rPr>
        <w:t xml:space="preserve"> </w:t>
      </w:r>
      <w:r>
        <w:rPr>
          <w:rFonts w:ascii="Aptos" w:eastAsia="Aptos" w:hAnsi="Aptos"/>
        </w:rPr>
        <w:t>Posilovat zdravé sebepojetí, citové vazby a respekt k rozmanitosti rodin; rozvíjet znalost těla, schopnost vyjadřovat emoce a odpovědně pečovat o vlastní zdraví.</w:t>
      </w:r>
    </w:p>
    <w:p w14:paraId="3A3C3891" w14:textId="77777777" w:rsidR="00E3687A" w:rsidRDefault="00787F73">
      <w:pPr>
        <w:pStyle w:val="Nadpis3"/>
        <w:keepLines/>
        <w:spacing w:after="100" w:line="252" w:lineRule="auto"/>
      </w:pPr>
      <w:r>
        <w:t>PODTÉMATA</w:t>
      </w:r>
    </w:p>
    <w:tbl>
      <w:tblPr>
        <w:tblW w:w="0" w:type="auto"/>
        <w:jc w:val="center"/>
        <w:tblLayout w:type="fixed"/>
        <w:tblLook w:val="04A0" w:firstRow="1" w:lastRow="0" w:firstColumn="1" w:lastColumn="0" w:noHBand="0" w:noVBand="1"/>
      </w:tblPr>
      <w:tblGrid>
        <w:gridCol w:w="4677"/>
        <w:gridCol w:w="4677"/>
      </w:tblGrid>
      <w:tr w:rsidR="00E3687A" w14:paraId="25FD268C"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3352EDDD"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Moje rodina</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0F7C134D"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Maminka má svátek</w:t>
            </w:r>
          </w:p>
        </w:tc>
      </w:tr>
      <w:tr w:rsidR="00E3687A" w14:paraId="23BA8F9A"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7BBC9DD3"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Kde bydlím</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0DFFA71C"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Lidské tělo</w:t>
            </w:r>
          </w:p>
        </w:tc>
      </w:tr>
      <w:tr w:rsidR="00E3687A" w14:paraId="1C795C02"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4723C3C9"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Tělesné a duševní zdraví</w:t>
            </w:r>
          </w:p>
        </w:tc>
        <w:tc>
          <w:tcPr>
            <w:tcW w:w="4677" w:type="dxa"/>
            <w:tcBorders>
              <w:top w:val="single" w:sz="4" w:space="0" w:color="C8DCE6"/>
              <w:left w:val="single" w:sz="4" w:space="0" w:color="C8DCE6"/>
              <w:bottom w:val="single" w:sz="4" w:space="0" w:color="C8DCE6"/>
              <w:right w:val="single" w:sz="4" w:space="0" w:color="C8DCE6"/>
            </w:tcBorders>
            <w:shd w:val="clear" w:color="auto" w:fill="FFFFFF"/>
            <w:tcMar>
              <w:top w:w="85" w:type="dxa"/>
              <w:left w:w="120" w:type="dxa"/>
              <w:bottom w:w="85" w:type="dxa"/>
              <w:right w:w="100" w:type="dxa"/>
            </w:tcMar>
            <w:vAlign w:val="center"/>
          </w:tcPr>
          <w:p w14:paraId="421AE2BE" w14:textId="77777777" w:rsidR="00E3687A" w:rsidRDefault="00E3687A"/>
        </w:tc>
      </w:tr>
    </w:tbl>
    <w:p w14:paraId="76CB690D" w14:textId="77777777" w:rsidR="00FC1A44" w:rsidRDefault="00FC1A44">
      <w:pPr>
        <w:spacing w:after="40" w:line="240" w:lineRule="auto"/>
        <w:rPr>
          <w:rFonts w:ascii="Aptos" w:eastAsia="Aptos" w:hAnsi="Aptos"/>
          <w:b/>
        </w:rPr>
      </w:pPr>
    </w:p>
    <w:p w14:paraId="748A1DFE" w14:textId="77777777" w:rsidR="00E3687A" w:rsidRDefault="00787F73">
      <w:pPr>
        <w:spacing w:after="40" w:line="240" w:lineRule="auto"/>
      </w:pPr>
      <w:r w:rsidRPr="00FC1A44">
        <w:rPr>
          <w:rFonts w:ascii="Aptos" w:eastAsia="Aptos" w:hAnsi="Aptos"/>
          <w:b/>
          <w:color w:val="FF9900"/>
          <w:sz w:val="24"/>
        </w:rPr>
        <w:t>Vazba na vizi NEMO:</w:t>
      </w:r>
      <w:r>
        <w:rPr>
          <w:rFonts w:ascii="Aptos" w:eastAsia="Aptos" w:hAnsi="Aptos"/>
          <w:b/>
        </w:rPr>
        <w:t xml:space="preserve"> </w:t>
      </w:r>
      <w:r>
        <w:rPr>
          <w:rFonts w:ascii="Aptos" w:eastAsia="Aptos" w:hAnsi="Aptos"/>
        </w:rPr>
        <w:t>Děti jako aktivní malí objevitelé vyplouvají za poznáním v bezpečném rodinném prostředí, s podporou samostatnosti, angličtiny, pohybu, badatelství a spolupráce MŠ se ZŠ.</w:t>
      </w:r>
    </w:p>
    <w:p w14:paraId="71AD864B" w14:textId="77777777" w:rsidR="00FC1A44" w:rsidRDefault="00FC1A44">
      <w:pPr>
        <w:spacing w:after="40" w:line="240" w:lineRule="auto"/>
        <w:rPr>
          <w:rFonts w:ascii="Aptos" w:eastAsia="Aptos" w:hAnsi="Aptos"/>
          <w:b/>
        </w:rPr>
      </w:pPr>
    </w:p>
    <w:p w14:paraId="2905D02D" w14:textId="77777777" w:rsidR="00E3687A" w:rsidRDefault="00787F73">
      <w:pPr>
        <w:spacing w:after="40" w:line="240" w:lineRule="auto"/>
      </w:pPr>
      <w:r w:rsidRPr="00FC1A44">
        <w:rPr>
          <w:rFonts w:ascii="Aptos" w:eastAsia="Aptos" w:hAnsi="Aptos"/>
          <w:b/>
          <w:color w:val="FF9900"/>
          <w:sz w:val="24"/>
        </w:rPr>
        <w:t>Hodnoty a strategie:</w:t>
      </w:r>
      <w:r>
        <w:rPr>
          <w:rFonts w:ascii="Aptos" w:eastAsia="Aptos" w:hAnsi="Aptos"/>
          <w:b/>
        </w:rPr>
        <w:t xml:space="preserve"> </w:t>
      </w:r>
      <w:r>
        <w:rPr>
          <w:rFonts w:ascii="Aptos" w:eastAsia="Aptos" w:hAnsi="Aptos"/>
        </w:rPr>
        <w:t>bezpečí, důvěra, respekt, individualita a ohleduplnost; prožitkové, činnostní, situační, kooperativní a sociální učení, hra, badatelské objevování a formativní zpětná vazba.</w:t>
      </w:r>
    </w:p>
    <w:p w14:paraId="5F101B99" w14:textId="77777777" w:rsidR="00FC1A44" w:rsidRDefault="00FC1A44">
      <w:pPr>
        <w:spacing w:after="40" w:line="240" w:lineRule="auto"/>
        <w:rPr>
          <w:rFonts w:ascii="Aptos" w:eastAsia="Aptos" w:hAnsi="Aptos"/>
          <w:b/>
        </w:rPr>
      </w:pPr>
    </w:p>
    <w:p w14:paraId="07FFA0D7" w14:textId="77777777" w:rsidR="00FC1A44" w:rsidRDefault="00787F73" w:rsidP="00FC1A44">
      <w:pPr>
        <w:spacing w:after="40" w:line="240" w:lineRule="auto"/>
        <w:rPr>
          <w:rFonts w:ascii="Aptos" w:eastAsia="Aptos" w:hAnsi="Aptos"/>
        </w:rPr>
      </w:pPr>
      <w:r w:rsidRPr="00FC1A44">
        <w:rPr>
          <w:rFonts w:ascii="Aptos" w:eastAsia="Aptos" w:hAnsi="Aptos"/>
          <w:b/>
          <w:color w:val="FF9900"/>
          <w:sz w:val="24"/>
        </w:rPr>
        <w:t>Klíčové kompetence:</w:t>
      </w:r>
      <w:r>
        <w:rPr>
          <w:rFonts w:ascii="Aptos" w:eastAsia="Aptos" w:hAnsi="Aptos"/>
          <w:b/>
        </w:rPr>
        <w:t xml:space="preserve"> </w:t>
      </w:r>
      <w:r w:rsidR="00FC1A44">
        <w:rPr>
          <w:rFonts w:ascii="Aptos" w:eastAsia="Aptos" w:hAnsi="Aptos"/>
        </w:rPr>
        <w:t>KOB – Klíčová kompetence k občanství a udržitelnosti, KKU – Klíčová kompetence k učení, KRP – Klíčová kompetence k řešení problémů, KPP – Klíčová kompetence k podnikavosti a pracovní, KOS – Klíčová kompetence osobnostní a sociální, KKK – Klíčová kompetence komunikační, KKT – Klíčová kompetence kulturní, KDI – Klíčová kompetence digitální</w:t>
      </w:r>
    </w:p>
    <w:p w14:paraId="74CA0CED" w14:textId="77777777" w:rsidR="00FC1A44" w:rsidRDefault="00FC1A44">
      <w:pPr>
        <w:spacing w:after="40" w:line="240" w:lineRule="auto"/>
      </w:pPr>
    </w:p>
    <w:p w14:paraId="065EE27A" w14:textId="77777777" w:rsidR="00E3687A" w:rsidRDefault="00787F73">
      <w:pPr>
        <w:spacing w:after="40" w:line="240" w:lineRule="auto"/>
      </w:pPr>
      <w:r w:rsidRPr="00FC1A44">
        <w:rPr>
          <w:rFonts w:ascii="Aptos" w:eastAsia="Aptos" w:hAnsi="Aptos"/>
          <w:b/>
          <w:color w:val="FF9900"/>
          <w:sz w:val="24"/>
        </w:rPr>
        <w:t>Základní gramotnosti:</w:t>
      </w:r>
      <w:r>
        <w:rPr>
          <w:rFonts w:ascii="Aptos" w:eastAsia="Aptos" w:hAnsi="Aptos"/>
          <w:b/>
        </w:rPr>
        <w:t xml:space="preserve"> </w:t>
      </w:r>
      <w:r>
        <w:rPr>
          <w:rFonts w:ascii="Aptos" w:eastAsia="Aptos" w:hAnsi="Aptos"/>
        </w:rPr>
        <w:t>CGR – Čtenářská gramotnost, MGR – Matematická gramotnost</w:t>
      </w:r>
    </w:p>
    <w:p w14:paraId="012317E6" w14:textId="77777777" w:rsidR="00FC1A44" w:rsidRDefault="00FC1A44">
      <w:pPr>
        <w:spacing w:after="40" w:line="240" w:lineRule="auto"/>
        <w:rPr>
          <w:rFonts w:ascii="Aptos" w:eastAsia="Aptos" w:hAnsi="Aptos"/>
          <w:b/>
        </w:rPr>
      </w:pPr>
    </w:p>
    <w:p w14:paraId="3A588129" w14:textId="77777777" w:rsidR="00E3687A" w:rsidRDefault="00787F73">
      <w:pPr>
        <w:spacing w:after="40" w:line="240" w:lineRule="auto"/>
      </w:pPr>
      <w:r w:rsidRPr="00FC1A44">
        <w:rPr>
          <w:rFonts w:ascii="Aptos" w:eastAsia="Aptos" w:hAnsi="Aptos"/>
          <w:b/>
          <w:color w:val="FF9900"/>
          <w:sz w:val="24"/>
        </w:rPr>
        <w:t>Vzdělávací oblasti:</w:t>
      </w:r>
      <w:r>
        <w:rPr>
          <w:rFonts w:ascii="Aptos" w:eastAsia="Aptos" w:hAnsi="Aptos"/>
          <w:b/>
        </w:rPr>
        <w:t xml:space="preserve"> </w:t>
      </w:r>
      <w:r>
        <w:rPr>
          <w:rFonts w:ascii="Aptos" w:eastAsia="Aptos" w:hAnsi="Aptos"/>
        </w:rPr>
        <w:t>Dítě a jeho tělo; Dítě a jeho psychika; Dítě, ten druhý a společnost; Dítě a svět.</w:t>
      </w:r>
    </w:p>
    <w:p w14:paraId="705FDAFC" w14:textId="77777777" w:rsidR="00E3687A" w:rsidRDefault="00E3687A">
      <w:pPr>
        <w:sectPr w:rsidR="00E3687A">
          <w:pgSz w:w="11906" w:h="16838"/>
          <w:pgMar w:top="964" w:right="907" w:bottom="907" w:left="907" w:header="397" w:footer="397" w:gutter="0"/>
          <w:cols w:space="720"/>
          <w:docGrid w:linePitch="360"/>
        </w:sectPr>
      </w:pPr>
    </w:p>
    <w:p w14:paraId="2860D9BA" w14:textId="77777777" w:rsidR="00E3687A" w:rsidRDefault="00787F73">
      <w:pPr>
        <w:pStyle w:val="Nadpis3"/>
        <w:keepLines/>
        <w:spacing w:after="100" w:line="252" w:lineRule="auto"/>
      </w:pPr>
      <w:r>
        <w:lastRenderedPageBreak/>
        <w:t>KVĚTEN – propojovací tabulka OVU</w:t>
      </w:r>
    </w:p>
    <w:p w14:paraId="268D88DE" w14:textId="77777777" w:rsidR="00E3687A" w:rsidRDefault="00787F73">
      <w:pPr>
        <w:spacing w:after="80"/>
      </w:pPr>
      <w:r>
        <w:rPr>
          <w:rFonts w:ascii="Aptos" w:eastAsia="Aptos" w:hAnsi="Aptos"/>
        </w:rPr>
        <w:t>Tabulka je dlouhodobým rámcem vzdělávací nabídky. Učitel volí a propojuje příležitosti podle potřeb, možností, zájmů a tempa konkrétních dětí; nejde o seznam povinných činností.</w:t>
      </w:r>
    </w:p>
    <w:tbl>
      <w:tblPr>
        <w:tblW w:w="15818" w:type="dxa"/>
        <w:jc w:val="center"/>
        <w:tblLayout w:type="fixed"/>
        <w:tblCellMar>
          <w:top w:w="57" w:type="dxa"/>
          <w:left w:w="85" w:type="dxa"/>
          <w:bottom w:w="57" w:type="dxa"/>
          <w:right w:w="85" w:type="dxa"/>
        </w:tblCellMar>
        <w:tblLook w:val="04A0" w:firstRow="1" w:lastRow="0" w:firstColumn="1" w:lastColumn="0" w:noHBand="0" w:noVBand="1"/>
      </w:tblPr>
      <w:tblGrid>
        <w:gridCol w:w="1499"/>
        <w:gridCol w:w="1574"/>
        <w:gridCol w:w="2024"/>
        <w:gridCol w:w="2399"/>
        <w:gridCol w:w="2774"/>
        <w:gridCol w:w="2774"/>
        <w:gridCol w:w="2774"/>
      </w:tblGrid>
      <w:tr w:rsidR="00E3687A" w14:paraId="4BE07F6B" w14:textId="77777777">
        <w:trPr>
          <w:tblHeade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EC86D64" w14:textId="77777777" w:rsidR="00E3687A" w:rsidRDefault="00787F73">
            <w:pPr>
              <w:spacing w:after="40" w:line="240" w:lineRule="auto"/>
            </w:pPr>
            <w:r>
              <w:rPr>
                <w:rFonts w:ascii="Aptos" w:eastAsia="Aptos" w:hAnsi="Aptos"/>
                <w:b/>
                <w:bCs/>
                <w:color w:val="FFFFFF"/>
                <w:sz w:val="17"/>
              </w:rPr>
              <w:t>Vzdělávací oblast</w:t>
            </w:r>
          </w:p>
        </w:tc>
        <w:tc>
          <w:tcPr>
            <w:tcW w:w="1512"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A194669" w14:textId="77777777" w:rsidR="00E3687A" w:rsidRDefault="00787F73">
            <w:pPr>
              <w:spacing w:after="40" w:line="240" w:lineRule="auto"/>
            </w:pPr>
            <w:r>
              <w:rPr>
                <w:rFonts w:ascii="Aptos" w:eastAsia="Aptos" w:hAnsi="Aptos"/>
                <w:b/>
                <w:bCs/>
                <w:color w:val="FFFFFF"/>
                <w:sz w:val="17"/>
              </w:rPr>
              <w:t>Kód OVU</w:t>
            </w:r>
          </w:p>
        </w:tc>
        <w:tc>
          <w:tcPr>
            <w:tcW w:w="194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6AEDCA6" w14:textId="77777777" w:rsidR="00E3687A" w:rsidRDefault="00787F73">
            <w:pPr>
              <w:spacing w:after="40" w:line="240" w:lineRule="auto"/>
            </w:pPr>
            <w:r>
              <w:rPr>
                <w:rFonts w:ascii="Aptos" w:eastAsia="Aptos" w:hAnsi="Aptos"/>
                <w:b/>
                <w:bCs/>
                <w:color w:val="FFFFFF"/>
                <w:sz w:val="17"/>
              </w:rPr>
              <w:t>Přesné úplné znění OVU dle RVP PV</w:t>
            </w:r>
          </w:p>
        </w:tc>
        <w:tc>
          <w:tcPr>
            <w:tcW w:w="230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D53901D" w14:textId="77777777" w:rsidR="00E3687A" w:rsidRDefault="00787F73">
            <w:pPr>
              <w:spacing w:after="40" w:line="240" w:lineRule="auto"/>
            </w:pPr>
            <w:r>
              <w:rPr>
                <w:rFonts w:ascii="Aptos" w:eastAsia="Aptos" w:hAnsi="Aptos"/>
                <w:b/>
                <w:bCs/>
                <w:color w:val="FFFFFF"/>
                <w:sz w:val="17"/>
              </w:rPr>
              <w:t>Klíčové kompetence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9CC9124" w14:textId="77777777" w:rsidR="00E3687A" w:rsidRDefault="00787F73">
            <w:pPr>
              <w:spacing w:after="40" w:line="240" w:lineRule="auto"/>
            </w:pPr>
            <w:r>
              <w:rPr>
                <w:rFonts w:ascii="Aptos" w:eastAsia="Aptos" w:hAnsi="Aptos"/>
                <w:b/>
                <w:bCs/>
                <w:color w:val="FFFFFF"/>
                <w:sz w:val="17"/>
              </w:rPr>
              <w:t>Jak se bude OVU naplňovat</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7E8B513" w14:textId="77777777" w:rsidR="00E3687A" w:rsidRDefault="00787F73">
            <w:pPr>
              <w:spacing w:after="40" w:line="240" w:lineRule="auto"/>
            </w:pPr>
            <w:r>
              <w:rPr>
                <w:rFonts w:ascii="Aptos" w:eastAsia="Aptos" w:hAnsi="Aptos"/>
                <w:b/>
                <w:bCs/>
                <w:color w:val="FFFFFF"/>
                <w:sz w:val="17"/>
              </w:rPr>
              <w:t>Co pedagog sleduje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57746B7" w14:textId="77777777" w:rsidR="00E3687A" w:rsidRDefault="00787F73">
            <w:pPr>
              <w:spacing w:after="40" w:line="240" w:lineRule="auto"/>
            </w:pPr>
            <w:r>
              <w:rPr>
                <w:rFonts w:ascii="Aptos" w:eastAsia="Aptos" w:hAnsi="Aptos"/>
                <w:b/>
                <w:bCs/>
                <w:color w:val="FFFFFF"/>
                <w:sz w:val="17"/>
              </w:rPr>
              <w:t>Možnosti individualizace</w:t>
            </w:r>
          </w:p>
        </w:tc>
      </w:tr>
      <w:tr w:rsidR="00E3687A" w14:paraId="251B4D22"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E851AC3"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Tělo, smysly a biologické potřeby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360A473" w14:textId="77777777" w:rsidR="00E3687A" w:rsidRDefault="00787F73">
            <w:pPr>
              <w:spacing w:after="40" w:line="240" w:lineRule="auto"/>
            </w:pPr>
            <w:r>
              <w:rPr>
                <w:rFonts w:ascii="Aptos" w:eastAsia="Aptos" w:hAnsi="Aptos"/>
                <w:sz w:val="17"/>
              </w:rPr>
              <w:t>DJT-TSB-000-PV1-001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D91A220" w14:textId="77777777" w:rsidR="00E3687A" w:rsidRDefault="00787F73">
            <w:pPr>
              <w:spacing w:after="40" w:line="240" w:lineRule="auto"/>
            </w:pPr>
            <w:r>
              <w:rPr>
                <w:rFonts w:ascii="Aptos" w:eastAsia="Aptos" w:hAnsi="Aptos"/>
                <w:sz w:val="17"/>
              </w:rPr>
              <w:t>Orientuje se na svém těle, pojmenuje jeho části a zná jejich funkce.</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7057101" w14:textId="77777777" w:rsidR="007248F7" w:rsidRDefault="00D81F6E">
            <w:pPr>
              <w:spacing w:after="0" w:line="240" w:lineRule="auto"/>
            </w:pPr>
            <w:r>
              <w:rPr>
                <w:rFonts w:ascii="Aptos" w:eastAsia="Aptos" w:hAnsi="Aptos" w:cs="Aptos"/>
                <w:b/>
                <w:sz w:val="17"/>
              </w:rPr>
              <w:t>KKU – Klíčová kompetence k učení:</w:t>
            </w:r>
          </w:p>
          <w:p w14:paraId="46CD02DD"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41F3A769"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B6A39CB" w14:textId="77777777" w:rsidR="00E3687A" w:rsidRDefault="00787F73">
            <w:pPr>
              <w:spacing w:after="40" w:line="240" w:lineRule="auto"/>
            </w:pPr>
            <w:r>
              <w:rPr>
                <w:rFonts w:ascii="Aptos" w:eastAsia="Aptos" w:hAnsi="Aptos"/>
                <w:sz w:val="17"/>
              </w:rPr>
              <w:t>V podtématu „Lidské tělo“: smyslové a pohybové hry, praktické situace a práce s názorným materiálem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537E1A2" w14:textId="77777777" w:rsidR="00E3687A" w:rsidRDefault="00787F73">
            <w:pPr>
              <w:spacing w:after="40" w:line="240" w:lineRule="auto"/>
            </w:pPr>
            <w:r>
              <w:rPr>
                <w:rFonts w:ascii="Aptos" w:eastAsia="Aptos" w:hAnsi="Aptos"/>
                <w:sz w:val="17"/>
              </w:rPr>
              <w:t>Jak dítě vnímá své tělo a smyslové podněty a zda přiměřeně reaguje na své potřeby.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BD7E93A" w14:textId="77777777" w:rsidR="00E3687A" w:rsidRDefault="00787F73">
            <w:pPr>
              <w:spacing w:after="40" w:line="240" w:lineRule="auto"/>
            </w:pPr>
            <w:r>
              <w:rPr>
                <w:rFonts w:ascii="Aptos" w:eastAsia="Aptos" w:hAnsi="Aptos"/>
                <w:sz w:val="17"/>
              </w:rPr>
              <w:t>Nabídnout názornou oporu, vlastní tempo a alternativní způsob zapojení; respektovat senzorické potřeby.</w:t>
            </w:r>
          </w:p>
        </w:tc>
      </w:tr>
      <w:tr w:rsidR="00E3687A" w14:paraId="74BC15A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36ADCF5"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Tělo, smysly a biologické potřeby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5AB610B" w14:textId="77777777" w:rsidR="00E3687A" w:rsidRDefault="00787F73">
            <w:pPr>
              <w:spacing w:after="40" w:line="240" w:lineRule="auto"/>
            </w:pPr>
            <w:r>
              <w:rPr>
                <w:rFonts w:ascii="Aptos" w:eastAsia="Aptos" w:hAnsi="Aptos"/>
                <w:sz w:val="17"/>
              </w:rPr>
              <w:t>DJT-TSB-000-PV1-002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AB6CC1F" w14:textId="77777777" w:rsidR="00E3687A" w:rsidRDefault="00787F73">
            <w:pPr>
              <w:spacing w:after="40" w:line="240" w:lineRule="auto"/>
            </w:pPr>
            <w:r>
              <w:rPr>
                <w:rFonts w:ascii="Aptos" w:eastAsia="Aptos" w:hAnsi="Aptos"/>
                <w:sz w:val="17"/>
              </w:rPr>
              <w:t>Zachovává správné držení těla.</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1C19508" w14:textId="77777777" w:rsidR="007248F7" w:rsidRDefault="00D81F6E">
            <w:pPr>
              <w:spacing w:after="0" w:line="240" w:lineRule="auto"/>
            </w:pPr>
            <w:r>
              <w:rPr>
                <w:rFonts w:ascii="Aptos" w:eastAsia="Aptos" w:hAnsi="Aptos" w:cs="Aptos"/>
                <w:b/>
                <w:sz w:val="17"/>
              </w:rPr>
              <w:t>KKU – Klíčová kompetence k učení:</w:t>
            </w:r>
          </w:p>
          <w:p w14:paraId="3A7F3098"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3C780525" w14:textId="77777777" w:rsidR="007248F7" w:rsidRDefault="00D81F6E">
            <w:pPr>
              <w:spacing w:before="40" w:after="0" w:line="240" w:lineRule="auto"/>
            </w:pPr>
            <w:r>
              <w:rPr>
                <w:rFonts w:ascii="Aptos" w:eastAsia="Aptos" w:hAnsi="Aptos" w:cs="Aptos"/>
                <w:b/>
                <w:sz w:val="17"/>
              </w:rPr>
              <w:t>KOS – Klíčová kompetence osobnostní a sociální:</w:t>
            </w:r>
          </w:p>
          <w:p w14:paraId="636A32AF"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C274008" w14:textId="77777777" w:rsidR="00E3687A" w:rsidRDefault="00787F73">
            <w:pPr>
              <w:spacing w:after="40" w:line="240" w:lineRule="auto"/>
            </w:pPr>
            <w:r>
              <w:rPr>
                <w:rFonts w:ascii="Aptos" w:eastAsia="Aptos" w:hAnsi="Aptos"/>
                <w:sz w:val="17"/>
              </w:rPr>
              <w:t>V podtématu „Lidské tělo“: smyslové a pohybové hry, praktické situace a práce s názorným materiálem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8D078A8" w14:textId="77777777" w:rsidR="00E3687A" w:rsidRDefault="00787F73">
            <w:pPr>
              <w:spacing w:after="40" w:line="240" w:lineRule="auto"/>
            </w:pPr>
            <w:r>
              <w:rPr>
                <w:rFonts w:ascii="Aptos" w:eastAsia="Aptos" w:hAnsi="Aptos"/>
                <w:sz w:val="17"/>
              </w:rPr>
              <w:t>Jak dítě vnímá své tělo a smyslové podněty a zda přiměřeně reaguje na své potřeby.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0B18159" w14:textId="77777777" w:rsidR="00E3687A" w:rsidRDefault="00787F73">
            <w:pPr>
              <w:spacing w:after="40" w:line="240" w:lineRule="auto"/>
            </w:pPr>
            <w:r>
              <w:rPr>
                <w:rFonts w:ascii="Aptos" w:eastAsia="Aptos" w:hAnsi="Aptos"/>
                <w:sz w:val="17"/>
              </w:rPr>
              <w:t>Nabídnout názornou oporu, vlastní tempo a alternativní způsob zapojení; respektovat senzorické potřeby.</w:t>
            </w:r>
          </w:p>
        </w:tc>
      </w:tr>
      <w:tr w:rsidR="00E3687A" w14:paraId="7D70F5B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E96F40A"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Tělo, smysly a biologické potřeby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01D1E24" w14:textId="77777777" w:rsidR="00E3687A" w:rsidRDefault="00787F73">
            <w:pPr>
              <w:spacing w:after="40" w:line="240" w:lineRule="auto"/>
            </w:pPr>
            <w:r>
              <w:rPr>
                <w:rFonts w:ascii="Aptos" w:eastAsia="Aptos" w:hAnsi="Aptos"/>
                <w:sz w:val="17"/>
              </w:rPr>
              <w:t>DJT-TSB-000-PV1-003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81A2451" w14:textId="77777777" w:rsidR="00E3687A" w:rsidRDefault="00787F73">
            <w:pPr>
              <w:spacing w:after="40" w:line="240" w:lineRule="auto"/>
            </w:pPr>
            <w:r>
              <w:rPr>
                <w:rFonts w:ascii="Aptos" w:eastAsia="Aptos" w:hAnsi="Aptos"/>
                <w:sz w:val="17"/>
              </w:rPr>
              <w:t>Rozlišuje pomocí všech smyslů.</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DF01E14" w14:textId="77777777" w:rsidR="007248F7" w:rsidRDefault="00D81F6E">
            <w:pPr>
              <w:spacing w:after="0" w:line="240" w:lineRule="auto"/>
            </w:pPr>
            <w:r>
              <w:rPr>
                <w:rFonts w:ascii="Aptos" w:eastAsia="Aptos" w:hAnsi="Aptos" w:cs="Aptos"/>
                <w:b/>
                <w:sz w:val="17"/>
              </w:rPr>
              <w:t>KRP – Klíčová kompetence k řešení problémů:</w:t>
            </w:r>
          </w:p>
          <w:p w14:paraId="0FBEB943"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22D60A92" w14:textId="77777777" w:rsidR="007248F7" w:rsidRDefault="00D81F6E">
            <w:pPr>
              <w:spacing w:before="40" w:after="0" w:line="240" w:lineRule="auto"/>
            </w:pPr>
            <w:r>
              <w:rPr>
                <w:rFonts w:ascii="Aptos" w:eastAsia="Aptos" w:hAnsi="Aptos" w:cs="Aptos"/>
                <w:b/>
                <w:sz w:val="17"/>
              </w:rPr>
              <w:t>KKU – Klíčová kompetence k učení:</w:t>
            </w:r>
          </w:p>
          <w:p w14:paraId="0860449B"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0349F4F" w14:textId="77777777" w:rsidR="00E3687A" w:rsidRDefault="00787F73">
            <w:pPr>
              <w:spacing w:after="40" w:line="240" w:lineRule="auto"/>
            </w:pPr>
            <w:r>
              <w:rPr>
                <w:rFonts w:ascii="Aptos" w:eastAsia="Aptos" w:hAnsi="Aptos"/>
                <w:sz w:val="17"/>
              </w:rPr>
              <w:t>V podtématu „Lidské tělo“: smyslové a pohybové hry, praktické situace a práce s názorným materiálem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DD091F6" w14:textId="77777777" w:rsidR="00E3687A" w:rsidRDefault="00787F73">
            <w:pPr>
              <w:spacing w:after="40" w:line="240" w:lineRule="auto"/>
            </w:pPr>
            <w:r>
              <w:rPr>
                <w:rFonts w:ascii="Aptos" w:eastAsia="Aptos" w:hAnsi="Aptos"/>
                <w:sz w:val="17"/>
              </w:rPr>
              <w:t>Jak dítě vnímá své tělo a smyslové podněty a zda přiměřeně reaguje na své potřeby.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57C5260" w14:textId="77777777" w:rsidR="00E3687A" w:rsidRDefault="00787F73">
            <w:pPr>
              <w:spacing w:after="40" w:line="240" w:lineRule="auto"/>
            </w:pPr>
            <w:r>
              <w:rPr>
                <w:rFonts w:ascii="Aptos" w:eastAsia="Aptos" w:hAnsi="Aptos"/>
                <w:sz w:val="17"/>
              </w:rPr>
              <w:t>Nabídnout názornou oporu, vlastní tempo a alternativní způsob zapojení; respektovat senzorické potřeby.</w:t>
            </w:r>
          </w:p>
        </w:tc>
      </w:tr>
      <w:tr w:rsidR="00E3687A" w14:paraId="239074D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18EE982"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 xml:space="preserve">Podoblast: Tělo, smysly a </w:t>
            </w:r>
            <w:r>
              <w:rPr>
                <w:rFonts w:ascii="Aptos" w:eastAsia="Aptos" w:hAnsi="Aptos"/>
                <w:sz w:val="17"/>
              </w:rPr>
              <w:lastRenderedPageBreak/>
              <w:t>biologické potřeby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2A10874" w14:textId="77777777" w:rsidR="00E3687A" w:rsidRDefault="00787F73">
            <w:pPr>
              <w:spacing w:after="40" w:line="240" w:lineRule="auto"/>
            </w:pPr>
            <w:r>
              <w:rPr>
                <w:rFonts w:ascii="Aptos" w:eastAsia="Aptos" w:hAnsi="Aptos"/>
                <w:sz w:val="17"/>
              </w:rPr>
              <w:lastRenderedPageBreak/>
              <w:t>DJT-TSB-000-PV1-004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6CE1718" w14:textId="77777777" w:rsidR="00E3687A" w:rsidRDefault="00787F73">
            <w:pPr>
              <w:spacing w:after="40" w:line="240" w:lineRule="auto"/>
            </w:pPr>
            <w:r>
              <w:rPr>
                <w:rFonts w:ascii="Aptos" w:eastAsia="Aptos" w:hAnsi="Aptos"/>
                <w:sz w:val="17"/>
              </w:rPr>
              <w:t>Naplňuje své biologické potřeby.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B58BC19" w14:textId="77777777" w:rsidR="007248F7" w:rsidRDefault="00D81F6E">
            <w:pPr>
              <w:spacing w:after="0" w:line="240" w:lineRule="auto"/>
            </w:pPr>
            <w:r>
              <w:rPr>
                <w:rFonts w:ascii="Aptos" w:eastAsia="Aptos" w:hAnsi="Aptos" w:cs="Aptos"/>
                <w:b/>
                <w:sz w:val="17"/>
              </w:rPr>
              <w:t>KKU – Klíčová kompetence k učení:</w:t>
            </w:r>
          </w:p>
          <w:p w14:paraId="4634F6C1" w14:textId="77777777" w:rsidR="007248F7" w:rsidRDefault="00D81F6E">
            <w:pPr>
              <w:pStyle w:val="Seznamsodrkami"/>
              <w:spacing w:after="0" w:line="240" w:lineRule="auto"/>
              <w:ind w:left="150" w:hanging="90"/>
            </w:pPr>
            <w:r>
              <w:rPr>
                <w:rFonts w:ascii="Aptos" w:eastAsia="Aptos" w:hAnsi="Aptos" w:cs="Aptos"/>
                <w:sz w:val="17"/>
              </w:rPr>
              <w:t xml:space="preserve">KKU-000-000-PV1-004 – Uplatňuje získané </w:t>
            </w:r>
            <w:r>
              <w:rPr>
                <w:rFonts w:ascii="Aptos" w:eastAsia="Aptos" w:hAnsi="Aptos" w:cs="Aptos"/>
                <w:sz w:val="17"/>
              </w:rPr>
              <w:lastRenderedPageBreak/>
              <w:t>poznatky a zkušenosti v praktických situacích.</w:t>
            </w:r>
          </w:p>
          <w:p w14:paraId="78EB24B3" w14:textId="77777777" w:rsidR="007248F7" w:rsidRDefault="00D81F6E">
            <w:pPr>
              <w:spacing w:before="40" w:after="0" w:line="240" w:lineRule="auto"/>
            </w:pPr>
            <w:r>
              <w:rPr>
                <w:rFonts w:ascii="Aptos" w:eastAsia="Aptos" w:hAnsi="Aptos" w:cs="Aptos"/>
                <w:b/>
                <w:sz w:val="17"/>
              </w:rPr>
              <w:t>KOS – Klíčová kompetence osobnostní a sociální:</w:t>
            </w:r>
          </w:p>
          <w:p w14:paraId="6FEBD804" w14:textId="77777777" w:rsidR="007248F7" w:rsidRDefault="00D81F6E">
            <w:pPr>
              <w:pStyle w:val="Seznamsodrkami"/>
              <w:spacing w:after="0" w:line="240" w:lineRule="auto"/>
              <w:ind w:left="150" w:hanging="90"/>
            </w:pPr>
            <w:r>
              <w:rPr>
                <w:rFonts w:ascii="Aptos" w:eastAsia="Aptos" w:hAnsi="Aptos" w:cs="Aptos"/>
                <w:sz w:val="17"/>
              </w:rPr>
              <w:t>KOS-000-000-PV1-002 – Žádá o pomoc vrstevníky či dospělého.</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5CB0E5C" w14:textId="77777777" w:rsidR="00E3687A" w:rsidRDefault="00787F73">
            <w:pPr>
              <w:spacing w:after="40" w:line="240" w:lineRule="auto"/>
            </w:pPr>
            <w:r>
              <w:rPr>
                <w:rFonts w:ascii="Aptos" w:eastAsia="Aptos" w:hAnsi="Aptos"/>
                <w:sz w:val="17"/>
              </w:rPr>
              <w:lastRenderedPageBreak/>
              <w:t xml:space="preserve">V podtématu „Lidské tělo“: smyslové a pohybové hry, praktické situace a práce s názorným materiálem se </w:t>
            </w:r>
            <w:r>
              <w:rPr>
                <w:rFonts w:ascii="Aptos" w:eastAsia="Aptos" w:hAnsi="Aptos"/>
                <w:sz w:val="17"/>
              </w:rPr>
              <w:lastRenderedPageBreak/>
              <w:t>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9F2B179" w14:textId="77777777" w:rsidR="00E3687A" w:rsidRDefault="00787F73">
            <w:pPr>
              <w:spacing w:after="40" w:line="240" w:lineRule="auto"/>
            </w:pPr>
            <w:r>
              <w:rPr>
                <w:rFonts w:ascii="Aptos" w:eastAsia="Aptos" w:hAnsi="Aptos"/>
                <w:sz w:val="17"/>
              </w:rPr>
              <w:lastRenderedPageBreak/>
              <w:t>Jak dítě vnímá své tělo a smyslové podněty a zda přiměřeně reaguje na své potřeby.</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E8F1E77" w14:textId="77777777" w:rsidR="00E3687A" w:rsidRDefault="00787F73">
            <w:pPr>
              <w:spacing w:after="40" w:line="240" w:lineRule="auto"/>
            </w:pPr>
            <w:r>
              <w:rPr>
                <w:rFonts w:ascii="Aptos" w:eastAsia="Aptos" w:hAnsi="Aptos"/>
                <w:sz w:val="17"/>
              </w:rPr>
              <w:t>Nabídnout názornou oporu, vlastní tempo a alternativní způsob zapojení; respektovat senzorické potřeby.</w:t>
            </w:r>
          </w:p>
        </w:tc>
      </w:tr>
      <w:tr w:rsidR="00E3687A" w14:paraId="43D6645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7DF9CD1" w14:textId="77777777" w:rsidR="00E3687A" w:rsidRDefault="00787F73">
            <w:pPr>
              <w:spacing w:after="40" w:line="240" w:lineRule="auto"/>
            </w:pPr>
            <w:r>
              <w:rPr>
                <w:rFonts w:ascii="Aptos" w:eastAsia="Aptos" w:hAnsi="Aptos"/>
                <w:sz w:val="17"/>
              </w:rPr>
              <w:lastRenderedPageBreak/>
              <w:t>Dítě a jeho tělo</w:t>
            </w:r>
            <w:r>
              <w:rPr>
                <w:rFonts w:ascii="Aptos" w:eastAsia="Aptos" w:hAnsi="Aptos"/>
                <w:sz w:val="17"/>
              </w:rPr>
              <w:br/>
              <w:t>Podoblast: Ochrana zdraví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8900505" w14:textId="77777777" w:rsidR="00E3687A" w:rsidRDefault="00787F73">
            <w:pPr>
              <w:spacing w:after="40" w:line="240" w:lineRule="auto"/>
            </w:pPr>
            <w:r>
              <w:rPr>
                <w:rFonts w:ascii="Aptos" w:eastAsia="Aptos" w:hAnsi="Aptos"/>
                <w:sz w:val="17"/>
              </w:rPr>
              <w:t>DJT-OZD-000-PV1-001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1D7DD7" w14:textId="77777777" w:rsidR="00E3687A" w:rsidRDefault="00787F73">
            <w:pPr>
              <w:spacing w:after="40" w:line="240" w:lineRule="auto"/>
            </w:pPr>
            <w:r>
              <w:rPr>
                <w:rFonts w:ascii="Aptos" w:eastAsia="Aptos" w:hAnsi="Aptos"/>
                <w:sz w:val="17"/>
              </w:rPr>
              <w:t>Má osvojené základní hygienické návyky.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E715F99" w14:textId="77777777" w:rsidR="007248F7" w:rsidRDefault="00D81F6E">
            <w:pPr>
              <w:spacing w:after="0" w:line="240" w:lineRule="auto"/>
            </w:pPr>
            <w:r>
              <w:rPr>
                <w:rFonts w:ascii="Aptos" w:eastAsia="Aptos" w:hAnsi="Aptos" w:cs="Aptos"/>
                <w:b/>
                <w:sz w:val="17"/>
              </w:rPr>
              <w:t>KKU – Klíčová kompetence k učení:</w:t>
            </w:r>
          </w:p>
          <w:p w14:paraId="2E6D36CB"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2EDBC4CA" w14:textId="77777777" w:rsidR="007248F7" w:rsidRDefault="00D81F6E">
            <w:pPr>
              <w:spacing w:before="40" w:after="0" w:line="240" w:lineRule="auto"/>
            </w:pPr>
            <w:r>
              <w:rPr>
                <w:rFonts w:ascii="Aptos" w:eastAsia="Aptos" w:hAnsi="Aptos" w:cs="Aptos"/>
                <w:b/>
                <w:sz w:val="17"/>
              </w:rPr>
              <w:t>KOS – Klíčová kompetence osobnostní a sociální:</w:t>
            </w:r>
          </w:p>
          <w:p w14:paraId="40195851" w14:textId="77777777" w:rsidR="007248F7" w:rsidRDefault="00D81F6E">
            <w:pPr>
              <w:pStyle w:val="Seznamsodrkami"/>
              <w:spacing w:after="0" w:line="240" w:lineRule="auto"/>
              <w:ind w:left="150" w:hanging="90"/>
            </w:pPr>
            <w:r>
              <w:rPr>
                <w:rFonts w:ascii="Aptos" w:eastAsia="Aptos" w:hAnsi="Aptos" w:cs="Aptos"/>
                <w:sz w:val="17"/>
              </w:rPr>
              <w:t>KOS-000-000-PV1-007 – Rozlišuje vhodné a nevhodné chování.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75DFA96" w14:textId="77777777" w:rsidR="00E3687A" w:rsidRDefault="00787F73">
            <w:pPr>
              <w:spacing w:after="40" w:line="240" w:lineRule="auto"/>
            </w:pPr>
            <w:r>
              <w:rPr>
                <w:rFonts w:ascii="Aptos" w:eastAsia="Aptos" w:hAnsi="Aptos"/>
                <w:sz w:val="17"/>
              </w:rPr>
              <w:t>V podtématu „Tělesné a duševní zdraví“: modelové situace, rozhovory a každodenní upevňování návyků ochrany zdraví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B631A31" w14:textId="77777777" w:rsidR="00E3687A" w:rsidRDefault="00787F73">
            <w:pPr>
              <w:spacing w:after="40" w:line="240" w:lineRule="auto"/>
            </w:pPr>
            <w:r>
              <w:rPr>
                <w:rFonts w:ascii="Aptos" w:eastAsia="Aptos" w:hAnsi="Aptos"/>
                <w:sz w:val="17"/>
              </w:rPr>
              <w:t>Porozumění zásadám zdraví a bezpečí a jejich uplatnění v běžné situaci.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3F0B181" w14:textId="77777777" w:rsidR="00E3687A" w:rsidRDefault="00787F73">
            <w:pPr>
              <w:spacing w:after="40" w:line="240" w:lineRule="auto"/>
            </w:pPr>
            <w:r>
              <w:rPr>
                <w:rFonts w:ascii="Aptos" w:eastAsia="Aptos" w:hAnsi="Aptos"/>
                <w:sz w:val="17"/>
              </w:rPr>
              <w:t>Využít piktogramy, opakování a model; zohlednit zdravotní omezení a rodinné zvyklosti.</w:t>
            </w:r>
          </w:p>
        </w:tc>
      </w:tr>
      <w:tr w:rsidR="00E3687A" w14:paraId="5E0CB56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2D3A26A"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Ochrana zdraví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C0A8350" w14:textId="77777777" w:rsidR="00E3687A" w:rsidRDefault="00787F73">
            <w:pPr>
              <w:spacing w:after="40" w:line="240" w:lineRule="auto"/>
            </w:pPr>
            <w:r>
              <w:rPr>
                <w:rFonts w:ascii="Aptos" w:eastAsia="Aptos" w:hAnsi="Aptos"/>
                <w:sz w:val="17"/>
              </w:rPr>
              <w:t>DJT-OZD-000-PV1-002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A5C86DB" w14:textId="77777777" w:rsidR="00E3687A" w:rsidRDefault="00787F73">
            <w:pPr>
              <w:spacing w:after="40" w:line="240" w:lineRule="auto"/>
            </w:pPr>
            <w:r>
              <w:rPr>
                <w:rFonts w:ascii="Aptos" w:eastAsia="Aptos" w:hAnsi="Aptos"/>
                <w:sz w:val="17"/>
              </w:rPr>
              <w:t>Rozlišuje, co zdraví prospívá a co mu škodí.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AAE3D86" w14:textId="77777777" w:rsidR="007248F7" w:rsidRDefault="00D81F6E">
            <w:pPr>
              <w:spacing w:after="0" w:line="240" w:lineRule="auto"/>
            </w:pPr>
            <w:r>
              <w:rPr>
                <w:rFonts w:ascii="Aptos" w:eastAsia="Aptos" w:hAnsi="Aptos" w:cs="Aptos"/>
                <w:b/>
                <w:sz w:val="17"/>
              </w:rPr>
              <w:t>KOS – Klíčová kompetence osobnostní a sociální:</w:t>
            </w:r>
          </w:p>
          <w:p w14:paraId="397B1FD6" w14:textId="77777777" w:rsidR="007248F7" w:rsidRDefault="00D81F6E">
            <w:pPr>
              <w:pStyle w:val="Seznamsodrkami"/>
              <w:spacing w:after="0" w:line="240" w:lineRule="auto"/>
              <w:ind w:left="150" w:hanging="90"/>
            </w:pPr>
            <w:r>
              <w:rPr>
                <w:rFonts w:ascii="Aptos" w:eastAsia="Aptos" w:hAnsi="Aptos" w:cs="Aptos"/>
                <w:sz w:val="17"/>
              </w:rPr>
              <w:t>KOS-000-000-PV1-007 – Rozlišuje vhodné a nevhodné chování.</w:t>
            </w:r>
          </w:p>
          <w:p w14:paraId="43812CA2" w14:textId="77777777" w:rsidR="007248F7" w:rsidRDefault="00D81F6E">
            <w:pPr>
              <w:spacing w:before="40" w:after="0" w:line="240" w:lineRule="auto"/>
            </w:pPr>
            <w:r>
              <w:rPr>
                <w:rFonts w:ascii="Aptos" w:eastAsia="Aptos" w:hAnsi="Aptos" w:cs="Aptos"/>
                <w:b/>
                <w:sz w:val="17"/>
              </w:rPr>
              <w:t>KRP – Klíčová kompetence k řešení problémů:</w:t>
            </w:r>
          </w:p>
          <w:p w14:paraId="4D9A1F2A"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CAA5FB5" w14:textId="77777777" w:rsidR="00E3687A" w:rsidRDefault="00787F73">
            <w:pPr>
              <w:spacing w:after="40" w:line="240" w:lineRule="auto"/>
            </w:pPr>
            <w:r>
              <w:rPr>
                <w:rFonts w:ascii="Aptos" w:eastAsia="Aptos" w:hAnsi="Aptos"/>
                <w:sz w:val="17"/>
              </w:rPr>
              <w:t>V podtématu „Tělesné a duševní zdraví“: modelové situace, rozhovory a každodenní upevňování návyků ochrany zdraví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F26673E" w14:textId="77777777" w:rsidR="00E3687A" w:rsidRDefault="00787F73">
            <w:pPr>
              <w:spacing w:after="40" w:line="240" w:lineRule="auto"/>
            </w:pPr>
            <w:r>
              <w:rPr>
                <w:rFonts w:ascii="Aptos" w:eastAsia="Aptos" w:hAnsi="Aptos"/>
                <w:sz w:val="17"/>
              </w:rPr>
              <w:t>Porozumění zásadám zdraví a bezpečí a jejich uplatnění v běžné situaci.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F5369C0" w14:textId="77777777" w:rsidR="00E3687A" w:rsidRDefault="00787F73">
            <w:pPr>
              <w:spacing w:after="40" w:line="240" w:lineRule="auto"/>
            </w:pPr>
            <w:r>
              <w:rPr>
                <w:rFonts w:ascii="Aptos" w:eastAsia="Aptos" w:hAnsi="Aptos"/>
                <w:sz w:val="17"/>
              </w:rPr>
              <w:t>Využít piktogramy, opakování a model; zohlednit zdravotní omezení a rodinné zvyklosti.</w:t>
            </w:r>
          </w:p>
        </w:tc>
      </w:tr>
      <w:tr w:rsidR="00E3687A" w14:paraId="74ECC6C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89720C8"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Ochrana zdraví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8D16AA1" w14:textId="77777777" w:rsidR="00E3687A" w:rsidRDefault="00787F73">
            <w:pPr>
              <w:spacing w:after="40" w:line="240" w:lineRule="auto"/>
            </w:pPr>
            <w:r>
              <w:rPr>
                <w:rFonts w:ascii="Aptos" w:eastAsia="Aptos" w:hAnsi="Aptos"/>
                <w:sz w:val="17"/>
              </w:rPr>
              <w:t>DJT-OZD-000-PV1-003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4F47164" w14:textId="77777777" w:rsidR="00E3687A" w:rsidRDefault="00787F73">
            <w:pPr>
              <w:spacing w:after="40" w:line="240" w:lineRule="auto"/>
            </w:pPr>
            <w:r>
              <w:rPr>
                <w:rFonts w:ascii="Aptos" w:eastAsia="Aptos" w:hAnsi="Aptos"/>
                <w:sz w:val="17"/>
              </w:rPr>
              <w:t>Chová se bezpečně, používá ochranné pomůcky.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0AEC711" w14:textId="77777777" w:rsidR="007248F7" w:rsidRDefault="00D81F6E">
            <w:pPr>
              <w:spacing w:after="0" w:line="240" w:lineRule="auto"/>
            </w:pPr>
            <w:r>
              <w:rPr>
                <w:rFonts w:ascii="Aptos" w:eastAsia="Aptos" w:hAnsi="Aptos" w:cs="Aptos"/>
                <w:b/>
                <w:sz w:val="17"/>
              </w:rPr>
              <w:t>KOB – Klíčová kompetence k občanství a udržitelnosti:</w:t>
            </w:r>
          </w:p>
          <w:p w14:paraId="5C17CACA"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p w14:paraId="17CB8BA4" w14:textId="77777777" w:rsidR="007248F7" w:rsidRDefault="00D81F6E">
            <w:pPr>
              <w:spacing w:before="40" w:after="0" w:line="240" w:lineRule="auto"/>
            </w:pPr>
            <w:r>
              <w:rPr>
                <w:rFonts w:ascii="Aptos" w:eastAsia="Aptos" w:hAnsi="Aptos" w:cs="Aptos"/>
                <w:b/>
                <w:sz w:val="17"/>
              </w:rPr>
              <w:t>KRP – Klíčová kompetence k řešení problémů:</w:t>
            </w:r>
          </w:p>
          <w:p w14:paraId="76B8C766"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9C6966E" w14:textId="77777777" w:rsidR="00E3687A" w:rsidRDefault="00787F73">
            <w:pPr>
              <w:spacing w:after="40" w:line="240" w:lineRule="auto"/>
            </w:pPr>
            <w:r>
              <w:rPr>
                <w:rFonts w:ascii="Aptos" w:eastAsia="Aptos" w:hAnsi="Aptos"/>
                <w:sz w:val="17"/>
              </w:rPr>
              <w:t>V podtématu „Tělesné a duševní zdraví“: modelové situace, rozhovory a každodenní upevňování návyků ochrany zdraví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285D5E6" w14:textId="77777777" w:rsidR="00E3687A" w:rsidRDefault="00787F73">
            <w:pPr>
              <w:spacing w:after="40" w:line="240" w:lineRule="auto"/>
            </w:pPr>
            <w:r>
              <w:rPr>
                <w:rFonts w:ascii="Aptos" w:eastAsia="Aptos" w:hAnsi="Aptos"/>
                <w:sz w:val="17"/>
              </w:rPr>
              <w:t>Porozumění zásadám zdraví a bezpečí a jejich uplatnění v běžné situaci.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36BAD87" w14:textId="77777777" w:rsidR="00E3687A" w:rsidRDefault="00787F73">
            <w:pPr>
              <w:spacing w:after="40" w:line="240" w:lineRule="auto"/>
            </w:pPr>
            <w:r>
              <w:rPr>
                <w:rFonts w:ascii="Aptos" w:eastAsia="Aptos" w:hAnsi="Aptos"/>
                <w:sz w:val="17"/>
              </w:rPr>
              <w:t>Využít piktogramy, opakování a model; zohlednit zdravotní omezení a rodinné zvyklosti.</w:t>
            </w:r>
          </w:p>
        </w:tc>
      </w:tr>
      <w:tr w:rsidR="00E3687A" w14:paraId="43DC8B6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A924C48" w14:textId="77777777" w:rsidR="00E3687A" w:rsidRDefault="00787F73">
            <w:pPr>
              <w:spacing w:after="40" w:line="240" w:lineRule="auto"/>
            </w:pPr>
            <w:r>
              <w:rPr>
                <w:rFonts w:ascii="Aptos" w:eastAsia="Aptos" w:hAnsi="Aptos"/>
                <w:sz w:val="17"/>
              </w:rPr>
              <w:lastRenderedPageBreak/>
              <w:t>Dítě a jeho tělo</w:t>
            </w:r>
            <w:r>
              <w:rPr>
                <w:rFonts w:ascii="Aptos" w:eastAsia="Aptos" w:hAnsi="Aptos"/>
                <w:sz w:val="17"/>
              </w:rPr>
              <w:br/>
              <w:t>Podoblast: Praktický život</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9854265" w14:textId="77777777" w:rsidR="00E3687A" w:rsidRDefault="00787F73">
            <w:pPr>
              <w:spacing w:after="40" w:line="240" w:lineRule="auto"/>
            </w:pPr>
            <w:r>
              <w:rPr>
                <w:rFonts w:ascii="Aptos" w:eastAsia="Aptos" w:hAnsi="Aptos"/>
                <w:sz w:val="17"/>
              </w:rPr>
              <w:t>DJT-PZI-000-PV1-001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50E72C" w14:textId="77777777" w:rsidR="00E3687A" w:rsidRDefault="00787F73">
            <w:pPr>
              <w:spacing w:after="40" w:line="240" w:lineRule="auto"/>
            </w:pPr>
            <w:r>
              <w:rPr>
                <w:rFonts w:ascii="Aptos" w:eastAsia="Aptos" w:hAnsi="Aptos"/>
                <w:sz w:val="17"/>
              </w:rPr>
              <w:t>Zvládá sebeobsluhu.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2C14B97" w14:textId="77777777" w:rsidR="007248F7" w:rsidRDefault="00D81F6E">
            <w:pPr>
              <w:spacing w:after="0" w:line="240" w:lineRule="auto"/>
            </w:pPr>
            <w:r>
              <w:rPr>
                <w:rFonts w:ascii="Aptos" w:eastAsia="Aptos" w:hAnsi="Aptos" w:cs="Aptos"/>
                <w:b/>
                <w:sz w:val="17"/>
              </w:rPr>
              <w:t>KPP – Klíčová kompetence k podnikavosti a pracovní:</w:t>
            </w:r>
          </w:p>
          <w:p w14:paraId="0C7DBA13" w14:textId="77777777" w:rsidR="007248F7" w:rsidRDefault="00D81F6E">
            <w:pPr>
              <w:pStyle w:val="Seznamsodrkami"/>
              <w:spacing w:after="0" w:line="240" w:lineRule="auto"/>
              <w:ind w:left="150" w:hanging="90"/>
            </w:pPr>
            <w:r>
              <w:rPr>
                <w:rFonts w:ascii="Aptos" w:eastAsia="Aptos" w:hAnsi="Aptos" w:cs="Aptos"/>
                <w:sz w:val="17"/>
              </w:rPr>
              <w:t>KPP-000-000-PV1-006 – Organizuje a realizuje svoje činnosti.</w:t>
            </w:r>
          </w:p>
          <w:p w14:paraId="4E5812B0" w14:textId="77777777" w:rsidR="007248F7" w:rsidRDefault="00D81F6E">
            <w:pPr>
              <w:spacing w:before="40" w:after="0" w:line="240" w:lineRule="auto"/>
            </w:pPr>
            <w:r>
              <w:rPr>
                <w:rFonts w:ascii="Aptos" w:eastAsia="Aptos" w:hAnsi="Aptos" w:cs="Aptos"/>
                <w:b/>
                <w:sz w:val="17"/>
              </w:rPr>
              <w:t>KOS – Klíčová kompetence osobnostní a sociální:</w:t>
            </w:r>
          </w:p>
          <w:p w14:paraId="23D1D516"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3E87D17" w14:textId="77777777" w:rsidR="00E3687A" w:rsidRDefault="00787F73">
            <w:pPr>
              <w:spacing w:after="40" w:line="240" w:lineRule="auto"/>
            </w:pPr>
            <w:r>
              <w:rPr>
                <w:rFonts w:ascii="Aptos" w:eastAsia="Aptos" w:hAnsi="Aptos"/>
                <w:sz w:val="17"/>
              </w:rPr>
              <w:t>V podtématu „Maminka má svátek“: sebeobslužné, pěstitelské, tvořivé a praktické pracovní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913BBDD" w14:textId="77777777" w:rsidR="00E3687A" w:rsidRDefault="00787F73">
            <w:pPr>
              <w:spacing w:after="40" w:line="240" w:lineRule="auto"/>
            </w:pPr>
            <w:r>
              <w:rPr>
                <w:rFonts w:ascii="Aptos" w:eastAsia="Aptos" w:hAnsi="Aptos"/>
                <w:sz w:val="17"/>
              </w:rPr>
              <w:t>Míru samostatnosti, volbu postupu a bezpečné zacházení s materiálem a nástroji.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51AE554" w14:textId="77777777" w:rsidR="00E3687A" w:rsidRDefault="00787F73">
            <w:pPr>
              <w:spacing w:after="40" w:line="240" w:lineRule="auto"/>
            </w:pPr>
            <w:r>
              <w:rPr>
                <w:rFonts w:ascii="Aptos" w:eastAsia="Aptos" w:hAnsi="Aptos"/>
                <w:sz w:val="17"/>
              </w:rPr>
              <w:t>Rozložit úkon do kroků, použít obrazový postup a přiměřenou dopomoc; nadaným rozšířit odpovědnost.</w:t>
            </w:r>
          </w:p>
        </w:tc>
      </w:tr>
      <w:tr w:rsidR="00E3687A" w14:paraId="2EEF1DF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EDCB79F"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Praktický život</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47D3A5B" w14:textId="77777777" w:rsidR="00E3687A" w:rsidRDefault="00787F73">
            <w:pPr>
              <w:spacing w:after="40" w:line="240" w:lineRule="auto"/>
            </w:pPr>
            <w:r>
              <w:rPr>
                <w:rFonts w:ascii="Aptos" w:eastAsia="Aptos" w:hAnsi="Aptos"/>
                <w:sz w:val="17"/>
              </w:rPr>
              <w:t>DJT-PZI-000-PV1-003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334AEF9" w14:textId="77777777" w:rsidR="00E3687A" w:rsidRDefault="00787F73">
            <w:pPr>
              <w:spacing w:after="40" w:line="240" w:lineRule="auto"/>
            </w:pPr>
            <w:r>
              <w:rPr>
                <w:rFonts w:ascii="Aptos" w:eastAsia="Aptos" w:hAnsi="Aptos"/>
                <w:sz w:val="17"/>
              </w:rPr>
              <w:t>Využívá příležitosti k samostatnosti a sebeobslužným činnostem.</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72927F4" w14:textId="77777777" w:rsidR="007248F7" w:rsidRDefault="00D81F6E">
            <w:pPr>
              <w:spacing w:after="0" w:line="240" w:lineRule="auto"/>
            </w:pPr>
            <w:r>
              <w:rPr>
                <w:rFonts w:ascii="Aptos" w:eastAsia="Aptos" w:hAnsi="Aptos" w:cs="Aptos"/>
                <w:b/>
                <w:sz w:val="17"/>
              </w:rPr>
              <w:t>KPP – Klíčová kompetence k podnikavosti a pracovní:</w:t>
            </w:r>
          </w:p>
          <w:p w14:paraId="20EE768A" w14:textId="77777777" w:rsidR="007248F7" w:rsidRDefault="00D81F6E">
            <w:pPr>
              <w:pStyle w:val="Seznamsodrkami"/>
              <w:spacing w:after="0" w:line="240" w:lineRule="auto"/>
              <w:ind w:left="150" w:hanging="90"/>
            </w:pPr>
            <w:r>
              <w:rPr>
                <w:rFonts w:ascii="Aptos" w:eastAsia="Aptos" w:hAnsi="Aptos" w:cs="Aptos"/>
                <w:sz w:val="17"/>
              </w:rPr>
              <w:t>KPP-000-000-PV1-006 – Organizuje a realizuje svoje činnosti.</w:t>
            </w:r>
          </w:p>
          <w:p w14:paraId="77464DC4" w14:textId="77777777" w:rsidR="007248F7" w:rsidRDefault="00D81F6E">
            <w:pPr>
              <w:spacing w:before="40" w:after="0" w:line="240" w:lineRule="auto"/>
            </w:pPr>
            <w:r>
              <w:rPr>
                <w:rFonts w:ascii="Aptos" w:eastAsia="Aptos" w:hAnsi="Aptos" w:cs="Aptos"/>
                <w:b/>
                <w:sz w:val="17"/>
              </w:rPr>
              <w:t>KOS – Klíčová kompetence osobnostní a sociální:</w:t>
            </w:r>
          </w:p>
          <w:p w14:paraId="5F225CE6"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452D7C5" w14:textId="77777777" w:rsidR="00E3687A" w:rsidRDefault="00787F73">
            <w:pPr>
              <w:spacing w:after="40" w:line="240" w:lineRule="auto"/>
            </w:pPr>
            <w:r>
              <w:rPr>
                <w:rFonts w:ascii="Aptos" w:eastAsia="Aptos" w:hAnsi="Aptos"/>
                <w:sz w:val="17"/>
              </w:rPr>
              <w:t>V podtématu „Moje rodina“: sebeobslužné, pěstitelské, tvořivé a praktické pracovní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92C6FD7" w14:textId="77777777" w:rsidR="00E3687A" w:rsidRDefault="00787F73">
            <w:pPr>
              <w:spacing w:after="40" w:line="240" w:lineRule="auto"/>
            </w:pPr>
            <w:r>
              <w:rPr>
                <w:rFonts w:ascii="Aptos" w:eastAsia="Aptos" w:hAnsi="Aptos"/>
                <w:sz w:val="17"/>
              </w:rPr>
              <w:t>Míru samostatnosti, volbu postupu a bezpečné zacházení s materiálem a nástroji.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8CB6BAF" w14:textId="77777777" w:rsidR="00E3687A" w:rsidRDefault="00787F73">
            <w:pPr>
              <w:spacing w:after="40" w:line="240" w:lineRule="auto"/>
            </w:pPr>
            <w:r>
              <w:rPr>
                <w:rFonts w:ascii="Aptos" w:eastAsia="Aptos" w:hAnsi="Aptos"/>
                <w:sz w:val="17"/>
              </w:rPr>
              <w:t>Rozložit úkon do kroků, použít obrazový postup a přiměřenou dopomoc; nadaným rozšířit odpovědnost.</w:t>
            </w:r>
          </w:p>
        </w:tc>
      </w:tr>
      <w:tr w:rsidR="00E3687A" w14:paraId="216CC7E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65CB30B"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D4D7693" w14:textId="77777777" w:rsidR="00E3687A" w:rsidRDefault="00787F73">
            <w:pPr>
              <w:spacing w:after="40" w:line="240" w:lineRule="auto"/>
            </w:pPr>
            <w:r>
              <w:rPr>
                <w:rFonts w:ascii="Aptos" w:eastAsia="Aptos" w:hAnsi="Aptos"/>
                <w:sz w:val="17"/>
              </w:rPr>
              <w:t>DJT-PHJ-000-PV1-001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CACD7B" w14:textId="77777777" w:rsidR="00E3687A" w:rsidRDefault="00787F73">
            <w:pPr>
              <w:spacing w:after="40" w:line="240" w:lineRule="auto"/>
            </w:pPr>
            <w:r>
              <w:rPr>
                <w:rFonts w:ascii="Aptos" w:eastAsia="Aptos" w:hAnsi="Aptos"/>
                <w:sz w:val="17"/>
              </w:rPr>
              <w:t>Zvládá základní pohybové dovednosti.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239A6A0" w14:textId="77777777" w:rsidR="007248F7" w:rsidRDefault="00D81F6E">
            <w:pPr>
              <w:spacing w:after="0" w:line="240" w:lineRule="auto"/>
            </w:pPr>
            <w:r>
              <w:rPr>
                <w:rFonts w:ascii="Aptos" w:eastAsia="Aptos" w:hAnsi="Aptos" w:cs="Aptos"/>
                <w:b/>
                <w:sz w:val="17"/>
              </w:rPr>
              <w:t>KPP – Klíčová kompetence k podnikavosti a pracovní:</w:t>
            </w:r>
          </w:p>
          <w:p w14:paraId="48BA11C8" w14:textId="77777777" w:rsidR="007248F7" w:rsidRDefault="00D81F6E">
            <w:pPr>
              <w:pStyle w:val="Seznamsodrkami"/>
              <w:spacing w:after="0" w:line="240" w:lineRule="auto"/>
              <w:ind w:left="150" w:hanging="90"/>
            </w:pPr>
            <w:r>
              <w:rPr>
                <w:rFonts w:ascii="Aptos" w:eastAsia="Aptos" w:hAnsi="Aptos" w:cs="Aptos"/>
                <w:sz w:val="17"/>
              </w:rPr>
              <w:t>KPP-000-000-PV1-005 – Dokončí, co započalo.</w:t>
            </w:r>
          </w:p>
          <w:p w14:paraId="2548EE57" w14:textId="77777777" w:rsidR="007248F7" w:rsidRDefault="00D81F6E">
            <w:pPr>
              <w:spacing w:before="40" w:after="0" w:line="240" w:lineRule="auto"/>
            </w:pPr>
            <w:r>
              <w:rPr>
                <w:rFonts w:ascii="Aptos" w:eastAsia="Aptos" w:hAnsi="Aptos" w:cs="Aptos"/>
                <w:b/>
                <w:sz w:val="17"/>
              </w:rPr>
              <w:t>KOS – Klíčová kompetence osobnostní a sociální:</w:t>
            </w:r>
          </w:p>
          <w:p w14:paraId="79EC3A6C"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68A31A0" w14:textId="77777777" w:rsidR="00E3687A" w:rsidRDefault="00787F73">
            <w:pPr>
              <w:spacing w:after="40" w:line="240" w:lineRule="auto"/>
            </w:pPr>
            <w:r>
              <w:rPr>
                <w:rFonts w:ascii="Aptos" w:eastAsia="Aptos" w:hAnsi="Aptos"/>
                <w:sz w:val="17"/>
              </w:rPr>
              <w:t>V podtématu „Kde bydlím“: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E9EB2A6"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93856F6"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1CE329B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53CB22A"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48BF4A2" w14:textId="77777777" w:rsidR="00E3687A" w:rsidRDefault="00787F73">
            <w:pPr>
              <w:spacing w:after="40" w:line="240" w:lineRule="auto"/>
            </w:pPr>
            <w:r>
              <w:rPr>
                <w:rFonts w:ascii="Aptos" w:eastAsia="Aptos" w:hAnsi="Aptos"/>
                <w:sz w:val="17"/>
              </w:rPr>
              <w:t>DJT-PHJ-000-PV1-008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834E2F6" w14:textId="77777777" w:rsidR="00E3687A" w:rsidRDefault="00787F73">
            <w:pPr>
              <w:spacing w:after="40" w:line="240" w:lineRule="auto"/>
            </w:pPr>
            <w:r>
              <w:rPr>
                <w:rFonts w:ascii="Aptos" w:eastAsia="Aptos" w:hAnsi="Aptos"/>
                <w:sz w:val="17"/>
              </w:rPr>
              <w:t>Vyhledává příležitosti k pohybu.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FF3D7B9" w14:textId="77777777" w:rsidR="007248F7" w:rsidRDefault="00D81F6E">
            <w:pPr>
              <w:spacing w:after="0" w:line="240" w:lineRule="auto"/>
            </w:pPr>
            <w:r>
              <w:rPr>
                <w:rFonts w:ascii="Aptos" w:eastAsia="Aptos" w:hAnsi="Aptos" w:cs="Aptos"/>
                <w:b/>
                <w:sz w:val="17"/>
              </w:rPr>
              <w:t>KPP – Klíčová kompetence k podnikavosti a pracovní:</w:t>
            </w:r>
          </w:p>
          <w:p w14:paraId="58A7C4AC" w14:textId="77777777" w:rsidR="007248F7" w:rsidRDefault="00D81F6E">
            <w:pPr>
              <w:pStyle w:val="Seznamsodrkami"/>
              <w:spacing w:after="0" w:line="240" w:lineRule="auto"/>
              <w:ind w:left="150" w:hanging="90"/>
            </w:pPr>
            <w:r>
              <w:rPr>
                <w:rFonts w:ascii="Aptos" w:eastAsia="Aptos" w:hAnsi="Aptos" w:cs="Aptos"/>
                <w:sz w:val="17"/>
              </w:rPr>
              <w:t>KPP-000-000-PV1-001 – Přichází s vlastními nápady.</w:t>
            </w:r>
          </w:p>
          <w:p w14:paraId="3730ECFA" w14:textId="77777777" w:rsidR="007248F7" w:rsidRDefault="00D81F6E">
            <w:pPr>
              <w:spacing w:before="40" w:after="0" w:line="240" w:lineRule="auto"/>
            </w:pPr>
            <w:r>
              <w:rPr>
                <w:rFonts w:ascii="Aptos" w:eastAsia="Aptos" w:hAnsi="Aptos" w:cs="Aptos"/>
                <w:b/>
                <w:sz w:val="17"/>
              </w:rPr>
              <w:t>KOS – Klíčová kompetence osobnostní a sociální:</w:t>
            </w:r>
          </w:p>
          <w:p w14:paraId="6AFFFB46"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9579F11" w14:textId="77777777" w:rsidR="00E3687A" w:rsidRDefault="00787F73">
            <w:pPr>
              <w:spacing w:after="40" w:line="240" w:lineRule="auto"/>
            </w:pPr>
            <w:r>
              <w:rPr>
                <w:rFonts w:ascii="Aptos" w:eastAsia="Aptos" w:hAnsi="Aptos"/>
                <w:sz w:val="17"/>
              </w:rPr>
              <w:t>V podtématu „Kde bydlím“: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17E4C15"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53993AD"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r w:rsidR="00E3687A" w14:paraId="72A1285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1C43176"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EAA6FDB" w14:textId="77777777" w:rsidR="00E3687A" w:rsidRDefault="00787F73">
            <w:pPr>
              <w:spacing w:after="40" w:line="240" w:lineRule="auto"/>
            </w:pPr>
            <w:r>
              <w:rPr>
                <w:rFonts w:ascii="Aptos" w:eastAsia="Aptos" w:hAnsi="Aptos"/>
                <w:sz w:val="17"/>
              </w:rPr>
              <w:t>DJP-SAE-000-PV1-002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B92054B" w14:textId="77777777" w:rsidR="00E3687A" w:rsidRDefault="00787F73">
            <w:pPr>
              <w:spacing w:after="40" w:line="240" w:lineRule="auto"/>
            </w:pPr>
            <w:r>
              <w:rPr>
                <w:rFonts w:ascii="Aptos" w:eastAsia="Aptos" w:hAnsi="Aptos"/>
                <w:sz w:val="17"/>
              </w:rPr>
              <w:t>Orientuje se v základních emocích a pocitech.</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BE1D4E7" w14:textId="77777777" w:rsidR="007248F7" w:rsidRDefault="00D81F6E">
            <w:pPr>
              <w:spacing w:after="0" w:line="240" w:lineRule="auto"/>
            </w:pPr>
            <w:r>
              <w:rPr>
                <w:rFonts w:ascii="Aptos" w:eastAsia="Aptos" w:hAnsi="Aptos" w:cs="Aptos"/>
                <w:b/>
                <w:sz w:val="17"/>
              </w:rPr>
              <w:t>KOS – Klíčová kompetence osobnostní a sociální:</w:t>
            </w:r>
          </w:p>
          <w:p w14:paraId="31B186C6"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28C2024" w14:textId="77777777" w:rsidR="00E3687A" w:rsidRDefault="00787F73">
            <w:pPr>
              <w:spacing w:after="40" w:line="240" w:lineRule="auto"/>
            </w:pPr>
            <w:r>
              <w:rPr>
                <w:rFonts w:ascii="Aptos" w:eastAsia="Aptos" w:hAnsi="Aptos"/>
                <w:sz w:val="17"/>
              </w:rPr>
              <w:t>V podtématu „Tělesné a duševní zdraví“: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4B9C01F"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50C4432"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34B848F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B94E33A"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9DDF147" w14:textId="77777777" w:rsidR="00E3687A" w:rsidRDefault="00787F73">
            <w:pPr>
              <w:spacing w:after="40" w:line="240" w:lineRule="auto"/>
            </w:pPr>
            <w:r>
              <w:rPr>
                <w:rFonts w:ascii="Aptos" w:eastAsia="Aptos" w:hAnsi="Aptos"/>
                <w:sz w:val="17"/>
              </w:rPr>
              <w:t>DJP-SAE-000-PV1-003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27DF607" w14:textId="77777777" w:rsidR="00E3687A" w:rsidRDefault="00787F73">
            <w:pPr>
              <w:spacing w:after="40" w:line="240" w:lineRule="auto"/>
            </w:pPr>
            <w:r>
              <w:rPr>
                <w:rFonts w:ascii="Aptos" w:eastAsia="Aptos" w:hAnsi="Aptos"/>
                <w:sz w:val="17"/>
              </w:rPr>
              <w:t>Vhodně projevuje emoce vůči sobě, blízkým a cizím osobám.</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5543E16" w14:textId="77777777" w:rsidR="007248F7" w:rsidRDefault="00D81F6E">
            <w:pPr>
              <w:spacing w:after="0" w:line="240" w:lineRule="auto"/>
            </w:pPr>
            <w:r>
              <w:rPr>
                <w:rFonts w:ascii="Aptos" w:eastAsia="Aptos" w:hAnsi="Aptos" w:cs="Aptos"/>
                <w:b/>
                <w:sz w:val="17"/>
              </w:rPr>
              <w:t>KOS – Klíčová kompetence osobnostní a sociální:</w:t>
            </w:r>
          </w:p>
          <w:p w14:paraId="1BDEC024" w14:textId="77777777" w:rsidR="007248F7" w:rsidRDefault="00D81F6E">
            <w:pPr>
              <w:pStyle w:val="Seznamsodrkami"/>
              <w:spacing w:after="0" w:line="240" w:lineRule="auto"/>
              <w:ind w:left="150" w:hanging="90"/>
            </w:pPr>
            <w:r>
              <w:rPr>
                <w:rFonts w:ascii="Aptos" w:eastAsia="Aptos" w:hAnsi="Aptos" w:cs="Aptos"/>
                <w:sz w:val="17"/>
              </w:rPr>
              <w:t>KOS-000-000-PV1-007 – Rozlišuje vhodné a nevhodné chování.</w:t>
            </w:r>
          </w:p>
          <w:p w14:paraId="4B7DD901"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5FAD07C" w14:textId="77777777" w:rsidR="00E3687A" w:rsidRDefault="00787F73">
            <w:pPr>
              <w:spacing w:after="40" w:line="240" w:lineRule="auto"/>
            </w:pPr>
            <w:r>
              <w:rPr>
                <w:rFonts w:ascii="Aptos" w:eastAsia="Aptos" w:hAnsi="Aptos"/>
                <w:sz w:val="17"/>
              </w:rPr>
              <w:t>V podtématu „Tělesné a duševní zdraví“: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21CE5B5"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9A54797"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68D9A9C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CD509A6"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3DFE2D2" w14:textId="77777777" w:rsidR="00E3687A" w:rsidRDefault="00787F73">
            <w:pPr>
              <w:spacing w:after="40" w:line="240" w:lineRule="auto"/>
            </w:pPr>
            <w:r>
              <w:rPr>
                <w:rFonts w:ascii="Aptos" w:eastAsia="Aptos" w:hAnsi="Aptos"/>
                <w:sz w:val="17"/>
              </w:rPr>
              <w:t>DJP-SAE-000-PV1-004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0D7100" w14:textId="77777777" w:rsidR="00E3687A" w:rsidRDefault="00787F73">
            <w:pPr>
              <w:spacing w:after="40" w:line="240" w:lineRule="auto"/>
            </w:pPr>
            <w:r>
              <w:rPr>
                <w:rFonts w:ascii="Aptos" w:eastAsia="Aptos" w:hAnsi="Aptos"/>
                <w:sz w:val="17"/>
              </w:rPr>
              <w:t>Navazuje a rozvíjí citové vazby.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1B4D741" w14:textId="77777777" w:rsidR="007248F7" w:rsidRDefault="00D81F6E">
            <w:pPr>
              <w:spacing w:after="0" w:line="240" w:lineRule="auto"/>
            </w:pPr>
            <w:r>
              <w:rPr>
                <w:rFonts w:ascii="Aptos" w:eastAsia="Aptos" w:hAnsi="Aptos" w:cs="Aptos"/>
                <w:b/>
                <w:sz w:val="17"/>
              </w:rPr>
              <w:t>KOS – Klíčová kompetence osobnostní a sociální:</w:t>
            </w:r>
          </w:p>
          <w:p w14:paraId="01B2B2AE"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F7D7D6D" w14:textId="77777777" w:rsidR="00E3687A" w:rsidRDefault="00787F73">
            <w:pPr>
              <w:spacing w:after="40" w:line="240" w:lineRule="auto"/>
            </w:pPr>
            <w:r>
              <w:rPr>
                <w:rFonts w:ascii="Aptos" w:eastAsia="Aptos" w:hAnsi="Aptos"/>
                <w:sz w:val="17"/>
              </w:rPr>
              <w:t>V podtématu „Tělesné a duševní zdraví“: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C418BA0"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9965F7B"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641BC616"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1541F8D"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Sebepojetí, autonomie a emoce</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34B244A" w14:textId="77777777" w:rsidR="00E3687A" w:rsidRDefault="00787F73">
            <w:pPr>
              <w:spacing w:after="40" w:line="240" w:lineRule="auto"/>
            </w:pPr>
            <w:r>
              <w:rPr>
                <w:rFonts w:ascii="Aptos" w:eastAsia="Aptos" w:hAnsi="Aptos"/>
                <w:sz w:val="17"/>
              </w:rPr>
              <w:t>DJP-SAE-000-PV1-005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4BBE9F9" w14:textId="77777777" w:rsidR="00E3687A" w:rsidRDefault="00787F73">
            <w:pPr>
              <w:spacing w:after="40" w:line="240" w:lineRule="auto"/>
            </w:pPr>
            <w:r>
              <w:rPr>
                <w:rFonts w:ascii="Aptos" w:eastAsia="Aptos" w:hAnsi="Aptos"/>
                <w:sz w:val="17"/>
              </w:rPr>
              <w:t>Přijímá i vyjadřuje pozitivní ocenění.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80BD88C" w14:textId="77777777" w:rsidR="007248F7" w:rsidRDefault="00D81F6E">
            <w:pPr>
              <w:spacing w:after="0" w:line="240" w:lineRule="auto"/>
            </w:pPr>
            <w:r>
              <w:rPr>
                <w:rFonts w:ascii="Aptos" w:eastAsia="Aptos" w:hAnsi="Aptos" w:cs="Aptos"/>
                <w:b/>
                <w:sz w:val="17"/>
              </w:rPr>
              <w:t>KPP – Klíčová kompetence k podnikavosti a pracovní:</w:t>
            </w:r>
          </w:p>
          <w:p w14:paraId="797F6858" w14:textId="77777777" w:rsidR="007248F7" w:rsidRDefault="00D81F6E">
            <w:pPr>
              <w:pStyle w:val="Seznamsodrkami"/>
              <w:spacing w:after="0" w:line="240" w:lineRule="auto"/>
              <w:ind w:left="150" w:hanging="90"/>
            </w:pPr>
            <w:r>
              <w:rPr>
                <w:rFonts w:ascii="Aptos" w:eastAsia="Aptos" w:hAnsi="Aptos" w:cs="Aptos"/>
                <w:sz w:val="17"/>
              </w:rPr>
              <w:t>KPP-000-000-PV1-009 – Oceňuje práci i úsilí druhých.</w:t>
            </w:r>
          </w:p>
          <w:p w14:paraId="27D2F0FB" w14:textId="77777777" w:rsidR="007248F7" w:rsidRDefault="00D81F6E">
            <w:pPr>
              <w:spacing w:before="40" w:after="0" w:line="240" w:lineRule="auto"/>
            </w:pPr>
            <w:r>
              <w:rPr>
                <w:rFonts w:ascii="Aptos" w:eastAsia="Aptos" w:hAnsi="Aptos" w:cs="Aptos"/>
                <w:b/>
                <w:sz w:val="17"/>
              </w:rPr>
              <w:t>KOS – Klíčová kompetence osobnostní a sociální:</w:t>
            </w:r>
          </w:p>
          <w:p w14:paraId="62738E25"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6210DCB" w14:textId="77777777" w:rsidR="00E3687A" w:rsidRDefault="00787F73">
            <w:pPr>
              <w:spacing w:after="40" w:line="240" w:lineRule="auto"/>
            </w:pPr>
            <w:r>
              <w:rPr>
                <w:rFonts w:ascii="Aptos" w:eastAsia="Aptos" w:hAnsi="Aptos"/>
                <w:sz w:val="17"/>
              </w:rPr>
              <w:t>V podtématu „Tělesné a duševní zdraví“: komunitní kruh, práce s emocemi, modelové situace a reflexe prožitků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D1ACAE3" w14:textId="77777777" w:rsidR="00E3687A" w:rsidRDefault="00787F73">
            <w:pPr>
              <w:spacing w:after="40" w:line="240" w:lineRule="auto"/>
            </w:pPr>
            <w:r>
              <w:rPr>
                <w:rFonts w:ascii="Aptos" w:eastAsia="Aptos" w:hAnsi="Aptos"/>
                <w:sz w:val="17"/>
              </w:rPr>
              <w:t>Pojmenování a regulaci emocí, citové vazby a reakci na úspěch i neúspěch.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7E62B66" w14:textId="77777777" w:rsidR="00E3687A" w:rsidRDefault="00787F73">
            <w:pPr>
              <w:spacing w:after="40" w:line="240" w:lineRule="auto"/>
            </w:pPr>
            <w:r>
              <w:rPr>
                <w:rFonts w:ascii="Aptos" w:eastAsia="Aptos" w:hAnsi="Aptos"/>
                <w:sz w:val="17"/>
              </w:rPr>
              <w:t>Umožnit klidové místo, čas na reakci, vizuální škálu emocí a individuální rozhovor.</w:t>
            </w:r>
          </w:p>
        </w:tc>
      </w:tr>
      <w:tr w:rsidR="00E3687A" w14:paraId="2A75523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88B38A0"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008048E" w14:textId="77777777" w:rsidR="00E3687A" w:rsidRDefault="00787F73">
            <w:pPr>
              <w:spacing w:after="40" w:line="240" w:lineRule="auto"/>
            </w:pPr>
            <w:r>
              <w:rPr>
                <w:rFonts w:ascii="Aptos" w:eastAsia="Aptos" w:hAnsi="Aptos"/>
                <w:sz w:val="17"/>
              </w:rPr>
              <w:t>DJP-JAR-000-PV1-002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EA3786E" w14:textId="77777777" w:rsidR="00E3687A" w:rsidRDefault="00787F73">
            <w:pPr>
              <w:spacing w:after="40" w:line="240" w:lineRule="auto"/>
            </w:pPr>
            <w:r>
              <w:rPr>
                <w:rFonts w:ascii="Aptos" w:eastAsia="Aptos" w:hAnsi="Aptos"/>
                <w:sz w:val="17"/>
              </w:rPr>
              <w:t>Pozná a pojmenuje osoby, zvířata, věci a jevy, kterými je obklopeno.</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204FDA52" w14:textId="77777777" w:rsidR="007248F7" w:rsidRDefault="00D81F6E">
            <w:pPr>
              <w:spacing w:after="0" w:line="240" w:lineRule="auto"/>
            </w:pPr>
            <w:r>
              <w:rPr>
                <w:rFonts w:ascii="Aptos" w:eastAsia="Aptos" w:hAnsi="Aptos" w:cs="Aptos"/>
                <w:b/>
                <w:sz w:val="17"/>
              </w:rPr>
              <w:t>KKK – Klíčová kompetence komunikační:</w:t>
            </w:r>
          </w:p>
          <w:p w14:paraId="327744C5"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24961043" w14:textId="77777777" w:rsidR="007248F7" w:rsidRDefault="00D81F6E">
            <w:pPr>
              <w:spacing w:before="40" w:after="0" w:line="240" w:lineRule="auto"/>
            </w:pPr>
            <w:r>
              <w:rPr>
                <w:rFonts w:ascii="Aptos" w:eastAsia="Aptos" w:hAnsi="Aptos" w:cs="Aptos"/>
                <w:b/>
                <w:sz w:val="17"/>
              </w:rPr>
              <w:t>KKU – Klíčová kompetence k učení:</w:t>
            </w:r>
          </w:p>
          <w:p w14:paraId="2BFA93E3" w14:textId="77777777" w:rsidR="007248F7" w:rsidRDefault="00D81F6E">
            <w:pPr>
              <w:pStyle w:val="Seznamsodrkami"/>
              <w:spacing w:after="0" w:line="240" w:lineRule="auto"/>
              <w:ind w:left="150" w:hanging="90"/>
            </w:pPr>
            <w:r>
              <w:rPr>
                <w:rFonts w:ascii="Aptos" w:eastAsia="Aptos" w:hAnsi="Aptos" w:cs="Aptos"/>
                <w:sz w:val="17"/>
              </w:rPr>
              <w:t xml:space="preserve">KKU-000-000-PV1-003 – Projevuje přirozený </w:t>
            </w:r>
            <w:r>
              <w:rPr>
                <w:rFonts w:ascii="Aptos" w:eastAsia="Aptos" w:hAnsi="Aptos" w:cs="Aptos"/>
                <w:sz w:val="17"/>
              </w:rPr>
              <w:lastRenderedPageBreak/>
              <w:t>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708321F" w14:textId="77777777" w:rsidR="00E3687A" w:rsidRDefault="00787F73">
            <w:pPr>
              <w:spacing w:after="40" w:line="240" w:lineRule="auto"/>
            </w:pPr>
            <w:r>
              <w:rPr>
                <w:rFonts w:ascii="Aptos" w:eastAsia="Aptos" w:hAnsi="Aptos"/>
                <w:sz w:val="17"/>
              </w:rPr>
              <w:lastRenderedPageBreak/>
              <w:t>V podtématu „Moje rodina“: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077B41E"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B45A91C"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61DEAFF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1DFE6E9"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5AA7E2B" w14:textId="77777777" w:rsidR="00E3687A" w:rsidRDefault="00787F73">
            <w:pPr>
              <w:spacing w:after="40" w:line="240" w:lineRule="auto"/>
            </w:pPr>
            <w:r>
              <w:rPr>
                <w:rFonts w:ascii="Aptos" w:eastAsia="Aptos" w:hAnsi="Aptos"/>
                <w:sz w:val="17"/>
              </w:rPr>
              <w:t>DJP-JAR-000-PV1-003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8B70578" w14:textId="77777777" w:rsidR="00E3687A" w:rsidRDefault="00787F73">
            <w:pPr>
              <w:spacing w:after="40" w:line="240" w:lineRule="auto"/>
            </w:pPr>
            <w:r>
              <w:rPr>
                <w:rFonts w:ascii="Aptos" w:eastAsia="Aptos" w:hAnsi="Aptos"/>
                <w:sz w:val="17"/>
              </w:rPr>
              <w:t>Používá slova ve správném tvaru a gramaticky správně formuluje věty.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059C23B" w14:textId="77777777" w:rsidR="007248F7" w:rsidRDefault="00D81F6E">
            <w:pPr>
              <w:spacing w:after="0" w:line="240" w:lineRule="auto"/>
            </w:pPr>
            <w:r>
              <w:rPr>
                <w:rFonts w:ascii="Aptos" w:eastAsia="Aptos" w:hAnsi="Aptos" w:cs="Aptos"/>
                <w:b/>
                <w:sz w:val="17"/>
              </w:rPr>
              <w:t>KKK – Klíčová kompetence komunikační:</w:t>
            </w:r>
          </w:p>
          <w:p w14:paraId="1E7D3205"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43F4A276" w14:textId="77777777" w:rsidR="007248F7" w:rsidRDefault="00D81F6E">
            <w:pPr>
              <w:spacing w:before="40" w:after="0" w:line="240" w:lineRule="auto"/>
            </w:pPr>
            <w:r>
              <w:rPr>
                <w:rFonts w:ascii="Aptos" w:eastAsia="Aptos" w:hAnsi="Aptos" w:cs="Aptos"/>
                <w:b/>
                <w:sz w:val="17"/>
              </w:rPr>
              <w:t>KKU – Klíčová kompetence k učení:</w:t>
            </w:r>
          </w:p>
          <w:p w14:paraId="1B096EFF"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3F3F637" w14:textId="77777777" w:rsidR="00E3687A" w:rsidRDefault="00787F73">
            <w:pPr>
              <w:spacing w:after="40" w:line="240" w:lineRule="auto"/>
            </w:pPr>
            <w:r>
              <w:rPr>
                <w:rFonts w:ascii="Aptos" w:eastAsia="Aptos" w:hAnsi="Aptos"/>
                <w:sz w:val="17"/>
              </w:rPr>
              <w:t>V podtématu „Maminka má svátek“: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139840E"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8BF264"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2FCDA59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7121F3A"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D44D540" w14:textId="77777777" w:rsidR="00E3687A" w:rsidRDefault="00787F73">
            <w:pPr>
              <w:spacing w:after="40" w:line="240" w:lineRule="auto"/>
            </w:pPr>
            <w:r>
              <w:rPr>
                <w:rFonts w:ascii="Aptos" w:eastAsia="Aptos" w:hAnsi="Aptos"/>
                <w:sz w:val="17"/>
              </w:rPr>
              <w:t>DJP-JAR-000-PV1-007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4B5E8A4" w14:textId="77777777" w:rsidR="00E3687A" w:rsidRDefault="00787F73">
            <w:pPr>
              <w:spacing w:after="40" w:line="240" w:lineRule="auto"/>
            </w:pPr>
            <w:r>
              <w:rPr>
                <w:rFonts w:ascii="Aptos" w:eastAsia="Aptos" w:hAnsi="Aptos"/>
                <w:sz w:val="17"/>
              </w:rPr>
              <w:t>Vypráví jednoduchý děj.</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31AAC71A" w14:textId="77777777" w:rsidR="007248F7" w:rsidRDefault="00D81F6E">
            <w:pPr>
              <w:spacing w:after="0" w:line="240" w:lineRule="auto"/>
            </w:pPr>
            <w:r>
              <w:rPr>
                <w:rFonts w:ascii="Aptos" w:eastAsia="Aptos" w:hAnsi="Aptos" w:cs="Aptos"/>
                <w:b/>
                <w:sz w:val="17"/>
              </w:rPr>
              <w:t>KKK – Klíčová kompetence komunikační:</w:t>
            </w:r>
          </w:p>
          <w:p w14:paraId="7FA4FD05"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p w14:paraId="778B9B14" w14:textId="77777777" w:rsidR="007248F7" w:rsidRDefault="00D81F6E">
            <w:pPr>
              <w:spacing w:before="40" w:after="0" w:line="240" w:lineRule="auto"/>
            </w:pPr>
            <w:r>
              <w:rPr>
                <w:rFonts w:ascii="Aptos" w:eastAsia="Aptos" w:hAnsi="Aptos" w:cs="Aptos"/>
                <w:b/>
                <w:sz w:val="17"/>
              </w:rPr>
              <w:t>KKU – Klíčová kompetence k učení:</w:t>
            </w:r>
          </w:p>
          <w:p w14:paraId="41C94E9E"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2D9E314" w14:textId="77777777" w:rsidR="00E3687A" w:rsidRDefault="00787F73">
            <w:pPr>
              <w:spacing w:after="40" w:line="240" w:lineRule="auto"/>
            </w:pPr>
            <w:r>
              <w:rPr>
                <w:rFonts w:ascii="Aptos" w:eastAsia="Aptos" w:hAnsi="Aptos"/>
                <w:sz w:val="17"/>
              </w:rPr>
              <w:t>V podtématu „Tělesné a duševní zdraví“: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BE974BE"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6308E3E"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40B7DFD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F571747"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B24F52E" w14:textId="77777777" w:rsidR="00E3687A" w:rsidRDefault="00787F73">
            <w:pPr>
              <w:spacing w:after="40" w:line="240" w:lineRule="auto"/>
            </w:pPr>
            <w:r>
              <w:rPr>
                <w:rFonts w:ascii="Aptos" w:eastAsia="Aptos" w:hAnsi="Aptos"/>
                <w:sz w:val="17"/>
              </w:rPr>
              <w:t>DDS-ASO-000-PV1-005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3DEBF40" w14:textId="77777777" w:rsidR="00E3687A" w:rsidRDefault="00787F73">
            <w:pPr>
              <w:spacing w:after="40" w:line="240" w:lineRule="auto"/>
            </w:pPr>
            <w:r>
              <w:rPr>
                <w:rFonts w:ascii="Aptos" w:eastAsia="Aptos" w:hAnsi="Aptos"/>
                <w:sz w:val="17"/>
              </w:rPr>
              <w:t>Navazuje a udržuje dětská přátelství.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735BD669" w14:textId="77777777" w:rsidR="007248F7" w:rsidRDefault="00D81F6E">
            <w:pPr>
              <w:spacing w:after="0" w:line="240" w:lineRule="auto"/>
            </w:pPr>
            <w:r>
              <w:rPr>
                <w:rFonts w:ascii="Aptos" w:eastAsia="Aptos" w:hAnsi="Aptos" w:cs="Aptos"/>
                <w:b/>
                <w:sz w:val="17"/>
              </w:rPr>
              <w:t>KOS – Klíčová kompetence osobnostní a sociální:</w:t>
            </w:r>
          </w:p>
          <w:p w14:paraId="253D6405"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p w14:paraId="3F32E09E" w14:textId="77777777" w:rsidR="007248F7" w:rsidRDefault="00D81F6E">
            <w:pPr>
              <w:spacing w:before="40" w:after="0" w:line="240" w:lineRule="auto"/>
            </w:pPr>
            <w:r>
              <w:rPr>
                <w:rFonts w:ascii="Aptos" w:eastAsia="Aptos" w:hAnsi="Aptos" w:cs="Aptos"/>
                <w:b/>
                <w:sz w:val="17"/>
              </w:rPr>
              <w:t>KPP – Klíčová kompetence k podnikavosti a pracovní:</w:t>
            </w:r>
          </w:p>
          <w:p w14:paraId="1DDFEE35" w14:textId="77777777" w:rsidR="007248F7" w:rsidRDefault="00D81F6E">
            <w:pPr>
              <w:pStyle w:val="Seznamsodrkami"/>
              <w:spacing w:after="0" w:line="240" w:lineRule="auto"/>
              <w:ind w:left="150" w:hanging="90"/>
            </w:pPr>
            <w:r>
              <w:rPr>
                <w:rFonts w:ascii="Aptos" w:eastAsia="Aptos" w:hAnsi="Aptos" w:cs="Aptos"/>
                <w:sz w:val="17"/>
              </w:rPr>
              <w:t>KPP-000-000-PV1-007 – Domlouvá se a spolupracuje s ostatními dětmi.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2C234CE" w14:textId="77777777" w:rsidR="00E3687A" w:rsidRDefault="00787F73">
            <w:pPr>
              <w:spacing w:after="40" w:line="240" w:lineRule="auto"/>
            </w:pPr>
            <w:r>
              <w:rPr>
                <w:rFonts w:ascii="Aptos" w:eastAsia="Aptos" w:hAnsi="Aptos"/>
                <w:sz w:val="17"/>
              </w:rPr>
              <w:t>V podtématu „Kde bydlím“: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F709C99"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E348AA5"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62D4912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91222C6"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Svět lidí a kultury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7CCFB90" w14:textId="77777777" w:rsidR="00E3687A" w:rsidRDefault="00787F73">
            <w:pPr>
              <w:spacing w:after="40" w:line="240" w:lineRule="auto"/>
            </w:pPr>
            <w:r>
              <w:rPr>
                <w:rFonts w:ascii="Aptos" w:eastAsia="Aptos" w:hAnsi="Aptos"/>
                <w:sz w:val="17"/>
              </w:rPr>
              <w:t>DDS-SLK-000-PV1-005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DDBCA43" w14:textId="77777777" w:rsidR="00E3687A" w:rsidRDefault="00787F73">
            <w:pPr>
              <w:spacing w:after="40" w:line="240" w:lineRule="auto"/>
            </w:pPr>
            <w:r>
              <w:rPr>
                <w:rFonts w:ascii="Aptos" w:eastAsia="Aptos" w:hAnsi="Aptos"/>
                <w:sz w:val="17"/>
              </w:rPr>
              <w:t xml:space="preserve">Sděluje informace s ohledem na soukromí a bezpečí svoje i blízkých </w:t>
            </w:r>
            <w:r>
              <w:rPr>
                <w:rFonts w:ascii="Aptos" w:eastAsia="Aptos" w:hAnsi="Aptos"/>
                <w:sz w:val="17"/>
              </w:rPr>
              <w:lastRenderedPageBreak/>
              <w:t>osob v osobním kontaktu.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3EB2510" w14:textId="77777777" w:rsidR="007248F7" w:rsidRDefault="00D81F6E">
            <w:pPr>
              <w:spacing w:after="0" w:line="240" w:lineRule="auto"/>
            </w:pPr>
            <w:r>
              <w:rPr>
                <w:rFonts w:ascii="Aptos" w:eastAsia="Aptos" w:hAnsi="Aptos" w:cs="Aptos"/>
                <w:b/>
                <w:sz w:val="17"/>
              </w:rPr>
              <w:lastRenderedPageBreak/>
              <w:t>KOS – Klíčová kompetence osobnostní a sociální:</w:t>
            </w:r>
          </w:p>
          <w:p w14:paraId="2EF99D8C" w14:textId="77777777" w:rsidR="007248F7" w:rsidRDefault="00D81F6E">
            <w:pPr>
              <w:pStyle w:val="Seznamsodrkami"/>
              <w:spacing w:after="0" w:line="240" w:lineRule="auto"/>
              <w:ind w:left="150" w:hanging="90"/>
            </w:pPr>
            <w:r>
              <w:rPr>
                <w:rFonts w:ascii="Aptos" w:eastAsia="Aptos" w:hAnsi="Aptos" w:cs="Aptos"/>
                <w:sz w:val="17"/>
              </w:rPr>
              <w:t xml:space="preserve">KOS-000-000-PV1-001 – Odmítá nevhodné a </w:t>
            </w:r>
            <w:r>
              <w:rPr>
                <w:rFonts w:ascii="Aptos" w:eastAsia="Aptos" w:hAnsi="Aptos" w:cs="Aptos"/>
                <w:sz w:val="17"/>
              </w:rPr>
              <w:lastRenderedPageBreak/>
              <w:t>jemu nepříjemné chování i komunikaci.</w:t>
            </w:r>
          </w:p>
          <w:p w14:paraId="391DC952" w14:textId="77777777" w:rsidR="007248F7" w:rsidRDefault="00D81F6E">
            <w:pPr>
              <w:spacing w:before="40" w:after="0" w:line="240" w:lineRule="auto"/>
            </w:pPr>
            <w:r>
              <w:rPr>
                <w:rFonts w:ascii="Aptos" w:eastAsia="Aptos" w:hAnsi="Aptos" w:cs="Aptos"/>
                <w:b/>
                <w:sz w:val="17"/>
              </w:rPr>
              <w:t>KOB – Klíčová kompetence k občanství a udržitelnosti:</w:t>
            </w:r>
          </w:p>
          <w:p w14:paraId="46C110E0"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7B14327" w14:textId="77777777" w:rsidR="00E3687A" w:rsidRDefault="00787F73">
            <w:pPr>
              <w:spacing w:after="40" w:line="240" w:lineRule="auto"/>
            </w:pPr>
            <w:r>
              <w:rPr>
                <w:rFonts w:ascii="Aptos" w:eastAsia="Aptos" w:hAnsi="Aptos"/>
                <w:sz w:val="17"/>
              </w:rPr>
              <w:lastRenderedPageBreak/>
              <w:t xml:space="preserve">V podtématu „Moje rodina“: setkávání s tradicemi, mapami, lidmi a kulturní rozmanitostí se </w:t>
            </w:r>
            <w:r>
              <w:rPr>
                <w:rFonts w:ascii="Aptos" w:eastAsia="Aptos" w:hAnsi="Aptos"/>
                <w:sz w:val="17"/>
              </w:rPr>
              <w:lastRenderedPageBreak/>
              <w:t>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66A30F1" w14:textId="77777777" w:rsidR="00E3687A" w:rsidRDefault="00787F73">
            <w:pPr>
              <w:spacing w:after="40" w:line="240" w:lineRule="auto"/>
            </w:pPr>
            <w:r>
              <w:rPr>
                <w:rFonts w:ascii="Aptos" w:eastAsia="Aptos" w:hAnsi="Aptos"/>
                <w:sz w:val="17"/>
              </w:rPr>
              <w:lastRenderedPageBreak/>
              <w:t>Orientaci v sociálním a kulturním prostředí, respekt k rozmanitosti a bezpečné sdílení.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2E47E79" w14:textId="77777777" w:rsidR="00E3687A" w:rsidRDefault="00787F73">
            <w:pPr>
              <w:spacing w:after="40" w:line="240" w:lineRule="auto"/>
            </w:pPr>
            <w:r>
              <w:rPr>
                <w:rFonts w:ascii="Aptos" w:eastAsia="Aptos" w:hAnsi="Aptos"/>
                <w:sz w:val="17"/>
              </w:rPr>
              <w:t>Navázat na zkušenost rodiny, vysvětlit pojmy obrazem a přijmout různé kulturní perspektivy.</w:t>
            </w:r>
          </w:p>
        </w:tc>
      </w:tr>
      <w:tr w:rsidR="00E3687A" w14:paraId="60A2D2E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FD1F4B8"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4A5DF02" w14:textId="77777777" w:rsidR="00E3687A" w:rsidRDefault="00787F73">
            <w:pPr>
              <w:spacing w:after="40" w:line="240" w:lineRule="auto"/>
            </w:pPr>
            <w:r>
              <w:rPr>
                <w:rFonts w:ascii="Aptos" w:eastAsia="Aptos" w:hAnsi="Aptos"/>
                <w:sz w:val="17"/>
              </w:rPr>
              <w:t>DDS-ZEH-000-PV1-001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A6910FD" w14:textId="77777777" w:rsidR="00E3687A" w:rsidRDefault="00787F73">
            <w:pPr>
              <w:spacing w:after="40" w:line="240" w:lineRule="auto"/>
            </w:pPr>
            <w:r>
              <w:rPr>
                <w:rFonts w:ascii="Aptos" w:eastAsia="Aptos" w:hAnsi="Aptos"/>
                <w:sz w:val="17"/>
              </w:rPr>
              <w:t>Chová se zdvořile v kontaktu s dospělými a dětmi.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BBD9BC4" w14:textId="77777777" w:rsidR="007248F7" w:rsidRDefault="00D81F6E">
            <w:pPr>
              <w:spacing w:after="0" w:line="240" w:lineRule="auto"/>
            </w:pPr>
            <w:r>
              <w:rPr>
                <w:rFonts w:ascii="Aptos" w:eastAsia="Aptos" w:hAnsi="Aptos" w:cs="Aptos"/>
                <w:b/>
                <w:sz w:val="17"/>
              </w:rPr>
              <w:t>KOS – Klíčová kompetence osobnostní a sociální:</w:t>
            </w:r>
          </w:p>
          <w:p w14:paraId="140D9096" w14:textId="77777777" w:rsidR="007248F7" w:rsidRDefault="00D81F6E">
            <w:pPr>
              <w:pStyle w:val="Seznamsodrkami"/>
              <w:spacing w:after="0" w:line="240" w:lineRule="auto"/>
              <w:ind w:left="150" w:hanging="90"/>
            </w:pPr>
            <w:r>
              <w:rPr>
                <w:rFonts w:ascii="Aptos" w:eastAsia="Aptos" w:hAnsi="Aptos" w:cs="Aptos"/>
                <w:sz w:val="17"/>
              </w:rPr>
              <w:t>KOS-000-000-PV1-008 – Chová se v souladu se základními společenskými pravidly.</w:t>
            </w:r>
          </w:p>
          <w:p w14:paraId="677090EC" w14:textId="77777777" w:rsidR="007248F7" w:rsidRDefault="00D81F6E">
            <w:pPr>
              <w:spacing w:before="40" w:after="0" w:line="240" w:lineRule="auto"/>
            </w:pPr>
            <w:r>
              <w:rPr>
                <w:rFonts w:ascii="Aptos" w:eastAsia="Aptos" w:hAnsi="Aptos" w:cs="Aptos"/>
                <w:b/>
                <w:sz w:val="17"/>
              </w:rPr>
              <w:t>KOB – Klíčová kompetence k občanství a udržitelnosti:</w:t>
            </w:r>
          </w:p>
          <w:p w14:paraId="6474A40B"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9C632EE" w14:textId="77777777" w:rsidR="00E3687A" w:rsidRDefault="00787F73">
            <w:pPr>
              <w:spacing w:after="40" w:line="240" w:lineRule="auto"/>
            </w:pPr>
            <w:r>
              <w:rPr>
                <w:rFonts w:ascii="Aptos" w:eastAsia="Aptos" w:hAnsi="Aptos"/>
                <w:sz w:val="17"/>
              </w:rPr>
              <w:t>V podtématu „Kde bydlím“: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39CB4BE"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CEC685"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434B98F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182BC8A"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F87F04B" w14:textId="77777777" w:rsidR="00E3687A" w:rsidRDefault="00787F73">
            <w:pPr>
              <w:spacing w:after="40" w:line="240" w:lineRule="auto"/>
            </w:pPr>
            <w:r>
              <w:rPr>
                <w:rFonts w:ascii="Aptos" w:eastAsia="Aptos" w:hAnsi="Aptos"/>
                <w:sz w:val="17"/>
              </w:rPr>
              <w:t>DDS-ZEH-000-PV1-005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D1A583E" w14:textId="77777777" w:rsidR="00E3687A" w:rsidRDefault="00787F73">
            <w:pPr>
              <w:spacing w:after="40" w:line="240" w:lineRule="auto"/>
            </w:pPr>
            <w:r>
              <w:rPr>
                <w:rFonts w:ascii="Aptos" w:eastAsia="Aptos" w:hAnsi="Aptos"/>
                <w:sz w:val="17"/>
              </w:rPr>
              <w:t>Přijímá kompromisy, řeší konflikty dohodou.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6B82B0D" w14:textId="77777777" w:rsidR="007248F7" w:rsidRDefault="00D81F6E">
            <w:pPr>
              <w:spacing w:after="0" w:line="240" w:lineRule="auto"/>
            </w:pPr>
            <w:r>
              <w:rPr>
                <w:rFonts w:ascii="Aptos" w:eastAsia="Aptos" w:hAnsi="Aptos" w:cs="Aptos"/>
                <w:b/>
                <w:sz w:val="17"/>
              </w:rPr>
              <w:t>KOS – Klíčová kompetence osobnostní a sociální:</w:t>
            </w:r>
          </w:p>
          <w:p w14:paraId="6258541B"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p w14:paraId="719F8D76" w14:textId="77777777" w:rsidR="007248F7" w:rsidRDefault="00D81F6E">
            <w:pPr>
              <w:spacing w:before="40" w:after="0" w:line="240" w:lineRule="auto"/>
            </w:pPr>
            <w:r>
              <w:rPr>
                <w:rFonts w:ascii="Aptos" w:eastAsia="Aptos" w:hAnsi="Aptos" w:cs="Aptos"/>
                <w:b/>
                <w:sz w:val="17"/>
              </w:rPr>
              <w:t>KRP – Klíčová kompetence k řešení problémů:</w:t>
            </w:r>
          </w:p>
          <w:p w14:paraId="1102D929" w14:textId="77777777" w:rsidR="007248F7" w:rsidRDefault="00D81F6E">
            <w:pPr>
              <w:pStyle w:val="Seznamsodrkami"/>
              <w:spacing w:after="0" w:line="240" w:lineRule="auto"/>
              <w:ind w:left="150" w:hanging="90"/>
            </w:pPr>
            <w:r>
              <w:rPr>
                <w:rFonts w:ascii="Aptos" w:eastAsia="Aptos" w:hAnsi="Aptos" w:cs="Aptos"/>
                <w:sz w:val="17"/>
              </w:rPr>
              <w:t>KRP-000-000-PV1-004 – Vymýšlí a zkouší různá řešení problémů a situací.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551C5F3" w14:textId="77777777" w:rsidR="00E3687A" w:rsidRDefault="00787F73">
            <w:pPr>
              <w:spacing w:after="40" w:line="240" w:lineRule="auto"/>
            </w:pPr>
            <w:r>
              <w:rPr>
                <w:rFonts w:ascii="Aptos" w:eastAsia="Aptos" w:hAnsi="Aptos"/>
                <w:sz w:val="17"/>
              </w:rPr>
              <w:t>V podtématu „Moje rodina“: společná pravidla, modelové situace, kooperace a řešení drobných konfliktů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D23BCC4" w14:textId="77777777" w:rsidR="00E3687A" w:rsidRDefault="00787F73">
            <w:pPr>
              <w:spacing w:after="40" w:line="240" w:lineRule="auto"/>
            </w:pPr>
            <w:r>
              <w:rPr>
                <w:rFonts w:ascii="Aptos" w:eastAsia="Aptos" w:hAnsi="Aptos"/>
                <w:sz w:val="17"/>
              </w:rPr>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F0D7B99"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770D489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6380349"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DE2F344" w14:textId="77777777" w:rsidR="00E3687A" w:rsidRDefault="00787F73">
            <w:pPr>
              <w:spacing w:after="40" w:line="240" w:lineRule="auto"/>
            </w:pPr>
            <w:r>
              <w:rPr>
                <w:rFonts w:ascii="Aptos" w:eastAsia="Aptos" w:hAnsi="Aptos"/>
                <w:sz w:val="17"/>
              </w:rPr>
              <w:t>DAS-PSP-000-PV1-001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69B5930" w14:textId="77777777" w:rsidR="00E3687A" w:rsidRDefault="00787F73">
            <w:pPr>
              <w:spacing w:after="40" w:line="240" w:lineRule="auto"/>
            </w:pPr>
            <w:r>
              <w:rPr>
                <w:rFonts w:ascii="Aptos" w:eastAsia="Aptos" w:hAnsi="Aptos"/>
                <w:sz w:val="17"/>
              </w:rPr>
              <w:t>Orientuje se v blízkém prostředí – doma, v mateřské škole i v širším prostředí – v okolí mateřské školy a v obci.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0B9460E" w14:textId="77777777" w:rsidR="007248F7" w:rsidRDefault="00D81F6E">
            <w:pPr>
              <w:spacing w:after="0" w:line="240" w:lineRule="auto"/>
            </w:pPr>
            <w:r>
              <w:rPr>
                <w:rFonts w:ascii="Aptos" w:eastAsia="Aptos" w:hAnsi="Aptos" w:cs="Aptos"/>
                <w:b/>
                <w:sz w:val="17"/>
              </w:rPr>
              <w:t>KKU – Klíčová kompetence k učení:</w:t>
            </w:r>
          </w:p>
          <w:p w14:paraId="5EC142BA"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3729C9E4" w14:textId="77777777" w:rsidR="007248F7" w:rsidRDefault="00D81F6E">
            <w:pPr>
              <w:spacing w:before="40" w:after="0" w:line="240" w:lineRule="auto"/>
            </w:pPr>
            <w:r>
              <w:rPr>
                <w:rFonts w:ascii="Aptos" w:eastAsia="Aptos" w:hAnsi="Aptos" w:cs="Aptos"/>
                <w:b/>
                <w:sz w:val="17"/>
              </w:rPr>
              <w:t>KOB – Klíčová kompetence k občanství a udržitelnosti:</w:t>
            </w:r>
          </w:p>
          <w:p w14:paraId="5932F97B" w14:textId="77777777" w:rsidR="007248F7" w:rsidRDefault="00D81F6E">
            <w:pPr>
              <w:pStyle w:val="Seznamsodrkami"/>
              <w:spacing w:after="0" w:line="240" w:lineRule="auto"/>
              <w:ind w:left="150" w:hanging="90"/>
            </w:pPr>
            <w:r>
              <w:rPr>
                <w:rFonts w:ascii="Aptos" w:eastAsia="Aptos" w:hAnsi="Aptos" w:cs="Aptos"/>
                <w:sz w:val="17"/>
              </w:rPr>
              <w:t xml:space="preserve">KOB-000-000-PV1-004 – Přispívá k fungování </w:t>
            </w:r>
            <w:r>
              <w:rPr>
                <w:rFonts w:ascii="Aptos" w:eastAsia="Aptos" w:hAnsi="Aptos" w:cs="Aptos"/>
                <w:sz w:val="17"/>
              </w:rPr>
              <w:lastRenderedPageBreak/>
              <w:t>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399D2BB" w14:textId="77777777" w:rsidR="00E3687A" w:rsidRDefault="00787F73">
            <w:pPr>
              <w:spacing w:after="40" w:line="240" w:lineRule="auto"/>
            </w:pPr>
            <w:r>
              <w:rPr>
                <w:rFonts w:ascii="Aptos" w:eastAsia="Aptos" w:hAnsi="Aptos"/>
                <w:sz w:val="17"/>
              </w:rPr>
              <w:lastRenderedPageBreak/>
              <w:t>V podtématu „Moje rodina“: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F360AC1"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7475825"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11681425"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3A70885"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Bezpečné chování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9FEC8BB" w14:textId="77777777" w:rsidR="00E3687A" w:rsidRDefault="00787F73">
            <w:pPr>
              <w:spacing w:after="40" w:line="240" w:lineRule="auto"/>
            </w:pPr>
            <w:r>
              <w:rPr>
                <w:rFonts w:ascii="Aptos" w:eastAsia="Aptos" w:hAnsi="Aptos"/>
                <w:sz w:val="17"/>
              </w:rPr>
              <w:t>DAS-BCH-000-PV1-002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E6795C9" w14:textId="77777777" w:rsidR="00E3687A" w:rsidRDefault="00787F73">
            <w:pPr>
              <w:spacing w:after="40" w:line="240" w:lineRule="auto"/>
            </w:pPr>
            <w:r>
              <w:rPr>
                <w:rFonts w:ascii="Aptos" w:eastAsia="Aptos" w:hAnsi="Aptos"/>
                <w:sz w:val="17"/>
              </w:rPr>
              <w:t>Rozezná některá nebezpečí a ví, jak se jim vyhnout.</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6EA106A" w14:textId="77777777" w:rsidR="007248F7" w:rsidRDefault="00D81F6E">
            <w:pPr>
              <w:spacing w:after="0" w:line="240" w:lineRule="auto"/>
            </w:pPr>
            <w:r>
              <w:rPr>
                <w:rFonts w:ascii="Aptos" w:eastAsia="Aptos" w:hAnsi="Aptos" w:cs="Aptos"/>
                <w:b/>
                <w:sz w:val="17"/>
              </w:rPr>
              <w:t>KOS – Klíčová kompetence osobnostní a sociální:</w:t>
            </w:r>
          </w:p>
          <w:p w14:paraId="0C84AEE4" w14:textId="77777777" w:rsidR="007248F7" w:rsidRDefault="00D81F6E">
            <w:pPr>
              <w:pStyle w:val="Seznamsodrkami"/>
              <w:spacing w:after="0" w:line="240" w:lineRule="auto"/>
              <w:ind w:left="150" w:hanging="90"/>
            </w:pPr>
            <w:r>
              <w:rPr>
                <w:rFonts w:ascii="Aptos" w:eastAsia="Aptos" w:hAnsi="Aptos" w:cs="Aptos"/>
                <w:sz w:val="17"/>
              </w:rPr>
              <w:t>KOS-000-000-PV1-007 – Rozlišuje vhodné a nevhodné chování.</w:t>
            </w:r>
          </w:p>
          <w:p w14:paraId="59362862" w14:textId="77777777" w:rsidR="007248F7" w:rsidRDefault="00D81F6E">
            <w:pPr>
              <w:spacing w:before="40" w:after="0" w:line="240" w:lineRule="auto"/>
            </w:pPr>
            <w:r>
              <w:rPr>
                <w:rFonts w:ascii="Aptos" w:eastAsia="Aptos" w:hAnsi="Aptos" w:cs="Aptos"/>
                <w:b/>
                <w:sz w:val="17"/>
              </w:rPr>
              <w:t>KRP – Klíčová kompetence k řešení problémů:</w:t>
            </w:r>
          </w:p>
          <w:p w14:paraId="0DB8235A"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C30EED0" w14:textId="77777777" w:rsidR="00E3687A" w:rsidRDefault="00787F73">
            <w:pPr>
              <w:spacing w:after="40" w:line="240" w:lineRule="auto"/>
            </w:pPr>
            <w:r>
              <w:rPr>
                <w:rFonts w:ascii="Aptos" w:eastAsia="Aptos" w:hAnsi="Aptos"/>
                <w:sz w:val="17"/>
              </w:rPr>
              <w:t>V podtématu „Tělesné a duševní zdraví“: modelové bezpečnostní situace, vycházky a nácvik správné reakce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C468777" w14:textId="77777777" w:rsidR="00E3687A" w:rsidRDefault="00787F73">
            <w:pPr>
              <w:spacing w:after="40" w:line="240" w:lineRule="auto"/>
            </w:pPr>
            <w:r>
              <w:rPr>
                <w:rFonts w:ascii="Aptos" w:eastAsia="Aptos" w:hAnsi="Aptos"/>
                <w:sz w:val="17"/>
              </w:rPr>
              <w:t>Rozpoznání rizika, reakci na pokyn a volbu bezpečného jednání.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C7BB45" w14:textId="77777777" w:rsidR="00E3687A" w:rsidRDefault="00787F73">
            <w:pPr>
              <w:spacing w:after="40" w:line="240" w:lineRule="auto"/>
            </w:pPr>
            <w:r>
              <w:rPr>
                <w:rFonts w:ascii="Aptos" w:eastAsia="Aptos" w:hAnsi="Aptos"/>
                <w:sz w:val="17"/>
              </w:rPr>
              <w:t>Opakovat v bezpečném modelu, použít piktogramy a individuální doprovod; ověřit praktické porozumění.</w:t>
            </w:r>
          </w:p>
        </w:tc>
      </w:tr>
      <w:tr w:rsidR="00E3687A" w14:paraId="58EAA31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0D98D41"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Předčtenářské dovednosti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50CF133" w14:textId="77777777" w:rsidR="00E3687A" w:rsidRDefault="00787F73">
            <w:pPr>
              <w:spacing w:after="40" w:line="240" w:lineRule="auto"/>
            </w:pPr>
            <w:r>
              <w:rPr>
                <w:rFonts w:ascii="Aptos" w:eastAsia="Aptos" w:hAnsi="Aptos"/>
                <w:sz w:val="17"/>
              </w:rPr>
              <w:t>DJP-PDO-000-PV1-006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C8DEB4C" w14:textId="77777777" w:rsidR="00E3687A" w:rsidRDefault="00787F73">
            <w:pPr>
              <w:spacing w:after="40" w:line="240" w:lineRule="auto"/>
            </w:pPr>
            <w:r>
              <w:rPr>
                <w:rFonts w:ascii="Aptos" w:eastAsia="Aptos" w:hAnsi="Aptos"/>
                <w:sz w:val="17"/>
              </w:rPr>
              <w:t>Reflektuje čtenářský zážitek a sdílí ho s ostatními.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5B889E2C" w14:textId="77777777" w:rsidR="007248F7" w:rsidRDefault="00D81F6E">
            <w:pPr>
              <w:spacing w:after="0" w:line="240" w:lineRule="auto"/>
            </w:pPr>
            <w:r>
              <w:rPr>
                <w:rFonts w:ascii="Aptos" w:eastAsia="Aptos" w:hAnsi="Aptos" w:cs="Aptos"/>
                <w:b/>
                <w:sz w:val="17"/>
              </w:rPr>
              <w:t>KKK – Klíčová kompetence komunikační:</w:t>
            </w:r>
          </w:p>
          <w:p w14:paraId="2328D67A"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p w14:paraId="70B8CDA6" w14:textId="77777777" w:rsidR="007248F7" w:rsidRDefault="00D81F6E">
            <w:pPr>
              <w:spacing w:before="40" w:after="0" w:line="240" w:lineRule="auto"/>
            </w:pPr>
            <w:r>
              <w:rPr>
                <w:rFonts w:ascii="Aptos" w:eastAsia="Aptos" w:hAnsi="Aptos" w:cs="Aptos"/>
                <w:b/>
                <w:sz w:val="17"/>
              </w:rPr>
              <w:t>KKT – Klíčová kompetence kulturní:</w:t>
            </w:r>
          </w:p>
          <w:p w14:paraId="7CB65682" w14:textId="77777777" w:rsidR="007248F7" w:rsidRDefault="00D81F6E">
            <w:pPr>
              <w:pStyle w:val="Seznamsodrkami"/>
              <w:spacing w:after="0" w:line="240" w:lineRule="auto"/>
              <w:ind w:left="150" w:hanging="90"/>
            </w:pPr>
            <w:r>
              <w:rPr>
                <w:rFonts w:ascii="Aptos" w:eastAsia="Aptos" w:hAnsi="Aptos" w:cs="Aptos"/>
                <w:sz w:val="17"/>
              </w:rPr>
              <w:t>KKT-000-000-PV1-002 – Reaguje autenticky na umělecké a kulturní podněty.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A21A725" w14:textId="77777777" w:rsidR="00E3687A" w:rsidRDefault="00787F73">
            <w:pPr>
              <w:spacing w:after="40" w:line="240" w:lineRule="auto"/>
            </w:pPr>
            <w:r>
              <w:rPr>
                <w:rFonts w:ascii="Aptos" w:eastAsia="Aptos" w:hAnsi="Aptos"/>
                <w:sz w:val="17"/>
              </w:rPr>
              <w:t>V podtématu „Maminka má svátek“: dialogické čtení, práce s knihou, obrázky, symboly a sdílení čtenářského zážitku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8162243" w14:textId="77777777" w:rsidR="00E3687A" w:rsidRDefault="00787F73">
            <w:pPr>
              <w:spacing w:after="40" w:line="240" w:lineRule="auto"/>
            </w:pPr>
            <w:r>
              <w:rPr>
                <w:rFonts w:ascii="Aptos" w:eastAsia="Aptos" w:hAnsi="Aptos"/>
                <w:sz w:val="17"/>
              </w:rPr>
              <w:t>Soustředění na text, porozumění ději, práci se symbolem a sdílení zážitku.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42D4CDE" w14:textId="77777777" w:rsidR="00E3687A" w:rsidRDefault="00787F73">
            <w:pPr>
              <w:spacing w:after="40" w:line="240" w:lineRule="auto"/>
            </w:pPr>
            <w:r>
              <w:rPr>
                <w:rFonts w:ascii="Aptos" w:eastAsia="Aptos" w:hAnsi="Aptos"/>
                <w:sz w:val="17"/>
              </w:rPr>
              <w:t>Volit text různé délky a obtížnosti, obrazovou oporu a možnost odpovědi gestem, kresbou či dramatizací.</w:t>
            </w:r>
          </w:p>
        </w:tc>
      </w:tr>
      <w:tr w:rsidR="00E3687A" w14:paraId="2996204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C80476F"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0413422" w14:textId="77777777" w:rsidR="00E3687A" w:rsidRDefault="00787F73">
            <w:pPr>
              <w:spacing w:after="40" w:line="240" w:lineRule="auto"/>
            </w:pPr>
            <w:r>
              <w:rPr>
                <w:rFonts w:ascii="Aptos" w:eastAsia="Aptos" w:hAnsi="Aptos"/>
                <w:sz w:val="17"/>
              </w:rPr>
              <w:t>DJP-PMP-000-PV1-003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079C8C8" w14:textId="77777777" w:rsidR="00E3687A" w:rsidRDefault="00787F73">
            <w:pPr>
              <w:spacing w:after="40" w:line="240" w:lineRule="auto"/>
            </w:pPr>
            <w:r>
              <w:rPr>
                <w:rFonts w:ascii="Aptos" w:eastAsia="Aptos" w:hAnsi="Aptos"/>
                <w:sz w:val="17"/>
              </w:rPr>
              <w:t>Určí postupným načítáním po jedné počet konkrétních předmětů od 1 do 6 bez ohledu na jejich rozmístění.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B185E9F" w14:textId="77777777" w:rsidR="007248F7" w:rsidRDefault="00D81F6E">
            <w:pPr>
              <w:spacing w:after="0" w:line="240" w:lineRule="auto"/>
            </w:pPr>
            <w:r>
              <w:rPr>
                <w:rFonts w:ascii="Aptos" w:eastAsia="Aptos" w:hAnsi="Aptos" w:cs="Aptos"/>
                <w:b/>
                <w:sz w:val="17"/>
              </w:rPr>
              <w:t>KKU – Klíčová kompetence k učení:</w:t>
            </w:r>
          </w:p>
          <w:p w14:paraId="50F2DBEB"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0FEBA9BB" w14:textId="77777777" w:rsidR="007248F7" w:rsidRDefault="00D81F6E">
            <w:pPr>
              <w:spacing w:before="40" w:after="0" w:line="240" w:lineRule="auto"/>
            </w:pPr>
            <w:r>
              <w:rPr>
                <w:rFonts w:ascii="Aptos" w:eastAsia="Aptos" w:hAnsi="Aptos" w:cs="Aptos"/>
                <w:b/>
                <w:sz w:val="17"/>
              </w:rPr>
              <w:t>KRP – Klíčová kompetence k řešení problémů:</w:t>
            </w:r>
          </w:p>
          <w:p w14:paraId="5EDB18DD"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655BD64" w14:textId="77777777" w:rsidR="00E3687A" w:rsidRDefault="00787F73">
            <w:pPr>
              <w:spacing w:after="40" w:line="240" w:lineRule="auto"/>
            </w:pPr>
            <w:r>
              <w:rPr>
                <w:rFonts w:ascii="Aptos" w:eastAsia="Aptos" w:hAnsi="Aptos"/>
                <w:sz w:val="17"/>
              </w:rPr>
              <w:t>V podtématu „Kde bydlím“: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24F5667"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8B2ACA5"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54303B0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F60A0DF"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90898DA" w14:textId="77777777" w:rsidR="00E3687A" w:rsidRDefault="00787F73">
            <w:pPr>
              <w:spacing w:after="40" w:line="240" w:lineRule="auto"/>
            </w:pPr>
            <w:r>
              <w:rPr>
                <w:rFonts w:ascii="Aptos" w:eastAsia="Aptos" w:hAnsi="Aptos"/>
                <w:sz w:val="17"/>
              </w:rPr>
              <w:t>DJP-PMP-000-PV1-008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9DCB731" w14:textId="77777777" w:rsidR="00E3687A" w:rsidRDefault="00787F73">
            <w:pPr>
              <w:spacing w:after="40" w:line="240" w:lineRule="auto"/>
            </w:pPr>
            <w:r>
              <w:rPr>
                <w:rFonts w:ascii="Aptos" w:eastAsia="Aptos" w:hAnsi="Aptos"/>
                <w:sz w:val="17"/>
              </w:rPr>
              <w:t>Určí míru objektů a porovná je pomocí poměřování.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36C9E07" w14:textId="77777777" w:rsidR="007248F7" w:rsidRDefault="00D81F6E">
            <w:pPr>
              <w:spacing w:after="0" w:line="240" w:lineRule="auto"/>
            </w:pPr>
            <w:r>
              <w:rPr>
                <w:rFonts w:ascii="Aptos" w:eastAsia="Aptos" w:hAnsi="Aptos" w:cs="Aptos"/>
                <w:b/>
                <w:sz w:val="17"/>
              </w:rPr>
              <w:t>KRP – Klíčová kompetence k řešení problémů:</w:t>
            </w:r>
          </w:p>
          <w:p w14:paraId="38F75A78"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045684F7" w14:textId="77777777" w:rsidR="007248F7" w:rsidRDefault="00D81F6E">
            <w:pPr>
              <w:spacing w:before="40" w:after="0" w:line="240" w:lineRule="auto"/>
            </w:pPr>
            <w:r>
              <w:rPr>
                <w:rFonts w:ascii="Aptos" w:eastAsia="Aptos" w:hAnsi="Aptos" w:cs="Aptos"/>
                <w:b/>
                <w:sz w:val="17"/>
              </w:rPr>
              <w:lastRenderedPageBreak/>
              <w:t>KKU – Klíčová kompetence k učení:</w:t>
            </w:r>
          </w:p>
          <w:p w14:paraId="0637A345"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F7F2FA3" w14:textId="77777777" w:rsidR="00E3687A" w:rsidRDefault="00787F73">
            <w:pPr>
              <w:spacing w:after="40" w:line="240" w:lineRule="auto"/>
            </w:pPr>
            <w:r>
              <w:rPr>
                <w:rFonts w:ascii="Aptos" w:eastAsia="Aptos" w:hAnsi="Aptos"/>
                <w:sz w:val="17"/>
              </w:rPr>
              <w:lastRenderedPageBreak/>
              <w:t>V podtématu „Moje rodina“: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D534213"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E1AC625"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bl>
    <w:p w14:paraId="59546CBA" w14:textId="77777777" w:rsidR="00E3687A" w:rsidRDefault="00787F73">
      <w:pPr>
        <w:pStyle w:val="Nadpis3"/>
        <w:keepLines/>
        <w:spacing w:after="100" w:line="252" w:lineRule="auto"/>
      </w:pPr>
      <w:r>
        <w:lastRenderedPageBreak/>
        <w:t>Rozpracování bloku pro pedagogickou praxi</w:t>
      </w:r>
    </w:p>
    <w:p w14:paraId="16DC13D5" w14:textId="77777777" w:rsidR="00E3687A" w:rsidRDefault="00787F73">
      <w:pPr>
        <w:pStyle w:val="Nadpis3"/>
        <w:keepLines/>
        <w:spacing w:after="100" w:line="252" w:lineRule="auto"/>
      </w:pPr>
      <w:r>
        <w:t>Klíčové kompetence</w:t>
      </w:r>
    </w:p>
    <w:p w14:paraId="13F19A50" w14:textId="77777777" w:rsidR="00E3687A" w:rsidRDefault="00787F73">
      <w:pPr>
        <w:spacing w:after="20"/>
      </w:pPr>
      <w:r>
        <w:rPr>
          <w:rFonts w:ascii="Aptos" w:eastAsia="Aptos" w:hAnsi="Aptos"/>
        </w:rPr>
        <w:t>Kompetence jsou rozvíjeny v autentických situacích, ve hře, při společném rozhodování, badatelských výpravách a reflexi zkušeností. Učitel sleduje přenos učení do nových situací.</w:t>
      </w:r>
    </w:p>
    <w:p w14:paraId="36B9B0ED" w14:textId="77777777" w:rsidR="00E3687A" w:rsidRDefault="00787F73">
      <w:pPr>
        <w:pStyle w:val="Nadpis3"/>
        <w:keepLines/>
        <w:spacing w:after="100" w:line="252" w:lineRule="auto"/>
      </w:pPr>
      <w:r>
        <w:t>MATEMATICKÁ GRAMOTNOST – JAK JI V TOMTO BLOKU ROZVÍJÍME</w:t>
      </w:r>
    </w:p>
    <w:p w14:paraId="0CC540FA" w14:textId="77777777" w:rsidR="00E3687A" w:rsidRDefault="00787F73">
      <w:pPr>
        <w:spacing w:after="80" w:line="252" w:lineRule="auto"/>
      </w:pPr>
      <w:r>
        <w:rPr>
          <w:rFonts w:ascii="Aptos" w:eastAsia="Aptos" w:hAnsi="Aptos"/>
          <w:b/>
        </w:rPr>
        <w:t xml:space="preserve">Oblasti matematického myšlení: </w:t>
      </w:r>
      <w:r>
        <w:rPr>
          <w:rFonts w:ascii="Aptos" w:eastAsia="Aptos" w:hAnsi="Aptos"/>
        </w:rPr>
        <w:t>část a celek, porovnávání výšky, prostorová orientace, vztahy v rodině, časový režim a třídění zdravých návyků</w:t>
      </w:r>
    </w:p>
    <w:p w14:paraId="065A783D"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skládají postavu z částí, porovnávají výšku, vytvářejí jednoduchý plán cesty domů, třídí činnosti podporující zdraví a řadí zdravý rytmus dne.</w:t>
      </w:r>
    </w:p>
    <w:p w14:paraId="57C35F3A"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pracuje citlivě s různými podobami rodiny, používá přesné prostorové a tělesné pojmy, podporuje porovnávání bez soutěžení a propojuje režim s pohodou dítěte.</w:t>
      </w:r>
    </w:p>
    <w:p w14:paraId="7D290E35" w14:textId="77777777" w:rsidR="00E3687A" w:rsidRDefault="00787F73">
      <w:pPr>
        <w:spacing w:after="80" w:line="252" w:lineRule="auto"/>
      </w:pPr>
      <w:r>
        <w:rPr>
          <w:rFonts w:ascii="Aptos" w:eastAsia="Aptos" w:hAnsi="Aptos"/>
          <w:b/>
        </w:rPr>
        <w:t xml:space="preserve">Pomůcky a situace: </w:t>
      </w:r>
      <w:r>
        <w:rPr>
          <w:rFonts w:ascii="Aptos" w:eastAsia="Aptos" w:hAnsi="Aptos"/>
        </w:rPr>
        <w:t>obrys postavy, měřicí pás či provázek, rodinné fotografie podle dobrovolné volby, plán okolí, karty denních činností</w:t>
      </w:r>
    </w:p>
    <w:p w14:paraId="2B12F4CD"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Dítě může skládat a přiřazovat části těla; zkušenější děti měří, zaznamenávají, popisují trasu a vysvětlují vztah mezi návykem a zdravím.</w:t>
      </w:r>
    </w:p>
    <w:p w14:paraId="11462588" w14:textId="77777777" w:rsidR="00E3687A" w:rsidRDefault="00787F73">
      <w:pPr>
        <w:pStyle w:val="Nadpis4"/>
        <w:keepLines/>
        <w:spacing w:after="100" w:line="252" w:lineRule="auto"/>
      </w:pPr>
      <w:r>
        <w:t>Pedagog sleduje zejména</w:t>
      </w:r>
    </w:p>
    <w:p w14:paraId="4B1A89B4" w14:textId="77777777" w:rsidR="00E3687A" w:rsidRDefault="00787F73">
      <w:pPr>
        <w:pStyle w:val="Seznamsodrkami"/>
        <w:spacing w:after="100" w:line="252" w:lineRule="auto"/>
      </w:pPr>
      <w:r>
        <w:rPr>
          <w:rFonts w:ascii="Aptos" w:eastAsia="Aptos" w:hAnsi="Aptos"/>
        </w:rPr>
        <w:t>orientuje se v základních částech těla</w:t>
      </w:r>
    </w:p>
    <w:p w14:paraId="54219A2D" w14:textId="77777777" w:rsidR="00E3687A" w:rsidRDefault="00787F73">
      <w:pPr>
        <w:pStyle w:val="Seznamsodrkami"/>
        <w:spacing w:after="100" w:line="252" w:lineRule="auto"/>
      </w:pPr>
      <w:r>
        <w:rPr>
          <w:rFonts w:ascii="Aptos" w:eastAsia="Aptos" w:hAnsi="Aptos"/>
        </w:rPr>
        <w:t>složí celek z částí</w:t>
      </w:r>
    </w:p>
    <w:p w14:paraId="28249DBF" w14:textId="77777777" w:rsidR="00E3687A" w:rsidRDefault="00787F73">
      <w:pPr>
        <w:pStyle w:val="Seznamsodrkami"/>
        <w:spacing w:after="100" w:line="252" w:lineRule="auto"/>
      </w:pPr>
      <w:r>
        <w:rPr>
          <w:rFonts w:ascii="Aptos" w:eastAsia="Aptos" w:hAnsi="Aptos"/>
        </w:rPr>
        <w:t>porovná výšku bez hodnotícího soudu</w:t>
      </w:r>
    </w:p>
    <w:p w14:paraId="1FC4635C" w14:textId="77777777" w:rsidR="00E3687A" w:rsidRDefault="00787F73">
      <w:pPr>
        <w:pStyle w:val="Seznamsodrkami"/>
        <w:spacing w:after="100" w:line="252" w:lineRule="auto"/>
      </w:pPr>
      <w:r>
        <w:rPr>
          <w:rFonts w:ascii="Aptos" w:eastAsia="Aptos" w:hAnsi="Aptos"/>
        </w:rPr>
        <w:t>popíše jednoduchou trasu</w:t>
      </w:r>
    </w:p>
    <w:p w14:paraId="4C247206" w14:textId="77777777" w:rsidR="00E3687A" w:rsidRDefault="00787F73">
      <w:pPr>
        <w:pStyle w:val="Seznamsodrkami"/>
        <w:spacing w:after="100" w:line="252" w:lineRule="auto"/>
      </w:pPr>
      <w:r>
        <w:rPr>
          <w:rFonts w:ascii="Aptos" w:eastAsia="Aptos" w:hAnsi="Aptos"/>
        </w:rPr>
        <w:t>seřadí hlavní části zdravého režimu dne</w:t>
      </w:r>
    </w:p>
    <w:p w14:paraId="2D373376" w14:textId="77777777" w:rsidR="00E3687A" w:rsidRDefault="00787F73">
      <w:pPr>
        <w:pStyle w:val="Seznamsodrkami"/>
        <w:spacing w:after="100" w:line="252" w:lineRule="auto"/>
      </w:pPr>
      <w:r>
        <w:rPr>
          <w:rFonts w:ascii="Aptos" w:eastAsia="Aptos" w:hAnsi="Aptos"/>
        </w:rPr>
        <w:t>třídí činnosti podle jejich vztahu ke zdraví</w:t>
      </w:r>
    </w:p>
    <w:p w14:paraId="39BE0332" w14:textId="77777777" w:rsidR="00E3687A" w:rsidRDefault="00787F73">
      <w:pPr>
        <w:pStyle w:val="Nadpis3"/>
        <w:keepLines/>
        <w:spacing w:after="100" w:line="252" w:lineRule="auto"/>
      </w:pPr>
      <w:r>
        <w:lastRenderedPageBreak/>
        <w:t>ČTENÁŘSKÁ GRAMOTNOST – JAK JI V TOMTO BLOKU ROZVÍJÍME</w:t>
      </w:r>
    </w:p>
    <w:p w14:paraId="498D5A06" w14:textId="77777777" w:rsidR="00E3687A" w:rsidRDefault="00787F73">
      <w:r>
        <w:rPr>
          <w:b/>
        </w:rPr>
        <w:t xml:space="preserve">Oblasti rozvoje: </w:t>
      </w:r>
      <w:r>
        <w:t>vyprávění o rodině a bydlišti, pojmenování částí těla a emocí, práce s fotografií, porozumění příběhu o zdraví a sdílení zkušenosti</w:t>
      </w:r>
    </w:p>
    <w:p w14:paraId="4EC36F3F"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dobrovolně vyprávějí nad rodinnou fotografií, popisují místo bydliště, pojmenovávají části těla a emoce, poslouchají příběhy o zdraví a hledají podpůrné způsoby řešení.</w:t>
      </w:r>
    </w:p>
    <w:p w14:paraId="3A8FA046"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respektuje soukromí a rozmanitost rodin, nabízí bezpečné alternativní téma, rozšiřuje emoční slovník a vede děti k naslouchání bez hodnocení.</w:t>
      </w:r>
    </w:p>
    <w:p w14:paraId="330475D9" w14:textId="77777777" w:rsidR="00E3687A" w:rsidRDefault="00787F73">
      <w:pPr>
        <w:spacing w:after="80" w:line="252" w:lineRule="auto"/>
      </w:pPr>
      <w:r>
        <w:rPr>
          <w:rFonts w:ascii="Aptos" w:eastAsia="Aptos" w:hAnsi="Aptos"/>
          <w:b/>
        </w:rPr>
        <w:t xml:space="preserve">Pomůcky a situace: </w:t>
      </w:r>
      <w:r>
        <w:rPr>
          <w:rFonts w:ascii="Aptos" w:eastAsia="Aptos" w:hAnsi="Aptos"/>
        </w:rPr>
        <w:t>fotografie a obrázky rodin, mapa okolí, model těla, emoční karty, knihy o zdraví a vztazích, piktogramy režimu</w:t>
      </w:r>
    </w:p>
    <w:p w14:paraId="4D29C632"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Dítě může ukázat emoci nebo část těla; zkušenější děti souvisle vyprávějí, popisují vztah, formulují podpůrnou radu a vysvětlují zdravý návyk.</w:t>
      </w:r>
    </w:p>
    <w:p w14:paraId="56A54720" w14:textId="77777777" w:rsidR="00E3687A" w:rsidRDefault="00787F73">
      <w:pPr>
        <w:pStyle w:val="Nadpis4"/>
        <w:keepLines/>
        <w:spacing w:after="100" w:line="252" w:lineRule="auto"/>
      </w:pPr>
      <w:r>
        <w:t>Pedagog sleduje zejména</w:t>
      </w:r>
    </w:p>
    <w:p w14:paraId="1DA68419" w14:textId="77777777" w:rsidR="00E3687A" w:rsidRDefault="00787F73">
      <w:pPr>
        <w:pStyle w:val="Seznamsodrkami"/>
        <w:spacing w:after="100" w:line="252" w:lineRule="auto"/>
      </w:pPr>
      <w:r>
        <w:rPr>
          <w:rFonts w:ascii="Aptos" w:eastAsia="Aptos" w:hAnsi="Aptos"/>
        </w:rPr>
        <w:t>vypráví přiměřeně o blízkých lidech nebo bezpečném náhradním tématu</w:t>
      </w:r>
    </w:p>
    <w:p w14:paraId="18267506" w14:textId="77777777" w:rsidR="00E3687A" w:rsidRDefault="00787F73">
      <w:pPr>
        <w:pStyle w:val="Seznamsodrkami"/>
        <w:spacing w:after="100" w:line="252" w:lineRule="auto"/>
      </w:pPr>
      <w:r>
        <w:rPr>
          <w:rFonts w:ascii="Aptos" w:eastAsia="Aptos" w:hAnsi="Aptos"/>
        </w:rPr>
        <w:t>popíše jednoduchým způsobem místo bydliště</w:t>
      </w:r>
    </w:p>
    <w:p w14:paraId="166414AA" w14:textId="77777777" w:rsidR="00E3687A" w:rsidRDefault="00787F73">
      <w:pPr>
        <w:pStyle w:val="Seznamsodrkami"/>
        <w:spacing w:after="100" w:line="252" w:lineRule="auto"/>
      </w:pPr>
      <w:r>
        <w:rPr>
          <w:rFonts w:ascii="Aptos" w:eastAsia="Aptos" w:hAnsi="Aptos"/>
        </w:rPr>
        <w:t>pojmenuje základní části těla</w:t>
      </w:r>
    </w:p>
    <w:p w14:paraId="18797B0D" w14:textId="77777777" w:rsidR="00E3687A" w:rsidRDefault="00787F73">
      <w:pPr>
        <w:pStyle w:val="Seznamsodrkami"/>
        <w:spacing w:after="100" w:line="252" w:lineRule="auto"/>
      </w:pPr>
      <w:r>
        <w:rPr>
          <w:rFonts w:ascii="Aptos" w:eastAsia="Aptos" w:hAnsi="Aptos"/>
        </w:rPr>
        <w:t>rozpozná a pojmenuje některé emoce</w:t>
      </w:r>
    </w:p>
    <w:p w14:paraId="07726B88" w14:textId="77777777" w:rsidR="00E3687A" w:rsidRDefault="00787F73">
      <w:pPr>
        <w:pStyle w:val="Seznamsodrkami"/>
        <w:spacing w:after="100" w:line="252" w:lineRule="auto"/>
      </w:pPr>
      <w:r>
        <w:rPr>
          <w:rFonts w:ascii="Aptos" w:eastAsia="Aptos" w:hAnsi="Aptos"/>
        </w:rPr>
        <w:t>naslouchá zkušenosti druhého</w:t>
      </w:r>
    </w:p>
    <w:p w14:paraId="4B93F0A9" w14:textId="77777777" w:rsidR="00E3687A" w:rsidRDefault="00787F73">
      <w:pPr>
        <w:pStyle w:val="Seznamsodrkami"/>
        <w:spacing w:after="100" w:line="252" w:lineRule="auto"/>
      </w:pPr>
      <w:r>
        <w:rPr>
          <w:rFonts w:ascii="Aptos" w:eastAsia="Aptos" w:hAnsi="Aptos"/>
        </w:rPr>
        <w:t>porozumí hlavní myšlence příběhu o zdraví či vztazích</w:t>
      </w:r>
    </w:p>
    <w:p w14:paraId="05845C57" w14:textId="77777777" w:rsidR="00E3687A" w:rsidRDefault="00787F73">
      <w:pPr>
        <w:pStyle w:val="Nadpis3"/>
        <w:keepLines/>
        <w:spacing w:after="100" w:line="252" w:lineRule="auto"/>
      </w:pPr>
      <w:r>
        <w:t>Vzdělávací nabídka</w:t>
      </w:r>
    </w:p>
    <w:p w14:paraId="41D71A05" w14:textId="77777777" w:rsidR="00E3687A" w:rsidRDefault="00787F73">
      <w:pPr>
        <w:spacing w:after="20"/>
      </w:pPr>
      <w:r>
        <w:rPr>
          <w:rFonts w:ascii="Aptos" w:eastAsia="Aptos" w:hAnsi="Aptos"/>
        </w:rPr>
        <w:t>Tematické komunitní kruhy, rozhovory, příběhy, básně, písně a dramatizace k podtématům: Moje rodina, Maminka má svátek, Kde bydlím, Lidské tělo, Tělesné a duševní zdraví.</w:t>
      </w:r>
    </w:p>
    <w:p w14:paraId="740E164B" w14:textId="77777777" w:rsidR="00E3687A" w:rsidRDefault="00787F73">
      <w:pPr>
        <w:spacing w:after="20"/>
      </w:pPr>
      <w:r>
        <w:rPr>
          <w:rFonts w:ascii="Aptos" w:eastAsia="Aptos" w:hAnsi="Aptos"/>
        </w:rPr>
        <w:t>Spontánní a námětové hry, kooperativní úkoly, výtvarné a rukodělné činnosti, keramika, hudební a pohybové hry včetně využití tenisové haly.</w:t>
      </w:r>
    </w:p>
    <w:p w14:paraId="5B7A2B56" w14:textId="77777777" w:rsidR="00E3687A" w:rsidRDefault="00787F73">
      <w:pPr>
        <w:spacing w:after="20"/>
      </w:pPr>
      <w:r>
        <w:rPr>
          <w:rFonts w:ascii="Aptos" w:eastAsia="Aptos" w:hAnsi="Aptos"/>
        </w:rPr>
        <w:t>Přímé pozorování, vycházky, práce na environmentální zahradě, jednoduché pokusy, dokumentace objevů a přiměřené využití digitálních technologií.</w:t>
      </w:r>
    </w:p>
    <w:p w14:paraId="78DD7840" w14:textId="77777777" w:rsidR="00E3687A" w:rsidRDefault="00787F73">
      <w:pPr>
        <w:spacing w:after="20"/>
      </w:pPr>
      <w:r>
        <w:rPr>
          <w:rFonts w:ascii="Aptos" w:eastAsia="Aptos" w:hAnsi="Aptos"/>
        </w:rPr>
        <w:t>Každodenní přirozené příležitosti k anglické komunikaci ve třídě Frogs v tandemu pedagoga a rodilého mluvčího.</w:t>
      </w:r>
    </w:p>
    <w:p w14:paraId="635B32AC" w14:textId="77777777" w:rsidR="00E3687A" w:rsidRDefault="00787F73">
      <w:pPr>
        <w:pStyle w:val="Nadpis3"/>
        <w:keepLines/>
        <w:spacing w:after="100" w:line="252" w:lineRule="auto"/>
      </w:pPr>
      <w:r>
        <w:t>Pedagogická diagnostika a individualizace</w:t>
      </w:r>
    </w:p>
    <w:p w14:paraId="3CB3E167" w14:textId="77777777" w:rsidR="00E3687A" w:rsidRDefault="00787F73">
      <w:pPr>
        <w:spacing w:after="20"/>
      </w:pPr>
      <w:r>
        <w:rPr>
          <w:rFonts w:ascii="Aptos" w:eastAsia="Aptos" w:hAnsi="Aptos"/>
        </w:rPr>
        <w:t>Pedagog průběžně pozoruje porozumění, komunikaci, emoce, vztahy, samostatnost, sebeobsluhu, iniciativu, vytrvalost, spolupráci, naslouchání a způsob řešení problémů. Zjištění vztahuje k věku, vývoji, osobnosti, zkušenosti a aktuální situaci dítěte; dítě neporovnává s ostatními.</w:t>
      </w:r>
    </w:p>
    <w:p w14:paraId="5BDAFBFE" w14:textId="77777777" w:rsidR="00E3687A" w:rsidRDefault="00787F73">
      <w:pPr>
        <w:spacing w:after="20"/>
      </w:pPr>
      <w:r>
        <w:rPr>
          <w:rFonts w:ascii="Aptos" w:eastAsia="Aptos" w:hAnsi="Aptos"/>
        </w:rPr>
        <w:t>Nabídku diferencuje úpravou náročnosti, délky a tempa, volbou materiálu a role, vizualizací, prací ve dvojici či malé skupině, individuální podporou a rozšiřujícími úkoly pro nadané děti.</w:t>
      </w:r>
    </w:p>
    <w:p w14:paraId="7B02155D" w14:textId="77777777" w:rsidR="00E3687A" w:rsidRDefault="00787F73">
      <w:pPr>
        <w:spacing w:after="20"/>
      </w:pPr>
      <w:r>
        <w:rPr>
          <w:rFonts w:ascii="Aptos" w:eastAsia="Aptos" w:hAnsi="Aptos"/>
        </w:rPr>
        <w:t>Dětem s odlišným mateřským jazykem, adaptačními obtížemi nebo SVP poskytuje názornou a komunikační oporu a spolupracuje s rodinou i odborníky.</w:t>
      </w:r>
    </w:p>
    <w:p w14:paraId="19FA85AD" w14:textId="77777777" w:rsidR="00E3687A" w:rsidRDefault="00787F73">
      <w:pPr>
        <w:pStyle w:val="Nadpis3"/>
        <w:keepLines/>
        <w:spacing w:after="100" w:line="252" w:lineRule="auto"/>
      </w:pPr>
      <w:r>
        <w:lastRenderedPageBreak/>
        <w:t>Spolupráce s rodinou</w:t>
      </w:r>
    </w:p>
    <w:p w14:paraId="3AE6FF1C" w14:textId="77777777" w:rsidR="00E3687A" w:rsidRDefault="00787F73">
      <w:pPr>
        <w:spacing w:after="20"/>
      </w:pPr>
      <w:r>
        <w:rPr>
          <w:rFonts w:ascii="Aptos" w:eastAsia="Aptos" w:hAnsi="Aptos"/>
        </w:rPr>
        <w:t>Dobrovolné sdílení rodinných zkušeností, fotografií, předmětů a tradic souvisejících s tématy Moje rodina, Maminka má svátek, Kde bydlím, Lidské tělo, Tělesné a duševní zdraví.</w:t>
      </w:r>
    </w:p>
    <w:p w14:paraId="4AD5B707" w14:textId="77777777" w:rsidR="00E3687A" w:rsidRDefault="00CF6E6F">
      <w:pPr>
        <w:spacing w:after="20"/>
      </w:pPr>
      <w:r>
        <w:t>Vystoupení na školní zahradě ke Dni matek-zahradní slavnost.</w:t>
      </w:r>
    </w:p>
    <w:p w14:paraId="03DB69EE" w14:textId="77777777" w:rsidR="00E3687A" w:rsidRDefault="00787F73">
      <w:pPr>
        <w:pStyle w:val="Nadpis3"/>
        <w:keepLines/>
        <w:spacing w:after="100" w:line="252" w:lineRule="auto"/>
      </w:pPr>
      <w:r>
        <w:t>EVALUACE INTEGROVANÉHO BLOKU</w:t>
      </w:r>
    </w:p>
    <w:p w14:paraId="137B6F89" w14:textId="77777777" w:rsidR="00E3687A" w:rsidRDefault="00787F73">
      <w:pPr>
        <w:pStyle w:val="Nadpis4"/>
        <w:keepLines/>
        <w:spacing w:after="100" w:line="252" w:lineRule="auto"/>
      </w:pPr>
      <w:r>
        <w:t>CO BY DÍTĚ MĚLO ZPRAVIDLA UMĚT, ZVLÁDAT NEBO PROJEVOVAT</w:t>
      </w:r>
    </w:p>
    <w:p w14:paraId="0172845C" w14:textId="77777777" w:rsidR="00E3687A" w:rsidRDefault="00787F73">
      <w:pPr>
        <w:spacing w:after="80" w:line="252" w:lineRule="auto"/>
      </w:pPr>
      <w:r>
        <w:rPr>
          <w:rFonts w:ascii="Aptos" w:eastAsia="Aptos" w:hAnsi="Aptos"/>
        </w:rPr>
        <w:t>Uvedené projevy jsou orientační. Pedagog je posuzuje v kontextu věku, dosavadního vývoje, zkušeností, individuálních potřeb a aktuální situace dítěte. Nejsou určeny k porovnávání dětí ani k mechanickému hodnocení.</w:t>
      </w:r>
    </w:p>
    <w:p w14:paraId="214C69A2" w14:textId="77777777" w:rsidR="00E3687A" w:rsidRDefault="00787F73">
      <w:pPr>
        <w:spacing w:after="80" w:line="252" w:lineRule="auto"/>
      </w:pPr>
      <w:r>
        <w:rPr>
          <w:rFonts w:ascii="Aptos" w:eastAsia="Aptos" w:hAnsi="Aptos"/>
        </w:rPr>
        <w:t>Na konci nebo v průběhu tohoto integrovaného bloku může dítě podle svých individuálních možností a dosavadního vývoje zpravidla:</w:t>
      </w:r>
    </w:p>
    <w:p w14:paraId="0B7D25C7" w14:textId="77777777" w:rsidR="00E3687A" w:rsidRDefault="00787F73">
      <w:pPr>
        <w:pStyle w:val="Seznamsodrkami"/>
        <w:spacing w:after="100" w:line="252" w:lineRule="auto"/>
      </w:pPr>
      <w:r>
        <w:rPr>
          <w:rFonts w:ascii="Aptos" w:eastAsia="Aptos" w:hAnsi="Aptos"/>
        </w:rPr>
        <w:t>pojmenuje blízké osoby nebo hovoří o bezpečně zvoleném náhradním tématu</w:t>
      </w:r>
    </w:p>
    <w:p w14:paraId="5B1EEB91" w14:textId="77777777" w:rsidR="00E3687A" w:rsidRDefault="00787F73">
      <w:pPr>
        <w:pStyle w:val="Seznamsodrkami"/>
        <w:spacing w:after="100" w:line="252" w:lineRule="auto"/>
      </w:pPr>
      <w:r>
        <w:rPr>
          <w:rFonts w:ascii="Aptos" w:eastAsia="Aptos" w:hAnsi="Aptos"/>
        </w:rPr>
        <w:t>respektuje různé podoby rodiny a soukromí druhých</w:t>
      </w:r>
    </w:p>
    <w:p w14:paraId="4C3FF892" w14:textId="77777777" w:rsidR="00E3687A" w:rsidRDefault="00787F73">
      <w:pPr>
        <w:pStyle w:val="Seznamsodrkami"/>
        <w:spacing w:after="100" w:line="252" w:lineRule="auto"/>
      </w:pPr>
      <w:r>
        <w:rPr>
          <w:rFonts w:ascii="Aptos" w:eastAsia="Aptos" w:hAnsi="Aptos"/>
        </w:rPr>
        <w:t>vyjádří náklonnost, poděkování nebo potřebu podpory</w:t>
      </w:r>
    </w:p>
    <w:p w14:paraId="4D2FE7EF" w14:textId="77777777" w:rsidR="00E3687A" w:rsidRDefault="00787F73">
      <w:pPr>
        <w:pStyle w:val="Seznamsodrkami"/>
        <w:spacing w:after="100" w:line="252" w:lineRule="auto"/>
      </w:pPr>
      <w:r>
        <w:rPr>
          <w:rFonts w:ascii="Aptos" w:eastAsia="Aptos" w:hAnsi="Aptos"/>
        </w:rPr>
        <w:t>pojmenuje základní části těla</w:t>
      </w:r>
    </w:p>
    <w:p w14:paraId="41E18F12" w14:textId="77777777" w:rsidR="00E3687A" w:rsidRDefault="00787F73">
      <w:pPr>
        <w:pStyle w:val="Seznamsodrkami"/>
        <w:spacing w:after="100" w:line="252" w:lineRule="auto"/>
      </w:pPr>
      <w:r>
        <w:rPr>
          <w:rFonts w:ascii="Aptos" w:eastAsia="Aptos" w:hAnsi="Aptos"/>
        </w:rPr>
        <w:t>rozpozná a pojmenuje některé emoce</w:t>
      </w:r>
    </w:p>
    <w:p w14:paraId="053A77D0" w14:textId="77777777" w:rsidR="00E3687A" w:rsidRDefault="00787F73">
      <w:pPr>
        <w:pStyle w:val="Seznamsodrkami"/>
        <w:spacing w:after="100" w:line="252" w:lineRule="auto"/>
      </w:pPr>
      <w:r>
        <w:rPr>
          <w:rFonts w:ascii="Aptos" w:eastAsia="Aptos" w:hAnsi="Aptos"/>
        </w:rPr>
        <w:t>uvede jednoduchý způsob péče o tělesné a duševní zdraví</w:t>
      </w:r>
    </w:p>
    <w:p w14:paraId="2F132AF9" w14:textId="77777777" w:rsidR="00E3687A" w:rsidRDefault="00787F73">
      <w:pPr>
        <w:pStyle w:val="Seznamsodrkami"/>
        <w:spacing w:after="100" w:line="252" w:lineRule="auto"/>
      </w:pPr>
      <w:r>
        <w:rPr>
          <w:rFonts w:ascii="Aptos" w:eastAsia="Aptos" w:hAnsi="Aptos"/>
        </w:rPr>
        <w:t>třídí činnosti podle jejich vztahu ke zdraví</w:t>
      </w:r>
    </w:p>
    <w:p w14:paraId="0D646615" w14:textId="77777777" w:rsidR="00E3687A" w:rsidRDefault="00787F73">
      <w:pPr>
        <w:pStyle w:val="Seznamsodrkami"/>
        <w:spacing w:after="100" w:line="252" w:lineRule="auto"/>
      </w:pPr>
      <w:r>
        <w:rPr>
          <w:rFonts w:ascii="Aptos" w:eastAsia="Aptos" w:hAnsi="Aptos"/>
        </w:rPr>
        <w:t>seřadí hlavní části zdravého režimu dne</w:t>
      </w:r>
    </w:p>
    <w:p w14:paraId="5FACDC03" w14:textId="77777777" w:rsidR="00E3687A" w:rsidRDefault="00787F73">
      <w:pPr>
        <w:pStyle w:val="Seznamsodrkami"/>
        <w:spacing w:after="100" w:line="252" w:lineRule="auto"/>
      </w:pPr>
      <w:r>
        <w:rPr>
          <w:rFonts w:ascii="Aptos" w:eastAsia="Aptos" w:hAnsi="Aptos"/>
        </w:rPr>
        <w:t>složí obraz lidské postavy z částí</w:t>
      </w:r>
    </w:p>
    <w:p w14:paraId="05815BA0" w14:textId="77777777" w:rsidR="00E3687A" w:rsidRDefault="00787F73">
      <w:pPr>
        <w:pStyle w:val="Seznamsodrkami"/>
        <w:spacing w:after="100" w:line="252" w:lineRule="auto"/>
      </w:pPr>
      <w:r>
        <w:rPr>
          <w:rFonts w:ascii="Aptos" w:eastAsia="Aptos" w:hAnsi="Aptos"/>
        </w:rPr>
        <w:t>porovná výšku přiměřeným a nehodnotícím způsobem</w:t>
      </w:r>
    </w:p>
    <w:p w14:paraId="4EA4B841" w14:textId="77777777" w:rsidR="00E3687A" w:rsidRDefault="00787F73">
      <w:pPr>
        <w:pStyle w:val="Seznamsodrkami"/>
        <w:spacing w:after="100" w:line="252" w:lineRule="auto"/>
      </w:pPr>
      <w:r>
        <w:rPr>
          <w:rFonts w:ascii="Aptos" w:eastAsia="Aptos" w:hAnsi="Aptos"/>
        </w:rPr>
        <w:t>popíše jednoduchou cestu nebo polohu místa</w:t>
      </w:r>
    </w:p>
    <w:p w14:paraId="203D791F" w14:textId="77777777" w:rsidR="00E3687A" w:rsidRDefault="00787F73">
      <w:pPr>
        <w:pStyle w:val="Seznamsodrkami"/>
        <w:spacing w:after="100" w:line="252" w:lineRule="auto"/>
      </w:pPr>
      <w:r>
        <w:rPr>
          <w:rFonts w:ascii="Aptos" w:eastAsia="Aptos" w:hAnsi="Aptos"/>
        </w:rPr>
        <w:t>orientuje se v jednoduchém plánu známého okolí</w:t>
      </w:r>
    </w:p>
    <w:p w14:paraId="715C5620" w14:textId="77777777" w:rsidR="00E3687A" w:rsidRDefault="00787F73">
      <w:pPr>
        <w:pStyle w:val="Seznamsodrkami"/>
        <w:spacing w:after="100" w:line="252" w:lineRule="auto"/>
      </w:pPr>
      <w:r>
        <w:rPr>
          <w:rFonts w:ascii="Aptos" w:eastAsia="Aptos" w:hAnsi="Aptos"/>
        </w:rPr>
        <w:t>naslouchá příběhu o vztazích či zdraví a zachytí hlavní myšlenku</w:t>
      </w:r>
    </w:p>
    <w:p w14:paraId="7E610ED8" w14:textId="77777777" w:rsidR="00E3687A" w:rsidRDefault="00787F73">
      <w:pPr>
        <w:pStyle w:val="Seznamsodrkami"/>
        <w:spacing w:after="100" w:line="252" w:lineRule="auto"/>
      </w:pPr>
      <w:r>
        <w:rPr>
          <w:rFonts w:ascii="Aptos" w:eastAsia="Aptos" w:hAnsi="Aptos"/>
        </w:rPr>
        <w:t>sdílí vlastní zkušenost v rozsahu, který je mu příjemný</w:t>
      </w:r>
    </w:p>
    <w:p w14:paraId="6C83732C" w14:textId="77777777" w:rsidR="00E3687A" w:rsidRDefault="00787F73">
      <w:pPr>
        <w:pStyle w:val="Seznamsodrkami"/>
        <w:spacing w:after="100" w:line="252" w:lineRule="auto"/>
      </w:pPr>
      <w:r>
        <w:rPr>
          <w:rFonts w:ascii="Aptos" w:eastAsia="Aptos" w:hAnsi="Aptos"/>
        </w:rPr>
        <w:t>respektuje tělesné hranice své i druhých</w:t>
      </w:r>
    </w:p>
    <w:p w14:paraId="09E63ED2" w14:textId="77777777" w:rsidR="00E3687A" w:rsidRDefault="00787F73">
      <w:pPr>
        <w:pStyle w:val="Seznamsodrkami"/>
        <w:spacing w:after="100" w:line="252" w:lineRule="auto"/>
      </w:pPr>
      <w:r>
        <w:rPr>
          <w:rFonts w:ascii="Aptos" w:eastAsia="Aptos" w:hAnsi="Aptos"/>
        </w:rPr>
        <w:t>spolupracuje při společné rodinné, zdravotní nebo pohybové činnosti</w:t>
      </w:r>
    </w:p>
    <w:p w14:paraId="6104BE0D" w14:textId="77777777" w:rsidR="00E3687A" w:rsidRDefault="00787F73">
      <w:pPr>
        <w:pStyle w:val="Nadpis4"/>
        <w:keepLines/>
        <w:spacing w:after="100" w:line="252" w:lineRule="auto"/>
      </w:pPr>
      <w:r>
        <w:t>OTÁZKY PRO REFLEXI PEDAGOGA</w:t>
      </w:r>
    </w:p>
    <w:p w14:paraId="0DFBE8AB" w14:textId="77777777" w:rsidR="00E3687A" w:rsidRDefault="00787F73">
      <w:pPr>
        <w:pStyle w:val="Seznamsodrkami"/>
        <w:spacing w:after="100" w:line="252" w:lineRule="auto"/>
      </w:pPr>
      <w:r>
        <w:rPr>
          <w:rFonts w:ascii="Aptos" w:eastAsia="Aptos" w:hAnsi="Aptos"/>
        </w:rPr>
        <w:t>Byla témata rodiny a bydliště nabízena citlivě a bez předpokladu jediné podoby rodiny?</w:t>
      </w:r>
    </w:p>
    <w:p w14:paraId="1419A9D6" w14:textId="77777777" w:rsidR="00E3687A" w:rsidRDefault="00787F73">
      <w:pPr>
        <w:pStyle w:val="Seznamsodrkami"/>
        <w:spacing w:after="100" w:line="252" w:lineRule="auto"/>
      </w:pPr>
      <w:r>
        <w:rPr>
          <w:rFonts w:ascii="Aptos" w:eastAsia="Aptos" w:hAnsi="Aptos"/>
        </w:rPr>
        <w:t>Jak děti pojmenovávaly emoce, potřeby a způsoby podpory?</w:t>
      </w:r>
    </w:p>
    <w:p w14:paraId="379535AF" w14:textId="77777777" w:rsidR="00E3687A" w:rsidRDefault="00787F73">
      <w:pPr>
        <w:pStyle w:val="Seznamsodrkami"/>
        <w:spacing w:after="100" w:line="252" w:lineRule="auto"/>
      </w:pPr>
      <w:r>
        <w:rPr>
          <w:rFonts w:ascii="Aptos" w:eastAsia="Aptos" w:hAnsi="Aptos"/>
        </w:rPr>
        <w:t>Dařilo se propojit části těla, zdravé návyky a bezpečné osobní hranice?</w:t>
      </w:r>
    </w:p>
    <w:p w14:paraId="7239443A" w14:textId="77777777" w:rsidR="00E3687A" w:rsidRDefault="00787F73">
      <w:pPr>
        <w:pStyle w:val="Seznamsodrkami"/>
        <w:spacing w:after="100" w:line="252" w:lineRule="auto"/>
      </w:pPr>
      <w:r>
        <w:rPr>
          <w:rFonts w:ascii="Aptos" w:eastAsia="Aptos" w:hAnsi="Aptos"/>
        </w:rPr>
        <w:t>Jak děti pracovaly s částí a celkem, porovnáváním výšky a plánem okolí?</w:t>
      </w:r>
    </w:p>
    <w:p w14:paraId="19FB541E" w14:textId="77777777" w:rsidR="00E3687A" w:rsidRDefault="00787F73">
      <w:pPr>
        <w:pStyle w:val="Seznamsodrkami"/>
        <w:spacing w:after="100" w:line="252" w:lineRule="auto"/>
      </w:pPr>
      <w:r>
        <w:rPr>
          <w:rFonts w:ascii="Aptos" w:eastAsia="Aptos" w:hAnsi="Aptos"/>
        </w:rPr>
        <w:t>Které děti potřebují další komunikační nebo emoční oporu?</w:t>
      </w:r>
    </w:p>
    <w:p w14:paraId="59D6BDDE" w14:textId="77777777" w:rsidR="00E3687A" w:rsidRDefault="00787F73">
      <w:pPr>
        <w:pStyle w:val="Seznamsodrkami"/>
        <w:spacing w:after="100" w:line="252" w:lineRule="auto"/>
      </w:pPr>
      <w:r>
        <w:rPr>
          <w:rFonts w:ascii="Aptos" w:eastAsia="Aptos" w:hAnsi="Aptos"/>
        </w:rPr>
        <w:lastRenderedPageBreak/>
        <w:t>Do jaké míry byl naplněn hlavní vzdělávací záměr bloku?</w:t>
      </w:r>
    </w:p>
    <w:p w14:paraId="1E3EC59E" w14:textId="77777777" w:rsidR="00E3687A" w:rsidRDefault="00787F73">
      <w:pPr>
        <w:pStyle w:val="Seznamsodrkami"/>
        <w:spacing w:after="100" w:line="252" w:lineRule="auto"/>
      </w:pPr>
      <w:r>
        <w:rPr>
          <w:rFonts w:ascii="Aptos" w:eastAsia="Aptos" w:hAnsi="Aptos"/>
        </w:rPr>
        <w:t>Které činnosti děti nejvíce oslovily a proč?</w:t>
      </w:r>
    </w:p>
    <w:p w14:paraId="692FFB50" w14:textId="77777777" w:rsidR="00E3687A" w:rsidRDefault="00787F73">
      <w:pPr>
        <w:pStyle w:val="Seznamsodrkami"/>
        <w:spacing w:after="100" w:line="252" w:lineRule="auto"/>
      </w:pPr>
      <w:r>
        <w:rPr>
          <w:rFonts w:ascii="Aptos" w:eastAsia="Aptos" w:hAnsi="Aptos"/>
        </w:rPr>
        <w:t>Které vybrané OVU se dařilo přirozeně rozvíjet a které potřebují další příležitosti?</w:t>
      </w:r>
    </w:p>
    <w:p w14:paraId="70C91FC0" w14:textId="77777777" w:rsidR="00E3687A" w:rsidRDefault="00787F73">
      <w:pPr>
        <w:pStyle w:val="Seznamsodrkami"/>
        <w:spacing w:after="100" w:line="252" w:lineRule="auto"/>
      </w:pPr>
      <w:r>
        <w:rPr>
          <w:rFonts w:ascii="Aptos" w:eastAsia="Aptos" w:hAnsi="Aptos"/>
        </w:rPr>
        <w:t>Byla nabídka přiměřená mladším i starším dětem a jak byla zajištěna individualizace?</w:t>
      </w:r>
    </w:p>
    <w:p w14:paraId="6ED3F3F8" w14:textId="77777777" w:rsidR="00E3687A" w:rsidRDefault="00787F73">
      <w:pPr>
        <w:pStyle w:val="Seznamsodrkami"/>
        <w:spacing w:after="100" w:line="252" w:lineRule="auto"/>
      </w:pPr>
      <w:r>
        <w:rPr>
          <w:rFonts w:ascii="Aptos" w:eastAsia="Aptos" w:hAnsi="Aptos"/>
        </w:rPr>
        <w:t>Co zachováme, upravíme nebo rozvineme v dalším období a jak využijeme spolupráci s rodinou?</w:t>
      </w:r>
    </w:p>
    <w:p w14:paraId="54436E99" w14:textId="77777777" w:rsidR="00E3687A" w:rsidRDefault="00E3687A">
      <w:pPr>
        <w:sectPr w:rsidR="00E3687A">
          <w:pgSz w:w="16838" w:h="11906" w:orient="landscape"/>
          <w:pgMar w:top="964" w:right="907" w:bottom="907" w:left="907" w:header="397" w:footer="397" w:gutter="0"/>
          <w:cols w:space="720"/>
          <w:docGrid w:linePitch="360"/>
        </w:sectPr>
      </w:pPr>
    </w:p>
    <w:tbl>
      <w:tblPr>
        <w:tblW w:w="0" w:type="auto"/>
        <w:jc w:val="center"/>
        <w:tblLayout w:type="fixed"/>
        <w:tblLook w:val="04A0" w:firstRow="1" w:lastRow="0" w:firstColumn="1" w:lastColumn="0" w:noHBand="0" w:noVBand="1"/>
      </w:tblPr>
      <w:tblGrid>
        <w:gridCol w:w="10036"/>
      </w:tblGrid>
      <w:tr w:rsidR="00E3687A" w14:paraId="4B3D995A"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39F6C703" w14:textId="77777777" w:rsidR="00E3687A" w:rsidRDefault="00787F73">
            <w:pPr>
              <w:pStyle w:val="Nadpis2"/>
              <w:keepLines/>
              <w:spacing w:after="40" w:line="240" w:lineRule="auto"/>
              <w:jc w:val="center"/>
            </w:pPr>
            <w:bookmarkStart w:id="47" w:name="_Toc235426773"/>
            <w:r>
              <w:rPr>
                <w:color w:val="FFFFFF"/>
                <w:sz w:val="19"/>
              </w:rPr>
              <w:lastRenderedPageBreak/>
              <w:t>INTEGROVANÝ BLOK 10  •  ČERVEN</w:t>
            </w:r>
            <w:bookmarkEnd w:id="47"/>
          </w:p>
        </w:tc>
      </w:tr>
    </w:tbl>
    <w:p w14:paraId="1530F4AE" w14:textId="77777777" w:rsidR="00B249A9" w:rsidRDefault="00B249A9">
      <w:pPr>
        <w:spacing w:before="100" w:after="80"/>
        <w:jc w:val="center"/>
        <w:rPr>
          <w:rFonts w:ascii="Aptos" w:eastAsia="Aptos" w:hAnsi="Aptos"/>
          <w:b/>
        </w:rPr>
      </w:pPr>
    </w:p>
    <w:p w14:paraId="122768AB" w14:textId="77777777" w:rsidR="00E3687A" w:rsidRPr="00B249A9" w:rsidRDefault="00787F73">
      <w:pPr>
        <w:spacing w:before="100" w:after="80"/>
        <w:jc w:val="center"/>
        <w:rPr>
          <w:rFonts w:ascii="Aptos" w:eastAsia="Aptos" w:hAnsi="Aptos"/>
          <w:b/>
          <w:color w:val="FF9900"/>
          <w:sz w:val="24"/>
        </w:rPr>
      </w:pPr>
      <w:r w:rsidRPr="00B249A9">
        <w:rPr>
          <w:rFonts w:ascii="Aptos" w:eastAsia="Aptos" w:hAnsi="Aptos"/>
          <w:b/>
          <w:color w:val="FF9900"/>
          <w:sz w:val="24"/>
        </w:rPr>
        <w:t>Sluníčko hřeje, léto už mává</w:t>
      </w:r>
    </w:p>
    <w:p w14:paraId="0CE7171B" w14:textId="77777777" w:rsidR="00B249A9" w:rsidRDefault="00B249A9">
      <w:pPr>
        <w:spacing w:before="100" w:after="80"/>
        <w:jc w:val="center"/>
      </w:pPr>
    </w:p>
    <w:tbl>
      <w:tblPr>
        <w:tblW w:w="0" w:type="auto"/>
        <w:jc w:val="center"/>
        <w:tblLayout w:type="fixed"/>
        <w:tblLook w:val="04A0" w:firstRow="1" w:lastRow="0" w:firstColumn="1" w:lastColumn="0" w:noHBand="0" w:noVBand="1"/>
      </w:tblPr>
      <w:tblGrid>
        <w:gridCol w:w="10036"/>
      </w:tblGrid>
      <w:tr w:rsidR="00E3687A" w14:paraId="524F5B90" w14:textId="77777777">
        <w:trPr>
          <w:jc w:val="center"/>
        </w:trPr>
        <w:tc>
          <w:tcPr>
            <w:tcW w:w="10036"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86E1604" w14:textId="77777777" w:rsidR="00E3687A" w:rsidRDefault="00787F73">
            <w:pPr>
              <w:spacing w:after="40" w:line="240" w:lineRule="auto"/>
              <w:jc w:val="center"/>
            </w:pPr>
            <w:r>
              <w:rPr>
                <w:rFonts w:ascii="Aptos" w:eastAsia="Aptos" w:hAnsi="Aptos"/>
                <w:b/>
                <w:i/>
                <w:color w:val="FFFFFF"/>
                <w:sz w:val="19"/>
              </w:rPr>
              <w:t>Sluníčko hřeje, léto už mává,</w:t>
            </w:r>
            <w:r>
              <w:rPr>
                <w:rFonts w:ascii="Aptos" w:eastAsia="Aptos" w:hAnsi="Aptos"/>
                <w:b/>
                <w:i/>
                <w:color w:val="FFFFFF"/>
                <w:sz w:val="19"/>
              </w:rPr>
              <w:br/>
              <w:t>Den dětí s úsměvem každého láká.</w:t>
            </w:r>
            <w:r>
              <w:rPr>
                <w:rFonts w:ascii="Aptos" w:eastAsia="Aptos" w:hAnsi="Aptos"/>
                <w:b/>
                <w:i/>
                <w:color w:val="FFFFFF"/>
                <w:sz w:val="19"/>
              </w:rPr>
              <w:br/>
              <w:t>Za zvířátky, světem i cestami půjdem rádi,</w:t>
            </w:r>
            <w:r>
              <w:rPr>
                <w:rFonts w:ascii="Aptos" w:eastAsia="Aptos" w:hAnsi="Aptos"/>
                <w:b/>
                <w:i/>
                <w:color w:val="FFFFFF"/>
                <w:sz w:val="19"/>
              </w:rPr>
              <w:br/>
              <w:t>prázdniny už čekají – tak vzhůru, kamarádi!</w:t>
            </w:r>
          </w:p>
        </w:tc>
      </w:tr>
    </w:tbl>
    <w:p w14:paraId="4978816C" w14:textId="77777777" w:rsidR="00B249A9" w:rsidRDefault="00B249A9">
      <w:pPr>
        <w:spacing w:after="40" w:line="240" w:lineRule="auto"/>
        <w:rPr>
          <w:rFonts w:ascii="Aptos" w:eastAsia="Aptos" w:hAnsi="Aptos"/>
          <w:b/>
        </w:rPr>
      </w:pPr>
    </w:p>
    <w:p w14:paraId="2F09EB78" w14:textId="77777777" w:rsidR="00E3687A" w:rsidRDefault="00787F73">
      <w:pPr>
        <w:spacing w:after="40" w:line="240" w:lineRule="auto"/>
        <w:rPr>
          <w:rFonts w:ascii="Aptos" w:eastAsia="Aptos" w:hAnsi="Aptos"/>
        </w:rPr>
      </w:pPr>
      <w:r w:rsidRPr="00B249A9">
        <w:rPr>
          <w:rFonts w:ascii="Aptos" w:eastAsia="Aptos" w:hAnsi="Aptos"/>
          <w:b/>
          <w:color w:val="FF9900"/>
          <w:sz w:val="24"/>
        </w:rPr>
        <w:t>Charakteristika:</w:t>
      </w:r>
      <w:r>
        <w:rPr>
          <w:rFonts w:ascii="Aptos" w:eastAsia="Aptos" w:hAnsi="Aptos"/>
          <w:b/>
        </w:rPr>
        <w:t xml:space="preserve"> </w:t>
      </w:r>
      <w:r>
        <w:rPr>
          <w:rFonts w:ascii="Aptos" w:eastAsia="Aptos" w:hAnsi="Aptos"/>
        </w:rPr>
        <w:t>Děti oslavují Den dětí, poznávají různé země, dopravní prostředky a zvířata ze zoologických zahrad. Rozvíjejí poznávání světa, respekt k rozmanitosti, spolupráci a komunikaci a připravují se na bezpečné letní prázdniny.</w:t>
      </w:r>
    </w:p>
    <w:p w14:paraId="2A9B2F44" w14:textId="77777777" w:rsidR="00B249A9" w:rsidRDefault="00B249A9">
      <w:pPr>
        <w:spacing w:after="40" w:line="240" w:lineRule="auto"/>
      </w:pPr>
    </w:p>
    <w:p w14:paraId="1E7100EC" w14:textId="77777777" w:rsidR="00E3687A" w:rsidRDefault="00787F73">
      <w:pPr>
        <w:spacing w:after="40" w:line="240" w:lineRule="auto"/>
      </w:pPr>
      <w:r w:rsidRPr="00B249A9">
        <w:rPr>
          <w:rFonts w:ascii="Aptos" w:eastAsia="Aptos" w:hAnsi="Aptos"/>
          <w:b/>
          <w:color w:val="FF9900"/>
          <w:sz w:val="24"/>
        </w:rPr>
        <w:t>Hlavní vzdělávací záměr:</w:t>
      </w:r>
      <w:r>
        <w:rPr>
          <w:rFonts w:ascii="Aptos" w:eastAsia="Aptos" w:hAnsi="Aptos"/>
          <w:b/>
        </w:rPr>
        <w:t xml:space="preserve"> </w:t>
      </w:r>
      <w:r>
        <w:rPr>
          <w:rFonts w:ascii="Aptos" w:eastAsia="Aptos" w:hAnsi="Aptos"/>
        </w:rPr>
        <w:t>Rozšiřovat povědomí o světě lidí a přírody, vést děti k bezpečnému chování při cestování, respektu k odlišnostem a odpovědnému jednání vůči zvířatům i prostředí.</w:t>
      </w:r>
    </w:p>
    <w:p w14:paraId="703D2091" w14:textId="77777777" w:rsidR="00E3687A" w:rsidRDefault="00787F73">
      <w:pPr>
        <w:pStyle w:val="Nadpis3"/>
        <w:keepLines/>
        <w:spacing w:after="100" w:line="252" w:lineRule="auto"/>
      </w:pPr>
      <w:r>
        <w:t>PODTÉMATA</w:t>
      </w:r>
    </w:p>
    <w:tbl>
      <w:tblPr>
        <w:tblW w:w="0" w:type="auto"/>
        <w:jc w:val="center"/>
        <w:tblLayout w:type="fixed"/>
        <w:tblLook w:val="04A0" w:firstRow="1" w:lastRow="0" w:firstColumn="1" w:lastColumn="0" w:noHBand="0" w:noVBand="1"/>
      </w:tblPr>
      <w:tblGrid>
        <w:gridCol w:w="4677"/>
        <w:gridCol w:w="4677"/>
      </w:tblGrid>
      <w:tr w:rsidR="00E3687A" w14:paraId="1871DB2C"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74175BC6"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Den dětí</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3F28B9EF"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Cestování po světě</w:t>
            </w:r>
          </w:p>
        </w:tc>
      </w:tr>
      <w:tr w:rsidR="00E3687A" w14:paraId="525E9DC1" w14:textId="77777777">
        <w:trPr>
          <w:jc w:val="center"/>
        </w:trPr>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62F1D630"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Dopravní prostředky</w:t>
            </w:r>
          </w:p>
        </w:tc>
        <w:tc>
          <w:tcPr>
            <w:tcW w:w="4677" w:type="dxa"/>
            <w:tcBorders>
              <w:top w:val="single" w:sz="4" w:space="0" w:color="C8DCE6"/>
              <w:left w:val="single" w:sz="4" w:space="0" w:color="C8DCE6"/>
              <w:bottom w:val="single" w:sz="4" w:space="0" w:color="C8DCE6"/>
              <w:right w:val="single" w:sz="4" w:space="0" w:color="C8DCE6"/>
            </w:tcBorders>
            <w:shd w:val="clear" w:color="auto" w:fill="E6F5F6"/>
            <w:tcMar>
              <w:top w:w="85" w:type="dxa"/>
              <w:left w:w="120" w:type="dxa"/>
              <w:bottom w:w="85" w:type="dxa"/>
              <w:right w:w="100" w:type="dxa"/>
            </w:tcMar>
            <w:vAlign w:val="center"/>
          </w:tcPr>
          <w:p w14:paraId="72B2D9E8" w14:textId="77777777" w:rsidR="00E3687A" w:rsidRDefault="00787F73">
            <w:pPr>
              <w:spacing w:after="0"/>
            </w:pPr>
            <w:r>
              <w:rPr>
                <w:rFonts w:ascii="Aptos" w:eastAsia="Aptos" w:hAnsi="Aptos"/>
                <w:b/>
                <w:color w:val="F28C28"/>
                <w:sz w:val="20"/>
              </w:rPr>
              <w:t xml:space="preserve">●  </w:t>
            </w:r>
            <w:r>
              <w:rPr>
                <w:rFonts w:ascii="Aptos" w:eastAsia="Aptos" w:hAnsi="Aptos"/>
                <w:b/>
                <w:color w:val="17365D"/>
                <w:sz w:val="20"/>
              </w:rPr>
              <w:t>Zvířata ze ZOO</w:t>
            </w:r>
          </w:p>
        </w:tc>
      </w:tr>
    </w:tbl>
    <w:p w14:paraId="12D6D45A" w14:textId="77777777" w:rsidR="00B249A9" w:rsidRDefault="00B249A9">
      <w:pPr>
        <w:spacing w:after="40" w:line="240" w:lineRule="auto"/>
        <w:rPr>
          <w:rFonts w:ascii="Aptos" w:eastAsia="Aptos" w:hAnsi="Aptos"/>
          <w:b/>
        </w:rPr>
      </w:pPr>
    </w:p>
    <w:p w14:paraId="569D2F00" w14:textId="77777777" w:rsidR="00E3687A" w:rsidRDefault="00787F73">
      <w:pPr>
        <w:spacing w:after="40" w:line="240" w:lineRule="auto"/>
        <w:rPr>
          <w:rFonts w:ascii="Aptos" w:eastAsia="Aptos" w:hAnsi="Aptos"/>
        </w:rPr>
      </w:pPr>
      <w:r w:rsidRPr="00B249A9">
        <w:rPr>
          <w:rFonts w:ascii="Aptos" w:eastAsia="Aptos" w:hAnsi="Aptos"/>
          <w:b/>
          <w:color w:val="FF9900"/>
          <w:sz w:val="24"/>
        </w:rPr>
        <w:t>Vazba na vizi NEMO:</w:t>
      </w:r>
      <w:r>
        <w:rPr>
          <w:rFonts w:ascii="Aptos" w:eastAsia="Aptos" w:hAnsi="Aptos"/>
          <w:b/>
        </w:rPr>
        <w:t xml:space="preserve"> </w:t>
      </w:r>
      <w:r>
        <w:rPr>
          <w:rFonts w:ascii="Aptos" w:eastAsia="Aptos" w:hAnsi="Aptos"/>
        </w:rPr>
        <w:t>Děti jako aktivní malí objevitelé vyplouvají za poznáním v bezpečném rodinném prostředí, s podporou samostatnosti, angličtiny, pohybu, badatelství a spolupráce MŠ se ZŠ.</w:t>
      </w:r>
    </w:p>
    <w:p w14:paraId="6720F694" w14:textId="77777777" w:rsidR="00B249A9" w:rsidRDefault="00B249A9">
      <w:pPr>
        <w:spacing w:after="40" w:line="240" w:lineRule="auto"/>
      </w:pPr>
    </w:p>
    <w:p w14:paraId="76A074F6" w14:textId="77777777" w:rsidR="00E3687A" w:rsidRDefault="00787F73">
      <w:pPr>
        <w:spacing w:after="40" w:line="240" w:lineRule="auto"/>
        <w:rPr>
          <w:rFonts w:ascii="Aptos" w:eastAsia="Aptos" w:hAnsi="Aptos"/>
        </w:rPr>
      </w:pPr>
      <w:r w:rsidRPr="00B249A9">
        <w:rPr>
          <w:rFonts w:ascii="Aptos" w:eastAsia="Aptos" w:hAnsi="Aptos"/>
          <w:b/>
          <w:color w:val="FF9900"/>
          <w:sz w:val="24"/>
        </w:rPr>
        <w:t>Hodnoty a strategie:</w:t>
      </w:r>
      <w:r>
        <w:rPr>
          <w:rFonts w:ascii="Aptos" w:eastAsia="Aptos" w:hAnsi="Aptos"/>
          <w:b/>
        </w:rPr>
        <w:t xml:space="preserve"> </w:t>
      </w:r>
      <w:r>
        <w:rPr>
          <w:rFonts w:ascii="Aptos" w:eastAsia="Aptos" w:hAnsi="Aptos"/>
        </w:rPr>
        <w:t>bezpečí, důvěra, respekt, individualita a ohleduplnost; prožitkové, činnostní, situační, kooperativní a sociální učení, hra, badatelské objevování a formativní zpětná vazba.</w:t>
      </w:r>
    </w:p>
    <w:p w14:paraId="04B40279" w14:textId="77777777" w:rsidR="00B249A9" w:rsidRDefault="00B249A9">
      <w:pPr>
        <w:spacing w:after="40" w:line="240" w:lineRule="auto"/>
      </w:pPr>
    </w:p>
    <w:p w14:paraId="08CF8E3D" w14:textId="77777777" w:rsidR="00B249A9" w:rsidRDefault="00787F73" w:rsidP="00B249A9">
      <w:pPr>
        <w:spacing w:after="40" w:line="240" w:lineRule="auto"/>
        <w:rPr>
          <w:rFonts w:ascii="Aptos" w:eastAsia="Aptos" w:hAnsi="Aptos"/>
        </w:rPr>
      </w:pPr>
      <w:r w:rsidRPr="00B249A9">
        <w:rPr>
          <w:rFonts w:ascii="Aptos" w:eastAsia="Aptos" w:hAnsi="Aptos"/>
          <w:b/>
          <w:color w:val="FF9900"/>
          <w:sz w:val="24"/>
        </w:rPr>
        <w:t>Klíčové kompetence</w:t>
      </w:r>
      <w:r w:rsidR="00B249A9">
        <w:rPr>
          <w:rFonts w:ascii="Aptos" w:eastAsia="Aptos" w:hAnsi="Aptos"/>
          <w:b/>
          <w:color w:val="FF9900"/>
          <w:sz w:val="24"/>
        </w:rPr>
        <w:t xml:space="preserve">: </w:t>
      </w:r>
      <w:r w:rsidR="00B249A9">
        <w:rPr>
          <w:rFonts w:ascii="Aptos" w:eastAsia="Aptos" w:hAnsi="Aptos"/>
        </w:rPr>
        <w:t>KOB – Klíčová kompetence k občanství a udržitelnosti, KKU – Klíčová kompetence k učení, KRP – Klíčová kompetence k řešení problémů, KPP – Klíčová kompetence k podnikavosti a pracovní, KOS – Klíčová kompetence osobnostní a sociální, KKK – Klíčová kompetence komunikační, KKT – Klíčová kompetence kulturní, KDI – Klíčová kompetence digitální</w:t>
      </w:r>
    </w:p>
    <w:p w14:paraId="1D906911" w14:textId="77777777" w:rsidR="00B249A9" w:rsidRDefault="00B249A9">
      <w:pPr>
        <w:spacing w:after="40" w:line="240" w:lineRule="auto"/>
      </w:pPr>
    </w:p>
    <w:p w14:paraId="481B7FC7" w14:textId="77777777" w:rsidR="00E3687A" w:rsidRDefault="00787F73">
      <w:pPr>
        <w:spacing w:after="40" w:line="240" w:lineRule="auto"/>
        <w:rPr>
          <w:rFonts w:ascii="Aptos" w:eastAsia="Aptos" w:hAnsi="Aptos"/>
        </w:rPr>
      </w:pPr>
      <w:r w:rsidRPr="00B249A9">
        <w:rPr>
          <w:rFonts w:ascii="Aptos" w:eastAsia="Aptos" w:hAnsi="Aptos"/>
          <w:b/>
          <w:color w:val="FF9900"/>
          <w:sz w:val="24"/>
        </w:rPr>
        <w:t>Základní gramotnosti:</w:t>
      </w:r>
      <w:r>
        <w:rPr>
          <w:rFonts w:ascii="Aptos" w:eastAsia="Aptos" w:hAnsi="Aptos"/>
          <w:b/>
        </w:rPr>
        <w:t xml:space="preserve"> </w:t>
      </w:r>
      <w:r>
        <w:rPr>
          <w:rFonts w:ascii="Aptos" w:eastAsia="Aptos" w:hAnsi="Aptos"/>
        </w:rPr>
        <w:t>MGR – Matematická gramotnost, CGR – Čtenářská gramotnost</w:t>
      </w:r>
    </w:p>
    <w:p w14:paraId="6201BD86" w14:textId="77777777" w:rsidR="00B249A9" w:rsidRDefault="00B249A9">
      <w:pPr>
        <w:spacing w:after="40" w:line="240" w:lineRule="auto"/>
      </w:pPr>
    </w:p>
    <w:p w14:paraId="77D09B69" w14:textId="77777777" w:rsidR="00E3687A" w:rsidRDefault="00787F73">
      <w:pPr>
        <w:spacing w:after="40" w:line="240" w:lineRule="auto"/>
      </w:pPr>
      <w:r w:rsidRPr="00B249A9">
        <w:rPr>
          <w:rFonts w:ascii="Aptos" w:eastAsia="Aptos" w:hAnsi="Aptos"/>
          <w:b/>
          <w:color w:val="FF9900"/>
          <w:sz w:val="24"/>
        </w:rPr>
        <w:t>Vzdělávací oblasti:</w:t>
      </w:r>
      <w:r>
        <w:rPr>
          <w:rFonts w:ascii="Aptos" w:eastAsia="Aptos" w:hAnsi="Aptos"/>
          <w:b/>
        </w:rPr>
        <w:t xml:space="preserve"> </w:t>
      </w:r>
      <w:r>
        <w:rPr>
          <w:rFonts w:ascii="Aptos" w:eastAsia="Aptos" w:hAnsi="Aptos"/>
        </w:rPr>
        <w:t>Dítě a svět; Dítě, ten druhý a společnost; Dítě a jeho psychika; Dítě a jeho tělo.</w:t>
      </w:r>
    </w:p>
    <w:p w14:paraId="18E71444" w14:textId="77777777" w:rsidR="00E3687A" w:rsidRDefault="00E3687A">
      <w:pPr>
        <w:sectPr w:rsidR="00E3687A">
          <w:pgSz w:w="11906" w:h="16838"/>
          <w:pgMar w:top="964" w:right="907" w:bottom="907" w:left="907" w:header="397" w:footer="397" w:gutter="0"/>
          <w:cols w:space="720"/>
          <w:docGrid w:linePitch="360"/>
        </w:sectPr>
      </w:pPr>
    </w:p>
    <w:p w14:paraId="740137C3" w14:textId="77777777" w:rsidR="00E3687A" w:rsidRDefault="00787F73">
      <w:pPr>
        <w:pStyle w:val="Nadpis3"/>
        <w:keepLines/>
        <w:spacing w:after="100" w:line="252" w:lineRule="auto"/>
      </w:pPr>
      <w:r>
        <w:lastRenderedPageBreak/>
        <w:t>ČERVEN – propojovací tabulka OVU</w:t>
      </w:r>
    </w:p>
    <w:p w14:paraId="6DC5237B" w14:textId="77777777" w:rsidR="00E3687A" w:rsidRDefault="00787F73">
      <w:pPr>
        <w:spacing w:after="80"/>
      </w:pPr>
      <w:r>
        <w:rPr>
          <w:rFonts w:ascii="Aptos" w:eastAsia="Aptos" w:hAnsi="Aptos"/>
        </w:rPr>
        <w:t>Tabulka je dlouhodobým rámcem vzdělávací nabídky. Učitel volí a propojuje příležitosti podle potřeb, možností, zájmů a tempa konkrétních dětí; nejde o seznam povinných činností.</w:t>
      </w:r>
    </w:p>
    <w:tbl>
      <w:tblPr>
        <w:tblW w:w="15818" w:type="dxa"/>
        <w:jc w:val="center"/>
        <w:tblLayout w:type="fixed"/>
        <w:tblCellMar>
          <w:top w:w="57" w:type="dxa"/>
          <w:left w:w="85" w:type="dxa"/>
          <w:bottom w:w="57" w:type="dxa"/>
          <w:right w:w="85" w:type="dxa"/>
        </w:tblCellMar>
        <w:tblLook w:val="04A0" w:firstRow="1" w:lastRow="0" w:firstColumn="1" w:lastColumn="0" w:noHBand="0" w:noVBand="1"/>
      </w:tblPr>
      <w:tblGrid>
        <w:gridCol w:w="1499"/>
        <w:gridCol w:w="1574"/>
        <w:gridCol w:w="2024"/>
        <w:gridCol w:w="2399"/>
        <w:gridCol w:w="2774"/>
        <w:gridCol w:w="2774"/>
        <w:gridCol w:w="2774"/>
      </w:tblGrid>
      <w:tr w:rsidR="00E3687A" w14:paraId="615C7EF6" w14:textId="77777777">
        <w:trPr>
          <w:tblHeade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3EEF1866" w14:textId="77777777" w:rsidR="00E3687A" w:rsidRDefault="00787F73">
            <w:pPr>
              <w:spacing w:after="40" w:line="240" w:lineRule="auto"/>
            </w:pPr>
            <w:r>
              <w:rPr>
                <w:rFonts w:ascii="Aptos" w:eastAsia="Aptos" w:hAnsi="Aptos"/>
                <w:b/>
                <w:bCs/>
                <w:color w:val="FFFFFF"/>
                <w:sz w:val="17"/>
              </w:rPr>
              <w:t>Vzdělávací oblast</w:t>
            </w:r>
          </w:p>
        </w:tc>
        <w:tc>
          <w:tcPr>
            <w:tcW w:w="1512"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587DE7D" w14:textId="77777777" w:rsidR="00E3687A" w:rsidRDefault="00787F73">
            <w:pPr>
              <w:spacing w:after="40" w:line="240" w:lineRule="auto"/>
            </w:pPr>
            <w:r>
              <w:rPr>
                <w:rFonts w:ascii="Aptos" w:eastAsia="Aptos" w:hAnsi="Aptos"/>
                <w:b/>
                <w:bCs/>
                <w:color w:val="FFFFFF"/>
                <w:sz w:val="17"/>
              </w:rPr>
              <w:t>Kód OVU</w:t>
            </w:r>
          </w:p>
        </w:tc>
        <w:tc>
          <w:tcPr>
            <w:tcW w:w="194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786F4EA7" w14:textId="77777777" w:rsidR="00E3687A" w:rsidRDefault="00787F73">
            <w:pPr>
              <w:spacing w:after="40" w:line="240" w:lineRule="auto"/>
            </w:pPr>
            <w:r>
              <w:rPr>
                <w:rFonts w:ascii="Aptos" w:eastAsia="Aptos" w:hAnsi="Aptos"/>
                <w:b/>
                <w:bCs/>
                <w:color w:val="FFFFFF"/>
                <w:sz w:val="17"/>
              </w:rPr>
              <w:t>Přesné úplné znění OVU dle RVP PV</w:t>
            </w:r>
          </w:p>
        </w:tc>
        <w:tc>
          <w:tcPr>
            <w:tcW w:w="230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1295693" w14:textId="77777777" w:rsidR="00E3687A" w:rsidRDefault="00787F73">
            <w:pPr>
              <w:spacing w:after="40" w:line="240" w:lineRule="auto"/>
            </w:pPr>
            <w:r>
              <w:rPr>
                <w:rFonts w:ascii="Aptos" w:eastAsia="Aptos" w:hAnsi="Aptos"/>
                <w:b/>
                <w:bCs/>
                <w:color w:val="FFFFFF"/>
                <w:sz w:val="17"/>
              </w:rPr>
              <w:t>Klíčové kompetence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09EB33A0" w14:textId="77777777" w:rsidR="00E3687A" w:rsidRDefault="00787F73">
            <w:pPr>
              <w:spacing w:after="40" w:line="240" w:lineRule="auto"/>
            </w:pPr>
            <w:r>
              <w:rPr>
                <w:rFonts w:ascii="Aptos" w:eastAsia="Aptos" w:hAnsi="Aptos"/>
                <w:b/>
                <w:bCs/>
                <w:color w:val="FFFFFF"/>
                <w:sz w:val="17"/>
              </w:rPr>
              <w:t>Jak se bude OVU naplňovat</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F283C05" w14:textId="77777777" w:rsidR="00E3687A" w:rsidRDefault="00787F73">
            <w:pPr>
              <w:spacing w:after="40" w:line="240" w:lineRule="auto"/>
            </w:pPr>
            <w:r>
              <w:rPr>
                <w:rFonts w:ascii="Aptos" w:eastAsia="Aptos" w:hAnsi="Aptos"/>
                <w:b/>
                <w:bCs/>
                <w:color w:val="FFFFFF"/>
                <w:sz w:val="17"/>
              </w:rPr>
              <w:t>Co pedagog sleduje</w:t>
            </w:r>
          </w:p>
        </w:tc>
        <w:tc>
          <w:tcPr>
            <w:tcW w:w="2664"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5935CD0" w14:textId="77777777" w:rsidR="00E3687A" w:rsidRDefault="00787F73">
            <w:pPr>
              <w:spacing w:after="40" w:line="240" w:lineRule="auto"/>
            </w:pPr>
            <w:r>
              <w:rPr>
                <w:rFonts w:ascii="Aptos" w:eastAsia="Aptos" w:hAnsi="Aptos"/>
                <w:b/>
                <w:bCs/>
                <w:color w:val="FFFFFF"/>
                <w:sz w:val="17"/>
              </w:rPr>
              <w:t>Možnosti individualizace</w:t>
            </w:r>
          </w:p>
        </w:tc>
      </w:tr>
      <w:tr w:rsidR="00E3687A" w14:paraId="33712AA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47F96AF"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Bezpečné chování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DC47FF5" w14:textId="77777777" w:rsidR="00E3687A" w:rsidRDefault="00787F73">
            <w:pPr>
              <w:spacing w:after="40" w:line="240" w:lineRule="auto"/>
            </w:pPr>
            <w:r>
              <w:rPr>
                <w:rFonts w:ascii="Aptos" w:eastAsia="Aptos" w:hAnsi="Aptos"/>
                <w:sz w:val="17"/>
              </w:rPr>
              <w:t>DAS-BCH-000-PV1-001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66D9F51" w14:textId="77777777" w:rsidR="00E3687A" w:rsidRDefault="00787F73">
            <w:pPr>
              <w:spacing w:after="40" w:line="240" w:lineRule="auto"/>
            </w:pPr>
            <w:r>
              <w:rPr>
                <w:rFonts w:ascii="Aptos" w:eastAsia="Aptos" w:hAnsi="Aptos"/>
                <w:sz w:val="17"/>
              </w:rPr>
              <w:t>Reaguje na bezpečnostní pokyny dospělých v rizikových situacích.</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6859A94" w14:textId="77777777" w:rsidR="007248F7" w:rsidRDefault="00D81F6E">
            <w:pPr>
              <w:spacing w:after="0" w:line="240" w:lineRule="auto"/>
            </w:pPr>
            <w:r>
              <w:rPr>
                <w:rFonts w:ascii="Aptos" w:eastAsia="Aptos" w:hAnsi="Aptos" w:cs="Aptos"/>
                <w:b/>
                <w:sz w:val="17"/>
              </w:rPr>
              <w:t>KOB – Klíčová kompetence k občanství a udržitelnosti:</w:t>
            </w:r>
          </w:p>
          <w:p w14:paraId="4E87E36D"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p w14:paraId="4E2CA743" w14:textId="77777777" w:rsidR="007248F7" w:rsidRDefault="00D81F6E">
            <w:pPr>
              <w:spacing w:before="40" w:after="0" w:line="240" w:lineRule="auto"/>
            </w:pPr>
            <w:r>
              <w:rPr>
                <w:rFonts w:ascii="Aptos" w:eastAsia="Aptos" w:hAnsi="Aptos" w:cs="Aptos"/>
                <w:b/>
                <w:sz w:val="17"/>
              </w:rPr>
              <w:t>KRP – Klíčová kompetence k řešení problémů:</w:t>
            </w:r>
          </w:p>
          <w:p w14:paraId="221986F0"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85A779C" w14:textId="77777777" w:rsidR="00E3687A" w:rsidRDefault="00787F73">
            <w:pPr>
              <w:spacing w:after="40" w:line="240" w:lineRule="auto"/>
            </w:pPr>
            <w:r>
              <w:rPr>
                <w:rFonts w:ascii="Aptos" w:eastAsia="Aptos" w:hAnsi="Aptos"/>
                <w:sz w:val="17"/>
              </w:rPr>
              <w:t>V podtématu „Zvířata ze ZOO“: modelové bezpečnostní situace, vycházky a nácvik správné reakce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1AB6E04" w14:textId="77777777" w:rsidR="00E3687A" w:rsidRDefault="00787F73">
            <w:pPr>
              <w:spacing w:after="40" w:line="240" w:lineRule="auto"/>
            </w:pPr>
            <w:r>
              <w:rPr>
                <w:rFonts w:ascii="Aptos" w:eastAsia="Aptos" w:hAnsi="Aptos"/>
                <w:sz w:val="17"/>
              </w:rPr>
              <w:t>Rozpoznání rizika, reakci na pokyn a volbu bezpečného jednání.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8A88132" w14:textId="77777777" w:rsidR="00E3687A" w:rsidRDefault="00787F73">
            <w:pPr>
              <w:spacing w:after="40" w:line="240" w:lineRule="auto"/>
            </w:pPr>
            <w:r>
              <w:rPr>
                <w:rFonts w:ascii="Aptos" w:eastAsia="Aptos" w:hAnsi="Aptos"/>
                <w:sz w:val="17"/>
              </w:rPr>
              <w:t>Opakovat v bezpečném modelu, použít piktogramy a individuální doprovod; ověřit praktické porozumění.</w:t>
            </w:r>
          </w:p>
        </w:tc>
      </w:tr>
      <w:tr w:rsidR="00E3687A" w14:paraId="09D7839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77E8AE3"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Bezpečné chování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CA2D2BF" w14:textId="77777777" w:rsidR="00E3687A" w:rsidRDefault="00787F73">
            <w:pPr>
              <w:spacing w:after="40" w:line="240" w:lineRule="auto"/>
            </w:pPr>
            <w:r>
              <w:rPr>
                <w:rFonts w:ascii="Aptos" w:eastAsia="Aptos" w:hAnsi="Aptos"/>
                <w:sz w:val="17"/>
              </w:rPr>
              <w:t>DAS-BCH-000-PV1-002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D7BD0A3" w14:textId="77777777" w:rsidR="00E3687A" w:rsidRDefault="00787F73">
            <w:pPr>
              <w:spacing w:after="40" w:line="240" w:lineRule="auto"/>
            </w:pPr>
            <w:r>
              <w:rPr>
                <w:rFonts w:ascii="Aptos" w:eastAsia="Aptos" w:hAnsi="Aptos"/>
                <w:sz w:val="17"/>
              </w:rPr>
              <w:t>Rozezná některá nebezpečí a ví, jak se jim vyhnout.</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1FFE2BE" w14:textId="77777777" w:rsidR="007248F7" w:rsidRDefault="00D81F6E">
            <w:pPr>
              <w:spacing w:after="0" w:line="240" w:lineRule="auto"/>
            </w:pPr>
            <w:r>
              <w:rPr>
                <w:rFonts w:ascii="Aptos" w:eastAsia="Aptos" w:hAnsi="Aptos" w:cs="Aptos"/>
                <w:b/>
                <w:sz w:val="17"/>
              </w:rPr>
              <w:t>KOS – Klíčová kompetence osobnostní a sociální:</w:t>
            </w:r>
          </w:p>
          <w:p w14:paraId="60AA7195" w14:textId="77777777" w:rsidR="007248F7" w:rsidRDefault="00D81F6E">
            <w:pPr>
              <w:pStyle w:val="Seznamsodrkami"/>
              <w:spacing w:after="0" w:line="240" w:lineRule="auto"/>
              <w:ind w:left="150" w:hanging="90"/>
            </w:pPr>
            <w:r>
              <w:rPr>
                <w:rFonts w:ascii="Aptos" w:eastAsia="Aptos" w:hAnsi="Aptos" w:cs="Aptos"/>
                <w:sz w:val="17"/>
              </w:rPr>
              <w:t>KOS-000-000-PV1-007 – Rozlišuje vhodné a nevhodné chování.</w:t>
            </w:r>
          </w:p>
          <w:p w14:paraId="05D443D0" w14:textId="77777777" w:rsidR="007248F7" w:rsidRDefault="00D81F6E">
            <w:pPr>
              <w:spacing w:before="40" w:after="0" w:line="240" w:lineRule="auto"/>
            </w:pPr>
            <w:r>
              <w:rPr>
                <w:rFonts w:ascii="Aptos" w:eastAsia="Aptos" w:hAnsi="Aptos" w:cs="Aptos"/>
                <w:b/>
                <w:sz w:val="17"/>
              </w:rPr>
              <w:t>KRP – Klíčová kompetence k řešení problémů:</w:t>
            </w:r>
          </w:p>
          <w:p w14:paraId="3B3A3E81"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47CC0B1" w14:textId="77777777" w:rsidR="00E3687A" w:rsidRDefault="00787F73">
            <w:pPr>
              <w:spacing w:after="40" w:line="240" w:lineRule="auto"/>
            </w:pPr>
            <w:r>
              <w:rPr>
                <w:rFonts w:ascii="Aptos" w:eastAsia="Aptos" w:hAnsi="Aptos"/>
                <w:sz w:val="17"/>
              </w:rPr>
              <w:t>V podtématu „Cestování po světě“: modelové bezpečnostní situace, vycházky a nácvik správné reakce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0F91A60" w14:textId="77777777" w:rsidR="00E3687A" w:rsidRDefault="00787F73">
            <w:pPr>
              <w:spacing w:after="40" w:line="240" w:lineRule="auto"/>
            </w:pPr>
            <w:r>
              <w:rPr>
                <w:rFonts w:ascii="Aptos" w:eastAsia="Aptos" w:hAnsi="Aptos"/>
                <w:sz w:val="17"/>
              </w:rPr>
              <w:t>Rozpoznání rizika, reakci na pokyn a volbu bezpečného jednání.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F7580B5" w14:textId="77777777" w:rsidR="00E3687A" w:rsidRDefault="00787F73">
            <w:pPr>
              <w:spacing w:after="40" w:line="240" w:lineRule="auto"/>
            </w:pPr>
            <w:r>
              <w:rPr>
                <w:rFonts w:ascii="Aptos" w:eastAsia="Aptos" w:hAnsi="Aptos"/>
                <w:sz w:val="17"/>
              </w:rPr>
              <w:t>Opakovat v bezpečném modelu, použít piktogramy a individuální doprovod; ověřit praktické porozumění.</w:t>
            </w:r>
          </w:p>
        </w:tc>
      </w:tr>
      <w:tr w:rsidR="00E3687A" w14:paraId="650888B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BDEE83B"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Bezpečné chování</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17FECC3" w14:textId="77777777" w:rsidR="00E3687A" w:rsidRDefault="00787F73">
            <w:pPr>
              <w:spacing w:after="40" w:line="240" w:lineRule="auto"/>
            </w:pPr>
            <w:r>
              <w:rPr>
                <w:rFonts w:ascii="Aptos" w:eastAsia="Aptos" w:hAnsi="Aptos"/>
                <w:sz w:val="17"/>
              </w:rPr>
              <w:t>DAS-BCH-000-PV1-003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3AAB9B3" w14:textId="77777777" w:rsidR="00E3687A" w:rsidRDefault="00787F73">
            <w:pPr>
              <w:spacing w:after="40" w:line="240" w:lineRule="auto"/>
            </w:pPr>
            <w:r>
              <w:rPr>
                <w:rFonts w:ascii="Aptos" w:eastAsia="Aptos" w:hAnsi="Aptos"/>
                <w:sz w:val="17"/>
              </w:rPr>
              <w:t>Jedná bezpečně na komunikacích, v dopravních prostředcích a při jejich používání.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7A2DF19" w14:textId="77777777" w:rsidR="007248F7" w:rsidRDefault="00D81F6E">
            <w:pPr>
              <w:spacing w:after="0" w:line="240" w:lineRule="auto"/>
            </w:pPr>
            <w:r>
              <w:rPr>
                <w:rFonts w:ascii="Aptos" w:eastAsia="Aptos" w:hAnsi="Aptos" w:cs="Aptos"/>
                <w:b/>
                <w:sz w:val="17"/>
              </w:rPr>
              <w:t>KOB – Klíčová kompetence k občanství a udržitelnosti:</w:t>
            </w:r>
          </w:p>
          <w:p w14:paraId="0E55781C"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p w14:paraId="7FED7C38" w14:textId="77777777" w:rsidR="007248F7" w:rsidRDefault="00D81F6E">
            <w:pPr>
              <w:spacing w:before="40" w:after="0" w:line="240" w:lineRule="auto"/>
            </w:pPr>
            <w:r>
              <w:rPr>
                <w:rFonts w:ascii="Aptos" w:eastAsia="Aptos" w:hAnsi="Aptos" w:cs="Aptos"/>
                <w:b/>
                <w:sz w:val="17"/>
              </w:rPr>
              <w:t>KRP – Klíčová kompetence k řešení problémů:</w:t>
            </w:r>
          </w:p>
          <w:p w14:paraId="54C37D6F"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AAFE65C" w14:textId="77777777" w:rsidR="00E3687A" w:rsidRDefault="00787F73">
            <w:pPr>
              <w:spacing w:after="40" w:line="240" w:lineRule="auto"/>
            </w:pPr>
            <w:r>
              <w:rPr>
                <w:rFonts w:ascii="Aptos" w:eastAsia="Aptos" w:hAnsi="Aptos"/>
                <w:sz w:val="17"/>
              </w:rPr>
              <w:t>V podtématu „Dopravní prostředky“: modelové bezpečnostní situace, vycházky a nácvik správné reakce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9254BDB" w14:textId="77777777" w:rsidR="00E3687A" w:rsidRDefault="00787F73">
            <w:pPr>
              <w:spacing w:after="40" w:line="240" w:lineRule="auto"/>
            </w:pPr>
            <w:r>
              <w:rPr>
                <w:rFonts w:ascii="Aptos" w:eastAsia="Aptos" w:hAnsi="Aptos"/>
                <w:sz w:val="17"/>
              </w:rPr>
              <w:t>Rozpoznání rizika, reakci na pokyn a volbu bezpečného jednání.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DC1B1A" w14:textId="77777777" w:rsidR="00E3687A" w:rsidRDefault="00787F73">
            <w:pPr>
              <w:spacing w:after="40" w:line="240" w:lineRule="auto"/>
            </w:pPr>
            <w:r>
              <w:rPr>
                <w:rFonts w:ascii="Aptos" w:eastAsia="Aptos" w:hAnsi="Aptos"/>
                <w:sz w:val="17"/>
              </w:rPr>
              <w:t>Opakovat v bezpečném modelu, použít piktogramy a individuální doprovod; ověřit praktické porozumění.</w:t>
            </w:r>
          </w:p>
        </w:tc>
      </w:tr>
      <w:tr w:rsidR="00E3687A" w14:paraId="4ED41DC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372A1C4"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Bezpečné chování</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B48D48" w14:textId="77777777" w:rsidR="00E3687A" w:rsidRDefault="00787F73">
            <w:pPr>
              <w:spacing w:after="40" w:line="240" w:lineRule="auto"/>
            </w:pPr>
            <w:r>
              <w:rPr>
                <w:rFonts w:ascii="Aptos" w:eastAsia="Aptos" w:hAnsi="Aptos"/>
                <w:sz w:val="17"/>
              </w:rPr>
              <w:t>DAS-BCH-000-PV1-004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C9CDC06" w14:textId="77777777" w:rsidR="00E3687A" w:rsidRDefault="00787F73">
            <w:pPr>
              <w:spacing w:after="40" w:line="240" w:lineRule="auto"/>
            </w:pPr>
            <w:r>
              <w:rPr>
                <w:rFonts w:ascii="Aptos" w:eastAsia="Aptos" w:hAnsi="Aptos"/>
                <w:sz w:val="17"/>
              </w:rPr>
              <w:t>Zná způsoby ochrany při některých nebezpečných situacích, v kontaktu se zvířaty, rostlinami i v rizikových situacích způsobených různými přírodními podmínkami.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8B195FD" w14:textId="77777777" w:rsidR="007248F7" w:rsidRDefault="00D81F6E">
            <w:pPr>
              <w:spacing w:after="0" w:line="240" w:lineRule="auto"/>
            </w:pPr>
            <w:r>
              <w:rPr>
                <w:rFonts w:ascii="Aptos" w:eastAsia="Aptos" w:hAnsi="Aptos" w:cs="Aptos"/>
                <w:b/>
                <w:sz w:val="17"/>
              </w:rPr>
              <w:t>KOB – Klíčová kompetence k občanství a udržitelnosti:</w:t>
            </w:r>
          </w:p>
          <w:p w14:paraId="7FD3F382"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0131B1F3" w14:textId="77777777" w:rsidR="007248F7" w:rsidRDefault="00D81F6E">
            <w:pPr>
              <w:spacing w:before="40" w:after="0" w:line="240" w:lineRule="auto"/>
            </w:pPr>
            <w:r>
              <w:rPr>
                <w:rFonts w:ascii="Aptos" w:eastAsia="Aptos" w:hAnsi="Aptos" w:cs="Aptos"/>
                <w:b/>
                <w:sz w:val="17"/>
              </w:rPr>
              <w:t>KRP – Klíčová kompetence k řešení problémů:</w:t>
            </w:r>
          </w:p>
          <w:p w14:paraId="6A846428"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4034B2A" w14:textId="77777777" w:rsidR="00E3687A" w:rsidRDefault="00787F73">
            <w:pPr>
              <w:spacing w:after="40" w:line="240" w:lineRule="auto"/>
            </w:pPr>
            <w:r>
              <w:rPr>
                <w:rFonts w:ascii="Aptos" w:eastAsia="Aptos" w:hAnsi="Aptos"/>
                <w:sz w:val="17"/>
              </w:rPr>
              <w:t>V podtématu „Zvířata ze ZOO“: modelové bezpečnostní situace, vycházky a nácvik správné reakce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D67807F" w14:textId="77777777" w:rsidR="00E3687A" w:rsidRDefault="00787F73">
            <w:pPr>
              <w:spacing w:after="40" w:line="240" w:lineRule="auto"/>
            </w:pPr>
            <w:r>
              <w:rPr>
                <w:rFonts w:ascii="Aptos" w:eastAsia="Aptos" w:hAnsi="Aptos"/>
                <w:sz w:val="17"/>
              </w:rPr>
              <w:t>Rozpoznání rizika, reakci na pokyn a volbu bezpečného jednání.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6B953E4" w14:textId="77777777" w:rsidR="00E3687A" w:rsidRDefault="00787F73">
            <w:pPr>
              <w:spacing w:after="40" w:line="240" w:lineRule="auto"/>
            </w:pPr>
            <w:r>
              <w:rPr>
                <w:rFonts w:ascii="Aptos" w:eastAsia="Aptos" w:hAnsi="Aptos"/>
                <w:sz w:val="17"/>
              </w:rPr>
              <w:t>Opakovat v bezpečném modelu, použít piktogramy a individuální doprovod; ověřit praktické porozumění.</w:t>
            </w:r>
          </w:p>
        </w:tc>
      </w:tr>
      <w:tr w:rsidR="00E3687A" w14:paraId="4370205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A8848B8"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95A8F5E" w14:textId="77777777" w:rsidR="00E3687A" w:rsidRDefault="00787F73">
            <w:pPr>
              <w:spacing w:after="40" w:line="240" w:lineRule="auto"/>
            </w:pPr>
            <w:r>
              <w:rPr>
                <w:rFonts w:ascii="Aptos" w:eastAsia="Aptos" w:hAnsi="Aptos"/>
                <w:sz w:val="17"/>
              </w:rPr>
              <w:t>DAS-PSP-000-PV1-001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23AB86E" w14:textId="77777777" w:rsidR="00E3687A" w:rsidRDefault="00787F73">
            <w:pPr>
              <w:spacing w:after="40" w:line="240" w:lineRule="auto"/>
            </w:pPr>
            <w:r>
              <w:rPr>
                <w:rFonts w:ascii="Aptos" w:eastAsia="Aptos" w:hAnsi="Aptos"/>
                <w:sz w:val="17"/>
              </w:rPr>
              <w:t>Orientuje se v blízkém prostředí – doma, v mateřské škole i v širším prostředí – v okolí mateřské školy a v obci.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1C21F0A" w14:textId="77777777" w:rsidR="007248F7" w:rsidRDefault="00D81F6E">
            <w:pPr>
              <w:spacing w:after="0" w:line="240" w:lineRule="auto"/>
            </w:pPr>
            <w:r>
              <w:rPr>
                <w:rFonts w:ascii="Aptos" w:eastAsia="Aptos" w:hAnsi="Aptos" w:cs="Aptos"/>
                <w:b/>
                <w:sz w:val="17"/>
              </w:rPr>
              <w:t>KKU – Klíčová kompetence k učení:</w:t>
            </w:r>
          </w:p>
          <w:p w14:paraId="6F2D9C9E"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43DE5F5F" w14:textId="77777777" w:rsidR="007248F7" w:rsidRDefault="00D81F6E">
            <w:pPr>
              <w:spacing w:before="40" w:after="0" w:line="240" w:lineRule="auto"/>
            </w:pPr>
            <w:r>
              <w:rPr>
                <w:rFonts w:ascii="Aptos" w:eastAsia="Aptos" w:hAnsi="Aptos" w:cs="Aptos"/>
                <w:b/>
                <w:sz w:val="17"/>
              </w:rPr>
              <w:t>KOB – Klíčová kompetence k občanství a udržitelnosti:</w:t>
            </w:r>
          </w:p>
          <w:p w14:paraId="44FD90A9" w14:textId="77777777" w:rsidR="007248F7" w:rsidRDefault="00D81F6E">
            <w:pPr>
              <w:pStyle w:val="Seznamsodrkami"/>
              <w:spacing w:after="0" w:line="240" w:lineRule="auto"/>
              <w:ind w:left="150" w:hanging="90"/>
            </w:pPr>
            <w:r>
              <w:rPr>
                <w:rFonts w:ascii="Aptos" w:eastAsia="Aptos" w:hAnsi="Aptos" w:cs="Aptos"/>
                <w:sz w:val="17"/>
              </w:rPr>
              <w:t>KOB-000-000-PV1-004 – Přispívá k fungování 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EA3725E" w14:textId="77777777" w:rsidR="00E3687A" w:rsidRDefault="00787F73">
            <w:pPr>
              <w:spacing w:after="40" w:line="240" w:lineRule="auto"/>
            </w:pPr>
            <w:r>
              <w:rPr>
                <w:rFonts w:ascii="Aptos" w:eastAsia="Aptos" w:hAnsi="Aptos"/>
                <w:sz w:val="17"/>
              </w:rPr>
              <w:t>V podtématu „Zvířata ze ZOO“: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F676B38"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D8932D6"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1AC40A7D"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F96B441"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38DEFFE" w14:textId="77777777" w:rsidR="00E3687A" w:rsidRDefault="00787F73">
            <w:pPr>
              <w:spacing w:after="40" w:line="240" w:lineRule="auto"/>
            </w:pPr>
            <w:r>
              <w:rPr>
                <w:rFonts w:ascii="Aptos" w:eastAsia="Aptos" w:hAnsi="Aptos"/>
                <w:sz w:val="17"/>
              </w:rPr>
              <w:t>DAS-PSP-000-PV1-002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73C9699" w14:textId="77777777" w:rsidR="00E3687A" w:rsidRDefault="00787F73">
            <w:pPr>
              <w:spacing w:after="40" w:line="240" w:lineRule="auto"/>
            </w:pPr>
            <w:r>
              <w:rPr>
                <w:rFonts w:ascii="Aptos" w:eastAsia="Aptos" w:hAnsi="Aptos"/>
                <w:sz w:val="17"/>
              </w:rPr>
              <w:t>Pojmenuje a rozlišuje některé objekty ze živé a neživé přírody a zapamatuje si jejich názvy.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A6A55AD" w14:textId="77777777" w:rsidR="007248F7" w:rsidRDefault="00D81F6E">
            <w:pPr>
              <w:spacing w:after="0" w:line="240" w:lineRule="auto"/>
            </w:pPr>
            <w:r>
              <w:rPr>
                <w:rFonts w:ascii="Aptos" w:eastAsia="Aptos" w:hAnsi="Aptos" w:cs="Aptos"/>
                <w:b/>
                <w:sz w:val="17"/>
              </w:rPr>
              <w:t>KKU – Klíčová kompetence k učení:</w:t>
            </w:r>
          </w:p>
          <w:p w14:paraId="5C65D5D7"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49C98D05" w14:textId="77777777" w:rsidR="007248F7" w:rsidRDefault="00D81F6E">
            <w:pPr>
              <w:spacing w:before="40" w:after="0" w:line="240" w:lineRule="auto"/>
            </w:pPr>
            <w:r>
              <w:rPr>
                <w:rFonts w:ascii="Aptos" w:eastAsia="Aptos" w:hAnsi="Aptos" w:cs="Aptos"/>
                <w:b/>
                <w:sz w:val="17"/>
              </w:rPr>
              <w:t>KOB – Klíčová kompetence k občanství a udržitelnosti:</w:t>
            </w:r>
          </w:p>
          <w:p w14:paraId="5433D294"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32268D5" w14:textId="77777777" w:rsidR="00E3687A" w:rsidRDefault="00787F73">
            <w:pPr>
              <w:spacing w:after="40" w:line="240" w:lineRule="auto"/>
            </w:pPr>
            <w:r>
              <w:rPr>
                <w:rFonts w:ascii="Aptos" w:eastAsia="Aptos" w:hAnsi="Aptos"/>
                <w:sz w:val="17"/>
              </w:rPr>
              <w:t>V podtématu „Dopravní prostředky“: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A1C90E4"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4EF48AD"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5432791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DD317C7"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6441A3D" w14:textId="77777777" w:rsidR="00E3687A" w:rsidRDefault="00787F73">
            <w:pPr>
              <w:spacing w:after="40" w:line="240" w:lineRule="auto"/>
            </w:pPr>
            <w:r>
              <w:rPr>
                <w:rFonts w:ascii="Aptos" w:eastAsia="Aptos" w:hAnsi="Aptos"/>
                <w:sz w:val="17"/>
              </w:rPr>
              <w:t>DAS-PSP-000-PV1-003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DAF7433" w14:textId="77777777" w:rsidR="00E3687A" w:rsidRDefault="00787F73">
            <w:pPr>
              <w:spacing w:after="40" w:line="240" w:lineRule="auto"/>
            </w:pPr>
            <w:r>
              <w:rPr>
                <w:rFonts w:ascii="Aptos" w:eastAsia="Aptos" w:hAnsi="Aptos"/>
                <w:sz w:val="17"/>
              </w:rPr>
              <w:t>Porovná charakteristiky a vlastnosti objektů z přírody.</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F097A6F" w14:textId="77777777" w:rsidR="007248F7" w:rsidRDefault="00D81F6E">
            <w:pPr>
              <w:spacing w:after="0" w:line="240" w:lineRule="auto"/>
            </w:pPr>
            <w:r>
              <w:rPr>
                <w:rFonts w:ascii="Aptos" w:eastAsia="Aptos" w:hAnsi="Aptos" w:cs="Aptos"/>
                <w:b/>
                <w:sz w:val="17"/>
              </w:rPr>
              <w:t>KRP – Klíčová kompetence k řešení problémů:</w:t>
            </w:r>
          </w:p>
          <w:p w14:paraId="49AAA6C0"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32CBF6F5" w14:textId="77777777" w:rsidR="007248F7" w:rsidRDefault="00D81F6E">
            <w:pPr>
              <w:spacing w:before="40" w:after="0" w:line="240" w:lineRule="auto"/>
            </w:pPr>
            <w:r>
              <w:rPr>
                <w:rFonts w:ascii="Aptos" w:eastAsia="Aptos" w:hAnsi="Aptos" w:cs="Aptos"/>
                <w:b/>
                <w:sz w:val="17"/>
              </w:rPr>
              <w:lastRenderedPageBreak/>
              <w:t>KOB – Klíčová kompetence k občanství a udržitelnosti:</w:t>
            </w:r>
          </w:p>
          <w:p w14:paraId="55CDDB5C"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56547C4" w14:textId="77777777" w:rsidR="00E3687A" w:rsidRDefault="00787F73">
            <w:pPr>
              <w:spacing w:after="40" w:line="240" w:lineRule="auto"/>
            </w:pPr>
            <w:r>
              <w:rPr>
                <w:rFonts w:ascii="Aptos" w:eastAsia="Aptos" w:hAnsi="Aptos"/>
                <w:sz w:val="17"/>
              </w:rPr>
              <w:lastRenderedPageBreak/>
              <w:t>V podtématu „Den dětí“: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97F00E6"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852311A"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0F8BCB4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F5CBF4D"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423B32F" w14:textId="77777777" w:rsidR="00E3687A" w:rsidRDefault="00787F73">
            <w:pPr>
              <w:spacing w:after="40" w:line="240" w:lineRule="auto"/>
            </w:pPr>
            <w:r>
              <w:rPr>
                <w:rFonts w:ascii="Aptos" w:eastAsia="Aptos" w:hAnsi="Aptos"/>
                <w:sz w:val="17"/>
              </w:rPr>
              <w:t>DAS-PSP-000-PV1-004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89DCD1E" w14:textId="77777777" w:rsidR="00E3687A" w:rsidRDefault="00787F73">
            <w:pPr>
              <w:spacing w:after="40" w:line="240" w:lineRule="auto"/>
            </w:pPr>
            <w:r>
              <w:rPr>
                <w:rFonts w:ascii="Aptos" w:eastAsia="Aptos" w:hAnsi="Aptos"/>
                <w:sz w:val="17"/>
              </w:rPr>
              <w:t>Rozpozná a pojmenuje některé jevy a děje na Zemi.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8D2D6D6" w14:textId="77777777" w:rsidR="007248F7" w:rsidRDefault="00D81F6E">
            <w:pPr>
              <w:spacing w:after="0" w:line="240" w:lineRule="auto"/>
            </w:pPr>
            <w:r>
              <w:rPr>
                <w:rFonts w:ascii="Aptos" w:eastAsia="Aptos" w:hAnsi="Aptos" w:cs="Aptos"/>
                <w:b/>
                <w:sz w:val="17"/>
              </w:rPr>
              <w:t>KKU – Klíčová kompetence k učení:</w:t>
            </w:r>
          </w:p>
          <w:p w14:paraId="6B888889"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6FEAE3D5" w14:textId="77777777" w:rsidR="007248F7" w:rsidRDefault="00D81F6E">
            <w:pPr>
              <w:spacing w:before="40" w:after="0" w:line="240" w:lineRule="auto"/>
            </w:pPr>
            <w:r>
              <w:rPr>
                <w:rFonts w:ascii="Aptos" w:eastAsia="Aptos" w:hAnsi="Aptos" w:cs="Aptos"/>
                <w:b/>
                <w:sz w:val="17"/>
              </w:rPr>
              <w:t>KRP – Klíčová kompetence k řešení problémů:</w:t>
            </w:r>
          </w:p>
          <w:p w14:paraId="21334A28"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7B0AA09" w14:textId="77777777" w:rsidR="00E3687A" w:rsidRDefault="00787F73">
            <w:pPr>
              <w:spacing w:after="40" w:line="240" w:lineRule="auto"/>
            </w:pPr>
            <w:r>
              <w:rPr>
                <w:rFonts w:ascii="Aptos" w:eastAsia="Aptos" w:hAnsi="Aptos"/>
                <w:sz w:val="17"/>
              </w:rPr>
              <w:t>V podtématu „Cestování po světě“: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F77FC60"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919D84D"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6D0F251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10148D2"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Poznávání světa a přírody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953495A" w14:textId="77777777" w:rsidR="00E3687A" w:rsidRDefault="00787F73">
            <w:pPr>
              <w:spacing w:after="40" w:line="240" w:lineRule="auto"/>
            </w:pPr>
            <w:r>
              <w:rPr>
                <w:rFonts w:ascii="Aptos" w:eastAsia="Aptos" w:hAnsi="Aptos"/>
                <w:sz w:val="17"/>
              </w:rPr>
              <w:t>DAS-PSP-000-PV1-005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B31C9D9" w14:textId="77777777" w:rsidR="00E3687A" w:rsidRDefault="00787F73">
            <w:pPr>
              <w:spacing w:after="40" w:line="240" w:lineRule="auto"/>
            </w:pPr>
            <w:r>
              <w:rPr>
                <w:rFonts w:ascii="Aptos" w:eastAsia="Aptos" w:hAnsi="Aptos"/>
                <w:sz w:val="17"/>
              </w:rPr>
              <w:t>Rozlišuje mezi světem přírody a techniky a vysvětlí jejich význam pro člověka a život na Zemi.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0199277" w14:textId="77777777" w:rsidR="007248F7" w:rsidRDefault="00D81F6E">
            <w:pPr>
              <w:spacing w:after="0" w:line="240" w:lineRule="auto"/>
            </w:pPr>
            <w:r>
              <w:rPr>
                <w:rFonts w:ascii="Aptos" w:eastAsia="Aptos" w:hAnsi="Aptos" w:cs="Aptos"/>
                <w:b/>
                <w:sz w:val="17"/>
              </w:rPr>
              <w:t>KKU – Klíčová kompetence k učení:</w:t>
            </w:r>
          </w:p>
          <w:p w14:paraId="3014AE6E"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p w14:paraId="24748B94" w14:textId="77777777" w:rsidR="007248F7" w:rsidRDefault="00D81F6E">
            <w:pPr>
              <w:spacing w:before="40" w:after="0" w:line="240" w:lineRule="auto"/>
            </w:pPr>
            <w:r>
              <w:rPr>
                <w:rFonts w:ascii="Aptos" w:eastAsia="Aptos" w:hAnsi="Aptos" w:cs="Aptos"/>
                <w:b/>
                <w:sz w:val="17"/>
              </w:rPr>
              <w:t>KRP – Klíčová kompetence k řešení problémů:</w:t>
            </w:r>
          </w:p>
          <w:p w14:paraId="261B6989" w14:textId="77777777" w:rsidR="007248F7" w:rsidRDefault="00D81F6E">
            <w:pPr>
              <w:pStyle w:val="Seznamsodrkami"/>
              <w:spacing w:after="0" w:line="240" w:lineRule="auto"/>
              <w:ind w:left="150" w:hanging="90"/>
            </w:pPr>
            <w:r>
              <w:rPr>
                <w:rFonts w:ascii="Aptos" w:eastAsia="Aptos" w:hAnsi="Aptos" w:cs="Aptos"/>
                <w:sz w:val="17"/>
              </w:rPr>
              <w:t>KRP-000-000-PV1-006 – Tvořivě pracuje s informacemi.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4AC6C2A" w14:textId="77777777" w:rsidR="00E3687A" w:rsidRDefault="00787F73">
            <w:pPr>
              <w:spacing w:after="40" w:line="240" w:lineRule="auto"/>
            </w:pPr>
            <w:r>
              <w:rPr>
                <w:rFonts w:ascii="Aptos" w:eastAsia="Aptos" w:hAnsi="Aptos"/>
                <w:sz w:val="17"/>
              </w:rPr>
              <w:t>V podtématu „Cestování po světě“: přímé pozorování, vycházky, badatelské výpravy, modely a encyklopedie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5BE2DFE" w14:textId="77777777" w:rsidR="00E3687A" w:rsidRDefault="00787F73">
            <w:pPr>
              <w:spacing w:after="40" w:line="240" w:lineRule="auto"/>
            </w:pPr>
            <w:r>
              <w:rPr>
                <w:rFonts w:ascii="Aptos" w:eastAsia="Aptos" w:hAnsi="Aptos"/>
                <w:sz w:val="17"/>
              </w:rPr>
              <w:t>Přesnost pozorování, pojmenování objektů a jevů a hledání vztahů mezi nimi.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BF765F4" w14:textId="77777777" w:rsidR="00E3687A" w:rsidRDefault="00787F73">
            <w:pPr>
              <w:spacing w:after="40" w:line="240" w:lineRule="auto"/>
            </w:pPr>
            <w:r>
              <w:rPr>
                <w:rFonts w:ascii="Aptos" w:eastAsia="Aptos" w:hAnsi="Aptos"/>
                <w:sz w:val="17"/>
              </w:rPr>
              <w:t>Umožnit přímou zkušenost, model či obrázek; diferencovat otázky a rozšířit badatelský úkol.</w:t>
            </w:r>
          </w:p>
        </w:tc>
      </w:tr>
      <w:tr w:rsidR="00E3687A" w14:paraId="5FABB4B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90DFECC"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8F4E19B" w14:textId="77777777" w:rsidR="00E3687A" w:rsidRDefault="00787F73">
            <w:pPr>
              <w:spacing w:after="40" w:line="240" w:lineRule="auto"/>
            </w:pPr>
            <w:r>
              <w:rPr>
                <w:rFonts w:ascii="Aptos" w:eastAsia="Aptos" w:hAnsi="Aptos"/>
                <w:sz w:val="17"/>
              </w:rPr>
              <w:t>DAS-ZPO-000-PV1-003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57FB6C6" w14:textId="77777777" w:rsidR="00E3687A" w:rsidRDefault="00787F73">
            <w:pPr>
              <w:spacing w:after="40" w:line="240" w:lineRule="auto"/>
            </w:pPr>
            <w:r>
              <w:rPr>
                <w:rFonts w:ascii="Aptos" w:eastAsia="Aptos" w:hAnsi="Aptos"/>
                <w:sz w:val="17"/>
              </w:rPr>
              <w:t>Jedná s ohledem na ochranu životního prostředí.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F939E00" w14:textId="77777777" w:rsidR="007248F7" w:rsidRDefault="00D81F6E">
            <w:pPr>
              <w:spacing w:after="0" w:line="240" w:lineRule="auto"/>
            </w:pPr>
            <w:r>
              <w:rPr>
                <w:rFonts w:ascii="Aptos" w:eastAsia="Aptos" w:hAnsi="Aptos" w:cs="Aptos"/>
                <w:b/>
                <w:sz w:val="17"/>
              </w:rPr>
              <w:t>KOB – Klíčová kompetence k občanství a udržitelnosti:</w:t>
            </w:r>
          </w:p>
          <w:p w14:paraId="7D213831" w14:textId="77777777" w:rsidR="007248F7" w:rsidRDefault="00D81F6E">
            <w:pPr>
              <w:pStyle w:val="Seznamsodrkami"/>
              <w:spacing w:after="0" w:line="240" w:lineRule="auto"/>
              <w:ind w:left="150" w:hanging="90"/>
            </w:pPr>
            <w:r>
              <w:rPr>
                <w:rFonts w:ascii="Aptos" w:eastAsia="Aptos" w:hAnsi="Aptos" w:cs="Aptos"/>
                <w:sz w:val="17"/>
              </w:rPr>
              <w:t>KOB-000-000-PV1-002 – Chová se v souladu s myšlenkami, které směřují k udržitelnému rozvoji.</w:t>
            </w:r>
          </w:p>
          <w:p w14:paraId="7E75B9F7" w14:textId="77777777" w:rsidR="007248F7" w:rsidRDefault="00D81F6E">
            <w:pPr>
              <w:spacing w:before="40" w:after="0" w:line="240" w:lineRule="auto"/>
            </w:pPr>
            <w:r>
              <w:rPr>
                <w:rFonts w:ascii="Aptos" w:eastAsia="Aptos" w:hAnsi="Aptos" w:cs="Aptos"/>
                <w:b/>
                <w:sz w:val="17"/>
              </w:rPr>
              <w:t>KKU – Klíčová kompetence k učení:</w:t>
            </w:r>
          </w:p>
          <w:p w14:paraId="056C36D7"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3807E32" w14:textId="77777777" w:rsidR="00E3687A" w:rsidRDefault="00787F73">
            <w:pPr>
              <w:spacing w:after="40" w:line="240" w:lineRule="auto"/>
            </w:pPr>
            <w:r>
              <w:rPr>
                <w:rFonts w:ascii="Aptos" w:eastAsia="Aptos" w:hAnsi="Aptos"/>
                <w:sz w:val="17"/>
              </w:rPr>
              <w:t>V podtématu „Dopravní prostředky“: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375FE76"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0AFB47C"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04E2E13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93FB441" w14:textId="77777777" w:rsidR="00E3687A" w:rsidRDefault="00787F73">
            <w:pPr>
              <w:spacing w:after="40" w:line="240" w:lineRule="auto"/>
            </w:pPr>
            <w:r>
              <w:rPr>
                <w:rFonts w:ascii="Aptos" w:eastAsia="Aptos" w:hAnsi="Aptos"/>
                <w:sz w:val="17"/>
              </w:rPr>
              <w:lastRenderedPageBreak/>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BF3062A" w14:textId="77777777" w:rsidR="00E3687A" w:rsidRDefault="00787F73">
            <w:pPr>
              <w:spacing w:after="40" w:line="240" w:lineRule="auto"/>
            </w:pPr>
            <w:r>
              <w:rPr>
                <w:rFonts w:ascii="Aptos" w:eastAsia="Aptos" w:hAnsi="Aptos"/>
                <w:sz w:val="17"/>
              </w:rPr>
              <w:t>DAS-ZPO-000-PV1-004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5407052" w14:textId="77777777" w:rsidR="00E3687A" w:rsidRDefault="00787F73">
            <w:pPr>
              <w:spacing w:after="40" w:line="240" w:lineRule="auto"/>
            </w:pPr>
            <w:r>
              <w:rPr>
                <w:rFonts w:ascii="Aptos" w:eastAsia="Aptos" w:hAnsi="Aptos"/>
                <w:sz w:val="17"/>
              </w:rPr>
              <w:t>Rozpozná udržitelné přístupy v běžných životních situacích a umí je uplatnit.</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421C565" w14:textId="77777777" w:rsidR="007248F7" w:rsidRDefault="00D81F6E">
            <w:pPr>
              <w:spacing w:after="0" w:line="240" w:lineRule="auto"/>
            </w:pPr>
            <w:r>
              <w:rPr>
                <w:rFonts w:ascii="Aptos" w:eastAsia="Aptos" w:hAnsi="Aptos" w:cs="Aptos"/>
                <w:b/>
                <w:sz w:val="17"/>
              </w:rPr>
              <w:t>KOB – Klíčová kompetence k občanství a udržitelnosti:</w:t>
            </w:r>
          </w:p>
          <w:p w14:paraId="1E9E71BC" w14:textId="77777777" w:rsidR="007248F7" w:rsidRDefault="00D81F6E">
            <w:pPr>
              <w:pStyle w:val="Seznamsodrkami"/>
              <w:spacing w:after="0" w:line="240" w:lineRule="auto"/>
              <w:ind w:left="150" w:hanging="90"/>
            </w:pPr>
            <w:r>
              <w:rPr>
                <w:rFonts w:ascii="Aptos" w:eastAsia="Aptos" w:hAnsi="Aptos" w:cs="Aptos"/>
                <w:sz w:val="17"/>
              </w:rPr>
              <w:t>KOB-000-000-PV1-002 – Chová se v souladu s myšlenkami, které směřují k udržitelnému rozvoji.</w:t>
            </w:r>
          </w:p>
          <w:p w14:paraId="3F7DFC0F" w14:textId="77777777" w:rsidR="007248F7" w:rsidRDefault="00D81F6E">
            <w:pPr>
              <w:spacing w:before="40" w:after="0" w:line="240" w:lineRule="auto"/>
            </w:pPr>
            <w:r>
              <w:rPr>
                <w:rFonts w:ascii="Aptos" w:eastAsia="Aptos" w:hAnsi="Aptos" w:cs="Aptos"/>
                <w:b/>
                <w:sz w:val="17"/>
              </w:rPr>
              <w:t>KKU – Klíčová kompetence k učení:</w:t>
            </w:r>
          </w:p>
          <w:p w14:paraId="5F3B9F38"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D580409" w14:textId="77777777" w:rsidR="00E3687A" w:rsidRDefault="00787F73">
            <w:pPr>
              <w:spacing w:after="40" w:line="240" w:lineRule="auto"/>
            </w:pPr>
            <w:r>
              <w:rPr>
                <w:rFonts w:ascii="Aptos" w:eastAsia="Aptos" w:hAnsi="Aptos"/>
                <w:sz w:val="17"/>
              </w:rPr>
              <w:t>V podtématu „Zvířata ze ZOO“: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49F74D6"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451E59E"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00A65DBB"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EE7273E" w14:textId="77777777" w:rsidR="00E3687A" w:rsidRDefault="00787F73">
            <w:pPr>
              <w:spacing w:after="40" w:line="240" w:lineRule="auto"/>
            </w:pPr>
            <w:r>
              <w:rPr>
                <w:rFonts w:ascii="Aptos" w:eastAsia="Aptos" w:hAnsi="Aptos"/>
                <w:sz w:val="17"/>
              </w:rPr>
              <w:t>Dítě a svět</w:t>
            </w:r>
            <w:r>
              <w:rPr>
                <w:rFonts w:ascii="Aptos" w:eastAsia="Aptos" w:hAnsi="Aptos"/>
                <w:sz w:val="17"/>
              </w:rPr>
              <w:br/>
              <w:t>Podoblast: Životní prostředí a jeho ochrana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4D93FB4" w14:textId="77777777" w:rsidR="00E3687A" w:rsidRDefault="00787F73">
            <w:pPr>
              <w:spacing w:after="40" w:line="240" w:lineRule="auto"/>
            </w:pPr>
            <w:r>
              <w:rPr>
                <w:rFonts w:ascii="Aptos" w:eastAsia="Aptos" w:hAnsi="Aptos"/>
                <w:sz w:val="17"/>
              </w:rPr>
              <w:t>DAS-ZPO-000-PV1-006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D6DAF7D" w14:textId="77777777" w:rsidR="00E3687A" w:rsidRDefault="00787F73">
            <w:pPr>
              <w:spacing w:after="40" w:line="240" w:lineRule="auto"/>
            </w:pPr>
            <w:r>
              <w:rPr>
                <w:rFonts w:ascii="Aptos" w:eastAsia="Aptos" w:hAnsi="Aptos"/>
                <w:sz w:val="17"/>
              </w:rPr>
              <w:t>Respektuje různé formy života.</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63F212BE" w14:textId="77777777" w:rsidR="007248F7" w:rsidRDefault="00D81F6E">
            <w:pPr>
              <w:spacing w:after="0" w:line="240" w:lineRule="auto"/>
            </w:pPr>
            <w:r>
              <w:rPr>
                <w:rFonts w:ascii="Aptos" w:eastAsia="Aptos" w:hAnsi="Aptos" w:cs="Aptos"/>
                <w:b/>
                <w:sz w:val="17"/>
              </w:rPr>
              <w:t>KOB – Klíčová kompetence k občanství a udržitelnosti:</w:t>
            </w:r>
          </w:p>
          <w:p w14:paraId="58C5F60A" w14:textId="77777777" w:rsidR="007248F7" w:rsidRDefault="00D81F6E">
            <w:pPr>
              <w:pStyle w:val="Seznamsodrkami"/>
              <w:spacing w:after="0" w:line="240" w:lineRule="auto"/>
              <w:ind w:left="150" w:hanging="90"/>
            </w:pPr>
            <w:r>
              <w:rPr>
                <w:rFonts w:ascii="Aptos" w:eastAsia="Aptos" w:hAnsi="Aptos" w:cs="Aptos"/>
                <w:sz w:val="17"/>
              </w:rPr>
              <w:t>KOB-000-000-PV1-001 – Vyjadřuje pozitivní vztah k živé přírodě ve svém okolí.</w:t>
            </w:r>
          </w:p>
          <w:p w14:paraId="3D7CB081" w14:textId="77777777" w:rsidR="007248F7" w:rsidRDefault="00D81F6E">
            <w:pPr>
              <w:spacing w:before="40" w:after="0" w:line="240" w:lineRule="auto"/>
            </w:pPr>
            <w:r>
              <w:rPr>
                <w:rFonts w:ascii="Aptos" w:eastAsia="Aptos" w:hAnsi="Aptos" w:cs="Aptos"/>
                <w:b/>
                <w:sz w:val="17"/>
              </w:rPr>
              <w:t>KOS – Klíčová kompetence osobnostní a sociální:</w:t>
            </w:r>
          </w:p>
          <w:p w14:paraId="738C1AA7"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0E7780B" w14:textId="77777777" w:rsidR="00E3687A" w:rsidRDefault="00787F73">
            <w:pPr>
              <w:spacing w:after="40" w:line="240" w:lineRule="auto"/>
            </w:pPr>
            <w:r>
              <w:rPr>
                <w:rFonts w:ascii="Aptos" w:eastAsia="Aptos" w:hAnsi="Aptos"/>
                <w:sz w:val="17"/>
              </w:rPr>
              <w:t>V podtématu „Den dětí“: péče o zahradu a okolí, pozorování změn a praktické environmentální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AF5361C" w14:textId="77777777" w:rsidR="00E3687A" w:rsidRDefault="00787F73">
            <w:pPr>
              <w:spacing w:after="40" w:line="240" w:lineRule="auto"/>
            </w:pPr>
            <w:r>
              <w:rPr>
                <w:rFonts w:ascii="Aptos" w:eastAsia="Aptos" w:hAnsi="Aptos"/>
                <w:sz w:val="17"/>
              </w:rPr>
              <w:t>Všímavost ke změnám, péči o prostředí a přenos udržitelných návyků do běžného dne.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C298A2B" w14:textId="77777777" w:rsidR="00E3687A" w:rsidRDefault="00787F73">
            <w:pPr>
              <w:spacing w:after="40" w:line="240" w:lineRule="auto"/>
            </w:pPr>
            <w:r>
              <w:rPr>
                <w:rFonts w:ascii="Aptos" w:eastAsia="Aptos" w:hAnsi="Aptos"/>
                <w:sz w:val="17"/>
              </w:rPr>
              <w:t>Přidělit konkrétní přiměřenou roli, použít názorný postup a umožnit dlouhodobější pozorování.</w:t>
            </w:r>
          </w:p>
        </w:tc>
      </w:tr>
      <w:tr w:rsidR="00E3687A" w14:paraId="3347C64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96674B3"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Svět lidí a kultury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A97BF7C" w14:textId="77777777" w:rsidR="00E3687A" w:rsidRDefault="00787F73">
            <w:pPr>
              <w:spacing w:after="40" w:line="240" w:lineRule="auto"/>
            </w:pPr>
            <w:r>
              <w:rPr>
                <w:rFonts w:ascii="Aptos" w:eastAsia="Aptos" w:hAnsi="Aptos"/>
                <w:sz w:val="17"/>
              </w:rPr>
              <w:t>DDS-SLK-000-PV1-001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A99CFD3" w14:textId="77777777" w:rsidR="00E3687A" w:rsidRDefault="00787F73">
            <w:pPr>
              <w:spacing w:after="40" w:line="240" w:lineRule="auto"/>
            </w:pPr>
            <w:r>
              <w:rPr>
                <w:rFonts w:ascii="Aptos" w:eastAsia="Aptos" w:hAnsi="Aptos"/>
                <w:sz w:val="17"/>
              </w:rPr>
              <w:t>Pojmenuje místo a zemi, ve které žije.</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9C6B6A8" w14:textId="77777777" w:rsidR="007248F7" w:rsidRDefault="00D81F6E">
            <w:pPr>
              <w:spacing w:after="0" w:line="240" w:lineRule="auto"/>
            </w:pPr>
            <w:r>
              <w:rPr>
                <w:rFonts w:ascii="Aptos" w:eastAsia="Aptos" w:hAnsi="Aptos" w:cs="Aptos"/>
                <w:b/>
                <w:sz w:val="17"/>
              </w:rPr>
              <w:t>KKT – Klíčová kompetence kulturní:</w:t>
            </w:r>
          </w:p>
          <w:p w14:paraId="475A1F2D" w14:textId="77777777" w:rsidR="007248F7" w:rsidRDefault="00D81F6E">
            <w:pPr>
              <w:pStyle w:val="Seznamsodrkami"/>
              <w:spacing w:after="0" w:line="240" w:lineRule="auto"/>
              <w:ind w:left="150" w:hanging="90"/>
            </w:pPr>
            <w:r>
              <w:rPr>
                <w:rFonts w:ascii="Aptos" w:eastAsia="Aptos" w:hAnsi="Aptos" w:cs="Aptos"/>
                <w:sz w:val="17"/>
              </w:rPr>
              <w:t>KKT-000-000-PV1-001 – Má povědomí o kultuře, umění a o kulturním dění ve svém okolí.</w:t>
            </w:r>
          </w:p>
          <w:p w14:paraId="676ADA83" w14:textId="77777777" w:rsidR="007248F7" w:rsidRDefault="00D81F6E">
            <w:pPr>
              <w:spacing w:before="40" w:after="0" w:line="240" w:lineRule="auto"/>
            </w:pPr>
            <w:r>
              <w:rPr>
                <w:rFonts w:ascii="Aptos" w:eastAsia="Aptos" w:hAnsi="Aptos" w:cs="Aptos"/>
                <w:b/>
                <w:sz w:val="17"/>
              </w:rPr>
              <w:t>KOB – Klíčová kompetence k občanství a udržitelnosti:</w:t>
            </w:r>
          </w:p>
          <w:p w14:paraId="094DB347" w14:textId="77777777" w:rsidR="007248F7" w:rsidRDefault="00D81F6E">
            <w:pPr>
              <w:pStyle w:val="Seznamsodrkami"/>
              <w:spacing w:after="0" w:line="240" w:lineRule="auto"/>
              <w:ind w:left="150" w:hanging="90"/>
            </w:pPr>
            <w:r>
              <w:rPr>
                <w:rFonts w:ascii="Aptos" w:eastAsia="Aptos" w:hAnsi="Aptos" w:cs="Aptos"/>
                <w:sz w:val="17"/>
              </w:rPr>
              <w:t>KOB-000-000-PV1-004 – Přispívá k fungování 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4E35C8D" w14:textId="77777777" w:rsidR="00E3687A" w:rsidRDefault="00787F73">
            <w:pPr>
              <w:spacing w:after="40" w:line="240" w:lineRule="auto"/>
            </w:pPr>
            <w:r>
              <w:rPr>
                <w:rFonts w:ascii="Aptos" w:eastAsia="Aptos" w:hAnsi="Aptos"/>
                <w:sz w:val="17"/>
              </w:rPr>
              <w:t>V podtématu „Cestování po světě“: setkávání s tradicemi, mapami, lidmi a kulturní rozmanitostí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16231B7" w14:textId="77777777" w:rsidR="00E3687A" w:rsidRDefault="00787F73">
            <w:pPr>
              <w:spacing w:after="40" w:line="240" w:lineRule="auto"/>
            </w:pPr>
            <w:r>
              <w:rPr>
                <w:rFonts w:ascii="Aptos" w:eastAsia="Aptos" w:hAnsi="Aptos"/>
                <w:sz w:val="17"/>
              </w:rPr>
              <w:t>Orientaci v sociálním a kulturním prostředí, respekt k rozmanitosti a bezpečné sdílení.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F19FE90" w14:textId="77777777" w:rsidR="00E3687A" w:rsidRDefault="00787F73">
            <w:pPr>
              <w:spacing w:after="40" w:line="240" w:lineRule="auto"/>
            </w:pPr>
            <w:r>
              <w:rPr>
                <w:rFonts w:ascii="Aptos" w:eastAsia="Aptos" w:hAnsi="Aptos"/>
                <w:sz w:val="17"/>
              </w:rPr>
              <w:t>Navázat na zkušenost rodiny, vysvětlit pojmy obrazem a přijmout různé kulturní perspektivy.</w:t>
            </w:r>
          </w:p>
        </w:tc>
      </w:tr>
      <w:tr w:rsidR="00E3687A" w14:paraId="5AEB748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38EAE8B"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Svět lidí a kultury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3CAE408" w14:textId="77777777" w:rsidR="00E3687A" w:rsidRDefault="00787F73">
            <w:pPr>
              <w:spacing w:after="40" w:line="240" w:lineRule="auto"/>
            </w:pPr>
            <w:r>
              <w:rPr>
                <w:rFonts w:ascii="Aptos" w:eastAsia="Aptos" w:hAnsi="Aptos"/>
                <w:sz w:val="17"/>
              </w:rPr>
              <w:t>DDS-SLK-000-PV1-003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99B096E" w14:textId="77777777" w:rsidR="00E3687A" w:rsidRDefault="00787F73">
            <w:pPr>
              <w:spacing w:after="40" w:line="240" w:lineRule="auto"/>
            </w:pPr>
            <w:r>
              <w:rPr>
                <w:rFonts w:ascii="Aptos" w:eastAsia="Aptos" w:hAnsi="Aptos"/>
                <w:sz w:val="17"/>
              </w:rPr>
              <w:t>Přijímá rozmanitost lidí a vnímá ji jako přirozenou.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5BC5AAFC" w14:textId="77777777" w:rsidR="007248F7" w:rsidRDefault="00D81F6E">
            <w:pPr>
              <w:spacing w:after="0" w:line="240" w:lineRule="auto"/>
            </w:pPr>
            <w:r>
              <w:rPr>
                <w:rFonts w:ascii="Aptos" w:eastAsia="Aptos" w:hAnsi="Aptos" w:cs="Aptos"/>
                <w:b/>
                <w:sz w:val="17"/>
              </w:rPr>
              <w:t>KKT – Klíčová kompetence kulturní:</w:t>
            </w:r>
          </w:p>
          <w:p w14:paraId="493D6036" w14:textId="77777777" w:rsidR="007248F7" w:rsidRDefault="00D81F6E">
            <w:pPr>
              <w:pStyle w:val="Seznamsodrkami"/>
              <w:spacing w:after="0" w:line="240" w:lineRule="auto"/>
              <w:ind w:left="150" w:hanging="90"/>
            </w:pPr>
            <w:r>
              <w:rPr>
                <w:rFonts w:ascii="Aptos" w:eastAsia="Aptos" w:hAnsi="Aptos" w:cs="Aptos"/>
                <w:sz w:val="17"/>
              </w:rPr>
              <w:t xml:space="preserve">KKT-000-000-PV1-004 – Přijímá osobnostní, kulturní, náboženské a </w:t>
            </w:r>
            <w:r>
              <w:rPr>
                <w:rFonts w:ascii="Aptos" w:eastAsia="Aptos" w:hAnsi="Aptos" w:cs="Aptos"/>
                <w:sz w:val="17"/>
              </w:rPr>
              <w:lastRenderedPageBreak/>
              <w:t>jazykové rozmanitosti ostatních.</w:t>
            </w:r>
          </w:p>
          <w:p w14:paraId="52A0C937" w14:textId="77777777" w:rsidR="007248F7" w:rsidRDefault="00D81F6E">
            <w:pPr>
              <w:spacing w:before="40" w:after="0" w:line="240" w:lineRule="auto"/>
            </w:pPr>
            <w:r>
              <w:rPr>
                <w:rFonts w:ascii="Aptos" w:eastAsia="Aptos" w:hAnsi="Aptos" w:cs="Aptos"/>
                <w:b/>
                <w:sz w:val="17"/>
              </w:rPr>
              <w:t>KOS – Klíčová kompetence osobnostní a sociální:</w:t>
            </w:r>
          </w:p>
          <w:p w14:paraId="7D541566"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DC5E2C4" w14:textId="77777777" w:rsidR="00E3687A" w:rsidRDefault="00787F73">
            <w:pPr>
              <w:spacing w:after="40" w:line="240" w:lineRule="auto"/>
            </w:pPr>
            <w:r>
              <w:rPr>
                <w:rFonts w:ascii="Aptos" w:eastAsia="Aptos" w:hAnsi="Aptos"/>
                <w:sz w:val="17"/>
              </w:rPr>
              <w:lastRenderedPageBreak/>
              <w:t>V podtématu „Cestování po světě“: setkávání s tradicemi, mapami, lidmi a kulturní rozmanitostí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B9944A8" w14:textId="77777777" w:rsidR="00E3687A" w:rsidRDefault="00787F73">
            <w:pPr>
              <w:spacing w:after="40" w:line="240" w:lineRule="auto"/>
            </w:pPr>
            <w:r>
              <w:rPr>
                <w:rFonts w:ascii="Aptos" w:eastAsia="Aptos" w:hAnsi="Aptos"/>
                <w:sz w:val="17"/>
              </w:rPr>
              <w:t>Orientaci v sociálním a kulturním prostředí, respekt k rozmanitosti a bezpečné sdílení.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1EBB77F" w14:textId="77777777" w:rsidR="00E3687A" w:rsidRDefault="00787F73">
            <w:pPr>
              <w:spacing w:after="40" w:line="240" w:lineRule="auto"/>
            </w:pPr>
            <w:r>
              <w:rPr>
                <w:rFonts w:ascii="Aptos" w:eastAsia="Aptos" w:hAnsi="Aptos"/>
                <w:sz w:val="17"/>
              </w:rPr>
              <w:t>Navázat na zkušenost rodiny, vysvětlit pojmy obrazem a přijmout různé kulturní perspektivy.</w:t>
            </w:r>
          </w:p>
        </w:tc>
      </w:tr>
      <w:tr w:rsidR="00E3687A" w14:paraId="254DC8F4"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5E14BE3"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Svět lidí a kultury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F2900D4" w14:textId="77777777" w:rsidR="00E3687A" w:rsidRDefault="00787F73">
            <w:pPr>
              <w:spacing w:after="40" w:line="240" w:lineRule="auto"/>
            </w:pPr>
            <w:r>
              <w:rPr>
                <w:rFonts w:ascii="Aptos" w:eastAsia="Aptos" w:hAnsi="Aptos"/>
                <w:sz w:val="17"/>
              </w:rPr>
              <w:t>DDS-SLK-000-PV1-004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311BC26" w14:textId="77777777" w:rsidR="00E3687A" w:rsidRDefault="00787F73">
            <w:pPr>
              <w:spacing w:after="40" w:line="240" w:lineRule="auto"/>
            </w:pPr>
            <w:r>
              <w:rPr>
                <w:rFonts w:ascii="Aptos" w:eastAsia="Aptos" w:hAnsi="Aptos"/>
                <w:sz w:val="17"/>
              </w:rPr>
              <w:t>Identifikuje rizika, chová se obezřetně při setkání s neznámými dětmi a dospělými.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3A6BF6D1" w14:textId="77777777" w:rsidR="007248F7" w:rsidRDefault="00D81F6E">
            <w:pPr>
              <w:spacing w:after="0" w:line="240" w:lineRule="auto"/>
            </w:pPr>
            <w:r>
              <w:rPr>
                <w:rFonts w:ascii="Aptos" w:eastAsia="Aptos" w:hAnsi="Aptos" w:cs="Aptos"/>
                <w:b/>
                <w:sz w:val="17"/>
              </w:rPr>
              <w:t>KOS – Klíčová kompetence osobnostní a sociální:</w:t>
            </w:r>
          </w:p>
          <w:p w14:paraId="5AE870D0" w14:textId="77777777" w:rsidR="007248F7" w:rsidRDefault="00D81F6E">
            <w:pPr>
              <w:pStyle w:val="Seznamsodrkami"/>
              <w:spacing w:after="0" w:line="240" w:lineRule="auto"/>
              <w:ind w:left="150" w:hanging="90"/>
            </w:pPr>
            <w:r>
              <w:rPr>
                <w:rFonts w:ascii="Aptos" w:eastAsia="Aptos" w:hAnsi="Aptos" w:cs="Aptos"/>
                <w:sz w:val="17"/>
              </w:rPr>
              <w:t>KOS-000-000-PV1-007 – Rozlišuje vhodné a nevhodné chování.</w:t>
            </w:r>
          </w:p>
          <w:p w14:paraId="223CC0F1" w14:textId="77777777" w:rsidR="007248F7" w:rsidRDefault="00D81F6E">
            <w:pPr>
              <w:spacing w:before="40" w:after="0" w:line="240" w:lineRule="auto"/>
            </w:pPr>
            <w:r>
              <w:rPr>
                <w:rFonts w:ascii="Aptos" w:eastAsia="Aptos" w:hAnsi="Aptos" w:cs="Aptos"/>
                <w:b/>
                <w:sz w:val="17"/>
              </w:rPr>
              <w:t>KRP – Klíčová kompetence k řešení problémů:</w:t>
            </w:r>
          </w:p>
          <w:p w14:paraId="0FC2AE2D"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AA0B8E8" w14:textId="77777777" w:rsidR="00E3687A" w:rsidRDefault="00787F73">
            <w:pPr>
              <w:spacing w:after="40" w:line="240" w:lineRule="auto"/>
            </w:pPr>
            <w:r>
              <w:rPr>
                <w:rFonts w:ascii="Aptos" w:eastAsia="Aptos" w:hAnsi="Aptos"/>
                <w:sz w:val="17"/>
              </w:rPr>
              <w:t>V podtématu „Den dětí“: setkávání s tradicemi, mapami, lidmi a kulturní rozmanitostí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2E27DD7" w14:textId="77777777" w:rsidR="00E3687A" w:rsidRDefault="00787F73">
            <w:pPr>
              <w:spacing w:after="40" w:line="240" w:lineRule="auto"/>
            </w:pPr>
            <w:r>
              <w:rPr>
                <w:rFonts w:ascii="Aptos" w:eastAsia="Aptos" w:hAnsi="Aptos"/>
                <w:sz w:val="17"/>
              </w:rPr>
              <w:t>Orientaci v sociálním a kulturním prostředí, respekt k rozmanitosti a bezpečné sdílení.</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602679E" w14:textId="77777777" w:rsidR="00E3687A" w:rsidRDefault="00787F73">
            <w:pPr>
              <w:spacing w:after="40" w:line="240" w:lineRule="auto"/>
            </w:pPr>
            <w:r>
              <w:rPr>
                <w:rFonts w:ascii="Aptos" w:eastAsia="Aptos" w:hAnsi="Aptos"/>
                <w:sz w:val="17"/>
              </w:rPr>
              <w:t>Navázat na zkušenost rodiny, vysvětlit pojmy obrazem a přijmout různé kulturní perspektivy.</w:t>
            </w:r>
          </w:p>
        </w:tc>
      </w:tr>
      <w:tr w:rsidR="00E3687A" w14:paraId="365D761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4230717"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Svět lidí a kultury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ED3DE03" w14:textId="77777777" w:rsidR="00E3687A" w:rsidRDefault="00787F73">
            <w:pPr>
              <w:spacing w:after="40" w:line="240" w:lineRule="auto"/>
            </w:pPr>
            <w:r>
              <w:rPr>
                <w:rFonts w:ascii="Aptos" w:eastAsia="Aptos" w:hAnsi="Aptos"/>
                <w:sz w:val="17"/>
              </w:rPr>
              <w:t>DDS-SLK-000-PV1-005</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0F8FF11" w14:textId="77777777" w:rsidR="00E3687A" w:rsidRDefault="00787F73">
            <w:pPr>
              <w:spacing w:after="40" w:line="240" w:lineRule="auto"/>
            </w:pPr>
            <w:r>
              <w:rPr>
                <w:rFonts w:ascii="Aptos" w:eastAsia="Aptos" w:hAnsi="Aptos"/>
                <w:sz w:val="17"/>
              </w:rPr>
              <w:t>Sděluje informace s ohledem na soukromí a bezpečí svoje i blízkých osob v osobním kontaktu.</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4B5E112E" w14:textId="77777777" w:rsidR="007248F7" w:rsidRDefault="00D81F6E">
            <w:pPr>
              <w:spacing w:after="0" w:line="240" w:lineRule="auto"/>
            </w:pPr>
            <w:r>
              <w:rPr>
                <w:rFonts w:ascii="Aptos" w:eastAsia="Aptos" w:hAnsi="Aptos" w:cs="Aptos"/>
                <w:b/>
                <w:sz w:val="17"/>
              </w:rPr>
              <w:t>KOS – Klíčová kompetence osobnostní a sociální:</w:t>
            </w:r>
          </w:p>
          <w:p w14:paraId="72C60207" w14:textId="77777777" w:rsidR="007248F7" w:rsidRDefault="00D81F6E">
            <w:pPr>
              <w:pStyle w:val="Seznamsodrkami"/>
              <w:spacing w:after="0" w:line="240" w:lineRule="auto"/>
              <w:ind w:left="150" w:hanging="90"/>
            </w:pPr>
            <w:r>
              <w:rPr>
                <w:rFonts w:ascii="Aptos" w:eastAsia="Aptos" w:hAnsi="Aptos" w:cs="Aptos"/>
                <w:sz w:val="17"/>
              </w:rPr>
              <w:t>KOS-000-000-PV1-001 – Odmítá nevhodné a jemu nepříjemné chování i komunikaci.</w:t>
            </w:r>
          </w:p>
          <w:p w14:paraId="3148AB19" w14:textId="77777777" w:rsidR="007248F7" w:rsidRDefault="00D81F6E">
            <w:pPr>
              <w:spacing w:before="40" w:after="0" w:line="240" w:lineRule="auto"/>
            </w:pPr>
            <w:r>
              <w:rPr>
                <w:rFonts w:ascii="Aptos" w:eastAsia="Aptos" w:hAnsi="Aptos" w:cs="Aptos"/>
                <w:b/>
                <w:sz w:val="17"/>
              </w:rPr>
              <w:t>KOB – Klíčová kompetence k občanství a udržitelnosti:</w:t>
            </w:r>
          </w:p>
          <w:p w14:paraId="4BD8AEEE" w14:textId="77777777" w:rsidR="007248F7" w:rsidRDefault="00D81F6E">
            <w:pPr>
              <w:pStyle w:val="Seznamsodrkami"/>
              <w:spacing w:after="0" w:line="240" w:lineRule="auto"/>
              <w:ind w:left="150" w:hanging="90"/>
            </w:pPr>
            <w:r>
              <w:rPr>
                <w:rFonts w:ascii="Aptos" w:eastAsia="Aptos" w:hAnsi="Aptos" w:cs="Aptos"/>
                <w:sz w:val="17"/>
              </w:rPr>
              <w:t>KOB-000-000-PV1-005 – Respektuje dohodnutá pravidla a práva druhých.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2BBB9ED" w14:textId="77777777" w:rsidR="00E3687A" w:rsidRDefault="00787F73">
            <w:pPr>
              <w:spacing w:after="40" w:line="240" w:lineRule="auto"/>
            </w:pPr>
            <w:r>
              <w:rPr>
                <w:rFonts w:ascii="Aptos" w:eastAsia="Aptos" w:hAnsi="Aptos"/>
                <w:sz w:val="17"/>
              </w:rPr>
              <w:t>V podtématu „Dopravní prostředky“: setkávání s tradicemi, mapami, lidmi a kulturní rozmanitostí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6D88E4C" w14:textId="77777777" w:rsidR="00E3687A" w:rsidRDefault="00787F73">
            <w:pPr>
              <w:spacing w:after="40" w:line="240" w:lineRule="auto"/>
            </w:pPr>
            <w:r>
              <w:rPr>
                <w:rFonts w:ascii="Aptos" w:eastAsia="Aptos" w:hAnsi="Aptos"/>
                <w:sz w:val="17"/>
              </w:rPr>
              <w:t>Orientaci v sociálním a kulturním prostředí, respekt k rozmanitosti a bezpečné sdílení.</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CD79AE1" w14:textId="77777777" w:rsidR="00E3687A" w:rsidRDefault="00787F73">
            <w:pPr>
              <w:spacing w:after="40" w:line="240" w:lineRule="auto"/>
            </w:pPr>
            <w:r>
              <w:rPr>
                <w:rFonts w:ascii="Aptos" w:eastAsia="Aptos" w:hAnsi="Aptos"/>
                <w:sz w:val="17"/>
              </w:rPr>
              <w:t>Navázat na zkušenost rodiny, vysvětlit pojmy obrazem a přijmout různé kulturní perspektivy.</w:t>
            </w:r>
          </w:p>
        </w:tc>
      </w:tr>
      <w:tr w:rsidR="00E3687A" w14:paraId="23483E0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A882DB7"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54EABC3" w14:textId="77777777" w:rsidR="00E3687A" w:rsidRDefault="00787F73">
            <w:pPr>
              <w:spacing w:after="40" w:line="240" w:lineRule="auto"/>
            </w:pPr>
            <w:r>
              <w:rPr>
                <w:rFonts w:ascii="Aptos" w:eastAsia="Aptos" w:hAnsi="Aptos"/>
                <w:sz w:val="17"/>
              </w:rPr>
              <w:t>DDS-ASO-000-PV1-001</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62008FF" w14:textId="77777777" w:rsidR="00E3687A" w:rsidRDefault="00787F73">
            <w:pPr>
              <w:spacing w:after="40" w:line="240" w:lineRule="auto"/>
            </w:pPr>
            <w:r>
              <w:rPr>
                <w:rFonts w:ascii="Aptos" w:eastAsia="Aptos" w:hAnsi="Aptos"/>
                <w:sz w:val="17"/>
              </w:rPr>
              <w:t>Poradí si v nové situaci.</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1605D81C" w14:textId="77777777" w:rsidR="007248F7" w:rsidRDefault="00D81F6E">
            <w:pPr>
              <w:spacing w:after="0" w:line="240" w:lineRule="auto"/>
            </w:pPr>
            <w:r>
              <w:rPr>
                <w:rFonts w:ascii="Aptos" w:eastAsia="Aptos" w:hAnsi="Aptos" w:cs="Aptos"/>
                <w:b/>
                <w:sz w:val="17"/>
              </w:rPr>
              <w:t>KPP – Klíčová kompetence k podnikavosti a pracovní:</w:t>
            </w:r>
          </w:p>
          <w:p w14:paraId="794069DC" w14:textId="77777777" w:rsidR="007248F7" w:rsidRDefault="00D81F6E">
            <w:pPr>
              <w:pStyle w:val="Seznamsodrkami"/>
              <w:spacing w:after="0" w:line="240" w:lineRule="auto"/>
              <w:ind w:left="150" w:hanging="90"/>
            </w:pPr>
            <w:r>
              <w:rPr>
                <w:rFonts w:ascii="Aptos" w:eastAsia="Aptos" w:hAnsi="Aptos" w:cs="Aptos"/>
                <w:sz w:val="17"/>
              </w:rPr>
              <w:t>KPP-000-000-PV1-003 – Ke změnám přistupuje jako k příležitostem.</w:t>
            </w:r>
          </w:p>
          <w:p w14:paraId="372A05E6" w14:textId="77777777" w:rsidR="007248F7" w:rsidRDefault="00D81F6E">
            <w:pPr>
              <w:spacing w:before="40" w:after="0" w:line="240" w:lineRule="auto"/>
            </w:pPr>
            <w:r>
              <w:rPr>
                <w:rFonts w:ascii="Aptos" w:eastAsia="Aptos" w:hAnsi="Aptos" w:cs="Aptos"/>
                <w:b/>
                <w:sz w:val="17"/>
              </w:rPr>
              <w:t>KOS – Klíčová kompetence osobnostní a sociální:</w:t>
            </w:r>
          </w:p>
          <w:p w14:paraId="62310E76" w14:textId="77777777" w:rsidR="007248F7" w:rsidRDefault="00D81F6E">
            <w:pPr>
              <w:pStyle w:val="Seznamsodrkami"/>
              <w:spacing w:after="0" w:line="240" w:lineRule="auto"/>
              <w:ind w:left="150" w:hanging="90"/>
            </w:pPr>
            <w:r>
              <w:rPr>
                <w:rFonts w:ascii="Aptos" w:eastAsia="Aptos" w:hAnsi="Aptos" w:cs="Aptos"/>
                <w:sz w:val="17"/>
              </w:rPr>
              <w:lastRenderedPageBreak/>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F04B0C4" w14:textId="77777777" w:rsidR="00E3687A" w:rsidRDefault="00787F73">
            <w:pPr>
              <w:spacing w:after="40" w:line="240" w:lineRule="auto"/>
            </w:pPr>
            <w:r>
              <w:rPr>
                <w:rFonts w:ascii="Aptos" w:eastAsia="Aptos" w:hAnsi="Aptos"/>
                <w:sz w:val="17"/>
              </w:rPr>
              <w:lastRenderedPageBreak/>
              <w:t>V podtématu „Cestování po světě“: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1FE1842"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BF579A3"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30F12DC7"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57F7366" w14:textId="77777777" w:rsidR="00E3687A" w:rsidRDefault="00787F73">
            <w:pPr>
              <w:spacing w:after="40" w:line="240" w:lineRule="auto"/>
            </w:pPr>
            <w:r>
              <w:rPr>
                <w:rFonts w:ascii="Aptos" w:eastAsia="Aptos" w:hAnsi="Aptos"/>
                <w:sz w:val="17"/>
              </w:rPr>
              <w:lastRenderedPageBreak/>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57ACB06" w14:textId="77777777" w:rsidR="00E3687A" w:rsidRDefault="00787F73">
            <w:pPr>
              <w:spacing w:after="40" w:line="240" w:lineRule="auto"/>
            </w:pPr>
            <w:r>
              <w:rPr>
                <w:rFonts w:ascii="Aptos" w:eastAsia="Aptos" w:hAnsi="Aptos"/>
                <w:sz w:val="17"/>
              </w:rPr>
              <w:t>DDS-ASO-000-PV1-002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2CB7D25" w14:textId="77777777" w:rsidR="00E3687A" w:rsidRDefault="00787F73">
            <w:pPr>
              <w:spacing w:after="40" w:line="240" w:lineRule="auto"/>
            </w:pPr>
            <w:r>
              <w:rPr>
                <w:rFonts w:ascii="Aptos" w:eastAsia="Aptos" w:hAnsi="Aptos"/>
                <w:sz w:val="17"/>
              </w:rPr>
              <w:t>Začlení se do skupiny.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38CD7BA" w14:textId="77777777" w:rsidR="007248F7" w:rsidRDefault="00D81F6E">
            <w:pPr>
              <w:spacing w:after="0" w:line="240" w:lineRule="auto"/>
            </w:pPr>
            <w:r>
              <w:rPr>
                <w:rFonts w:ascii="Aptos" w:eastAsia="Aptos" w:hAnsi="Aptos" w:cs="Aptos"/>
                <w:b/>
                <w:sz w:val="17"/>
              </w:rPr>
              <w:t>KOS – Klíčová kompetence osobnostní a sociální:</w:t>
            </w:r>
          </w:p>
          <w:p w14:paraId="4D3CA19C" w14:textId="77777777" w:rsidR="007248F7" w:rsidRDefault="00D81F6E">
            <w:pPr>
              <w:pStyle w:val="Seznamsodrkami"/>
              <w:spacing w:after="0" w:line="240" w:lineRule="auto"/>
              <w:ind w:left="150" w:hanging="90"/>
            </w:pPr>
            <w:r>
              <w:rPr>
                <w:rFonts w:ascii="Aptos" w:eastAsia="Aptos" w:hAnsi="Aptos" w:cs="Aptos"/>
                <w:sz w:val="17"/>
              </w:rPr>
              <w:t>KOS-000-000-PV1-006 – Chová se empaticky a projevuje ohleduplnost k druhým.</w:t>
            </w:r>
          </w:p>
          <w:p w14:paraId="2A10A980" w14:textId="77777777" w:rsidR="007248F7" w:rsidRDefault="00D81F6E">
            <w:pPr>
              <w:spacing w:before="40" w:after="0" w:line="240" w:lineRule="auto"/>
            </w:pPr>
            <w:r>
              <w:rPr>
                <w:rFonts w:ascii="Aptos" w:eastAsia="Aptos" w:hAnsi="Aptos" w:cs="Aptos"/>
                <w:b/>
                <w:sz w:val="17"/>
              </w:rPr>
              <w:t>KOB – Klíčová kompetence k občanství a udržitelnosti:</w:t>
            </w:r>
          </w:p>
          <w:p w14:paraId="5C436672" w14:textId="77777777" w:rsidR="007248F7" w:rsidRDefault="00D81F6E">
            <w:pPr>
              <w:pStyle w:val="Seznamsodrkami"/>
              <w:spacing w:after="0" w:line="240" w:lineRule="auto"/>
              <w:ind w:left="150" w:hanging="90"/>
            </w:pPr>
            <w:r>
              <w:rPr>
                <w:rFonts w:ascii="Aptos" w:eastAsia="Aptos" w:hAnsi="Aptos" w:cs="Aptos"/>
                <w:sz w:val="17"/>
              </w:rPr>
              <w:t>KOB-000-000-PV1-004 – Přispívá k fungování 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0BE002D" w14:textId="77777777" w:rsidR="00E3687A" w:rsidRDefault="00787F73">
            <w:pPr>
              <w:spacing w:after="40" w:line="240" w:lineRule="auto"/>
            </w:pPr>
            <w:r>
              <w:rPr>
                <w:rFonts w:ascii="Aptos" w:eastAsia="Aptos" w:hAnsi="Aptos"/>
                <w:sz w:val="17"/>
              </w:rPr>
              <w:t>V podtématu „Den dětí“: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419933E"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43283A5"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5E25E65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F760728"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FD5788" w14:textId="77777777" w:rsidR="00E3687A" w:rsidRDefault="00787F73">
            <w:pPr>
              <w:spacing w:after="40" w:line="240" w:lineRule="auto"/>
            </w:pPr>
            <w:r>
              <w:rPr>
                <w:rFonts w:ascii="Aptos" w:eastAsia="Aptos" w:hAnsi="Aptos"/>
                <w:sz w:val="17"/>
              </w:rPr>
              <w:t>DDS-ASO-000-PV1-003</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B13D99E" w14:textId="77777777" w:rsidR="00E3687A" w:rsidRDefault="00787F73">
            <w:pPr>
              <w:spacing w:after="40" w:line="240" w:lineRule="auto"/>
            </w:pPr>
            <w:r>
              <w:rPr>
                <w:rFonts w:ascii="Aptos" w:eastAsia="Aptos" w:hAnsi="Aptos"/>
                <w:sz w:val="17"/>
              </w:rPr>
              <w:t>Přijímá různé sociální role.</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3905ABE" w14:textId="77777777" w:rsidR="007248F7" w:rsidRDefault="00D81F6E">
            <w:pPr>
              <w:spacing w:after="0" w:line="240" w:lineRule="auto"/>
            </w:pPr>
            <w:r>
              <w:rPr>
                <w:rFonts w:ascii="Aptos" w:eastAsia="Aptos" w:hAnsi="Aptos" w:cs="Aptos"/>
                <w:b/>
                <w:sz w:val="17"/>
              </w:rPr>
              <w:t>KOS – Klíčová kompetence osobnostní a sociální:</w:t>
            </w:r>
          </w:p>
          <w:p w14:paraId="73F5E46A" w14:textId="77777777" w:rsidR="007248F7" w:rsidRDefault="00D81F6E">
            <w:pPr>
              <w:pStyle w:val="Seznamsodrkami"/>
              <w:spacing w:after="0" w:line="240" w:lineRule="auto"/>
              <w:ind w:left="150" w:hanging="90"/>
            </w:pPr>
            <w:r>
              <w:rPr>
                <w:rFonts w:ascii="Aptos" w:eastAsia="Aptos" w:hAnsi="Aptos" w:cs="Aptos"/>
                <w:sz w:val="17"/>
              </w:rPr>
              <w:t>KOS-000-000-PV1-008 – Chová se v souladu se základními společenskými pravidly.</w:t>
            </w:r>
          </w:p>
          <w:p w14:paraId="3B48BBF5" w14:textId="77777777" w:rsidR="007248F7" w:rsidRDefault="00D81F6E">
            <w:pPr>
              <w:spacing w:before="40" w:after="0" w:line="240" w:lineRule="auto"/>
            </w:pPr>
            <w:r>
              <w:rPr>
                <w:rFonts w:ascii="Aptos" w:eastAsia="Aptos" w:hAnsi="Aptos" w:cs="Aptos"/>
                <w:b/>
                <w:sz w:val="17"/>
              </w:rPr>
              <w:t>KOB – Klíčová kompetence k občanství a udržitelnosti:</w:t>
            </w:r>
          </w:p>
          <w:p w14:paraId="705F6CCF" w14:textId="77777777" w:rsidR="007248F7" w:rsidRDefault="00D81F6E">
            <w:pPr>
              <w:pStyle w:val="Seznamsodrkami"/>
              <w:spacing w:after="0" w:line="240" w:lineRule="auto"/>
              <w:ind w:left="150" w:hanging="90"/>
            </w:pPr>
            <w:r>
              <w:rPr>
                <w:rFonts w:ascii="Aptos" w:eastAsia="Aptos" w:hAnsi="Aptos" w:cs="Aptos"/>
                <w:sz w:val="17"/>
              </w:rPr>
              <w:t>KOB-000-000-PV1-004 – Přispívá k fungování společenství v mateřské škole.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7DE33FE" w14:textId="77777777" w:rsidR="00E3687A" w:rsidRDefault="00787F73">
            <w:pPr>
              <w:spacing w:after="40" w:line="240" w:lineRule="auto"/>
            </w:pPr>
            <w:r>
              <w:rPr>
                <w:rFonts w:ascii="Aptos" w:eastAsia="Aptos" w:hAnsi="Aptos"/>
                <w:sz w:val="17"/>
              </w:rPr>
              <w:t>V podtématu „Dopravní prostředky“: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27D553D"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D3BE751"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4DD254BA"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F018DBC"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Adaptace v novém prostředí a socializace ve společnosti</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9A75D1C" w14:textId="77777777" w:rsidR="00E3687A" w:rsidRDefault="00787F73">
            <w:pPr>
              <w:spacing w:after="40" w:line="240" w:lineRule="auto"/>
            </w:pPr>
            <w:r>
              <w:rPr>
                <w:rFonts w:ascii="Aptos" w:eastAsia="Aptos" w:hAnsi="Aptos"/>
                <w:sz w:val="17"/>
              </w:rPr>
              <w:t>DDS-ASO-000-PV1-004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4ABBFBC" w14:textId="77777777" w:rsidR="00E3687A" w:rsidRDefault="00787F73">
            <w:pPr>
              <w:spacing w:after="40" w:line="240" w:lineRule="auto"/>
            </w:pPr>
            <w:r>
              <w:rPr>
                <w:rFonts w:ascii="Aptos" w:eastAsia="Aptos" w:hAnsi="Aptos"/>
                <w:sz w:val="17"/>
              </w:rPr>
              <w:t>Ovlivňuje směřování společné činnosti.</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BE74A7E" w14:textId="77777777" w:rsidR="007248F7" w:rsidRDefault="00D81F6E">
            <w:pPr>
              <w:spacing w:after="0" w:line="240" w:lineRule="auto"/>
            </w:pPr>
            <w:r>
              <w:rPr>
                <w:rFonts w:ascii="Aptos" w:eastAsia="Aptos" w:hAnsi="Aptos" w:cs="Aptos"/>
                <w:b/>
                <w:sz w:val="17"/>
              </w:rPr>
              <w:t>KPP – Klíčová kompetence k podnikavosti a pracovní:</w:t>
            </w:r>
          </w:p>
          <w:p w14:paraId="13218A49" w14:textId="77777777" w:rsidR="007248F7" w:rsidRDefault="00D81F6E">
            <w:pPr>
              <w:pStyle w:val="Seznamsodrkami"/>
              <w:spacing w:after="0" w:line="240" w:lineRule="auto"/>
              <w:ind w:left="150" w:hanging="90"/>
            </w:pPr>
            <w:r>
              <w:rPr>
                <w:rFonts w:ascii="Aptos" w:eastAsia="Aptos" w:hAnsi="Aptos" w:cs="Aptos"/>
                <w:sz w:val="17"/>
              </w:rPr>
              <w:t>KPP-000-000-PV1-008 – Spolupodílí se na společných rozhodnutích.</w:t>
            </w:r>
          </w:p>
          <w:p w14:paraId="08C2C314" w14:textId="77777777" w:rsidR="007248F7" w:rsidRDefault="00D81F6E">
            <w:pPr>
              <w:spacing w:before="40" w:after="0" w:line="240" w:lineRule="auto"/>
            </w:pPr>
            <w:r>
              <w:rPr>
                <w:rFonts w:ascii="Aptos" w:eastAsia="Aptos" w:hAnsi="Aptos" w:cs="Aptos"/>
                <w:b/>
                <w:sz w:val="17"/>
              </w:rPr>
              <w:t>KOS – Klíčová kompetence osobnostní a sociální:</w:t>
            </w:r>
          </w:p>
          <w:p w14:paraId="32C27E5A" w14:textId="77777777" w:rsidR="007248F7" w:rsidRDefault="00D81F6E">
            <w:pPr>
              <w:pStyle w:val="Seznamsodrkami"/>
              <w:spacing w:after="0" w:line="240" w:lineRule="auto"/>
              <w:ind w:left="150" w:hanging="90"/>
            </w:pPr>
            <w:r>
              <w:rPr>
                <w:rFonts w:ascii="Aptos" w:eastAsia="Aptos" w:hAnsi="Aptos" w:cs="Aptos"/>
                <w:sz w:val="17"/>
              </w:rPr>
              <w:t>KOS-000-000-PV1-005 – Vyjadřuje svůj názor.</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A76235A" w14:textId="77777777" w:rsidR="00E3687A" w:rsidRDefault="00787F73">
            <w:pPr>
              <w:spacing w:after="40" w:line="240" w:lineRule="auto"/>
            </w:pPr>
            <w:r>
              <w:rPr>
                <w:rFonts w:ascii="Aptos" w:eastAsia="Aptos" w:hAnsi="Aptos"/>
                <w:sz w:val="17"/>
              </w:rPr>
              <w:t>V podtématu „Zvířata ze ZOO“: kooperativní hry, společné plánování a autentické sociální situace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13719AC" w14:textId="77777777" w:rsidR="00E3687A" w:rsidRDefault="00787F73">
            <w:pPr>
              <w:spacing w:after="40" w:line="240" w:lineRule="auto"/>
            </w:pPr>
            <w:r>
              <w:rPr>
                <w:rFonts w:ascii="Aptos" w:eastAsia="Aptos" w:hAnsi="Aptos"/>
                <w:sz w:val="17"/>
              </w:rPr>
              <w:t>Zapojení do skupiny, přijímání rolí, iniciativu a udržování vztahů.</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9E0BD7E" w14:textId="77777777" w:rsidR="00E3687A" w:rsidRDefault="00787F73">
            <w:pPr>
              <w:spacing w:after="40" w:line="240" w:lineRule="auto"/>
            </w:pPr>
            <w:r>
              <w:rPr>
                <w:rFonts w:ascii="Aptos" w:eastAsia="Aptos" w:hAnsi="Aptos"/>
                <w:sz w:val="17"/>
              </w:rPr>
              <w:t>Volit dvojici či malou skupinu, předvídatelnou roli a podporu při vstupu do hry.</w:t>
            </w:r>
          </w:p>
        </w:tc>
      </w:tr>
      <w:tr w:rsidR="00E3687A" w14:paraId="50D1CD7C"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9094820" w14:textId="77777777" w:rsidR="00E3687A" w:rsidRDefault="00787F73">
            <w:pPr>
              <w:spacing w:after="40" w:line="240" w:lineRule="auto"/>
            </w:pPr>
            <w:r>
              <w:rPr>
                <w:rFonts w:ascii="Aptos" w:eastAsia="Aptos" w:hAnsi="Aptos"/>
                <w:sz w:val="17"/>
              </w:rPr>
              <w:t>Dítě, ten druhý a společnost</w:t>
            </w:r>
            <w:r>
              <w:rPr>
                <w:rFonts w:ascii="Aptos" w:eastAsia="Aptos" w:hAnsi="Aptos"/>
                <w:sz w:val="17"/>
              </w:rPr>
              <w:br/>
              <w:t>Podoblast: Základy etikety a morální hodnoty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420C453" w14:textId="77777777" w:rsidR="00E3687A" w:rsidRDefault="00787F73">
            <w:pPr>
              <w:spacing w:after="40" w:line="240" w:lineRule="auto"/>
            </w:pPr>
            <w:r>
              <w:rPr>
                <w:rFonts w:ascii="Aptos" w:eastAsia="Aptos" w:hAnsi="Aptos"/>
                <w:sz w:val="17"/>
              </w:rPr>
              <w:t>DDS-ZEH-000-PV1-004</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8186FAE" w14:textId="77777777" w:rsidR="00E3687A" w:rsidRDefault="00787F73">
            <w:pPr>
              <w:spacing w:after="40" w:line="240" w:lineRule="auto"/>
            </w:pPr>
            <w:r>
              <w:rPr>
                <w:rFonts w:ascii="Aptos" w:eastAsia="Aptos" w:hAnsi="Aptos"/>
                <w:sz w:val="17"/>
              </w:rPr>
              <w:t>Dodržuje pravidla her a jiných činností, požaduje dodržování dohodnutých pravidel i od druhých.</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6C8143A5" w14:textId="77777777" w:rsidR="007248F7" w:rsidRDefault="00D81F6E">
            <w:pPr>
              <w:spacing w:after="0" w:line="240" w:lineRule="auto"/>
            </w:pPr>
            <w:r>
              <w:rPr>
                <w:rFonts w:ascii="Aptos" w:eastAsia="Aptos" w:hAnsi="Aptos" w:cs="Aptos"/>
                <w:b/>
                <w:sz w:val="17"/>
              </w:rPr>
              <w:t>KOB – Klíčová kompetence k občanství a udržitelnosti:</w:t>
            </w:r>
          </w:p>
          <w:p w14:paraId="360CFE30" w14:textId="77777777" w:rsidR="007248F7" w:rsidRDefault="00D81F6E">
            <w:pPr>
              <w:pStyle w:val="Seznamsodrkami"/>
              <w:spacing w:after="0" w:line="240" w:lineRule="auto"/>
              <w:ind w:left="150" w:hanging="90"/>
            </w:pPr>
            <w:r>
              <w:rPr>
                <w:rFonts w:ascii="Aptos" w:eastAsia="Aptos" w:hAnsi="Aptos" w:cs="Aptos"/>
                <w:sz w:val="17"/>
              </w:rPr>
              <w:t xml:space="preserve">KOB-000-000-PV1-005 – Respektuje </w:t>
            </w:r>
            <w:r>
              <w:rPr>
                <w:rFonts w:ascii="Aptos" w:eastAsia="Aptos" w:hAnsi="Aptos" w:cs="Aptos"/>
                <w:sz w:val="17"/>
              </w:rPr>
              <w:lastRenderedPageBreak/>
              <w:t>dohodnutá pravidla a práva druhých.</w:t>
            </w:r>
          </w:p>
          <w:p w14:paraId="2B804AFC" w14:textId="77777777" w:rsidR="007248F7" w:rsidRDefault="00D81F6E">
            <w:pPr>
              <w:spacing w:before="40" w:after="0" w:line="240" w:lineRule="auto"/>
            </w:pPr>
            <w:r>
              <w:rPr>
                <w:rFonts w:ascii="Aptos" w:eastAsia="Aptos" w:hAnsi="Aptos" w:cs="Aptos"/>
                <w:b/>
                <w:sz w:val="17"/>
              </w:rPr>
              <w:t>KOS – Klíčová kompetence osobnostní a sociální:</w:t>
            </w:r>
          </w:p>
          <w:p w14:paraId="73C96D53" w14:textId="77777777" w:rsidR="007248F7" w:rsidRDefault="00D81F6E">
            <w:pPr>
              <w:pStyle w:val="Seznamsodrkami"/>
              <w:spacing w:after="0" w:line="240" w:lineRule="auto"/>
              <w:ind w:left="150" w:hanging="90"/>
            </w:pPr>
            <w:r>
              <w:rPr>
                <w:rFonts w:ascii="Aptos" w:eastAsia="Aptos" w:hAnsi="Aptos" w:cs="Aptos"/>
                <w:sz w:val="17"/>
              </w:rPr>
              <w:t>KOS-000-000-PV1-008 – Chová se v souladu se základními společenskými pravidly.</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17409CF" w14:textId="77777777" w:rsidR="00E3687A" w:rsidRDefault="00787F73">
            <w:pPr>
              <w:spacing w:after="40" w:line="240" w:lineRule="auto"/>
            </w:pPr>
            <w:r>
              <w:rPr>
                <w:rFonts w:ascii="Aptos" w:eastAsia="Aptos" w:hAnsi="Aptos"/>
                <w:sz w:val="17"/>
              </w:rPr>
              <w:lastRenderedPageBreak/>
              <w:t xml:space="preserve">V podtématu „Dopravní prostředky“: společná pravidla, modelové situace, kooperace a řešení drobných konfliktů se </w:t>
            </w:r>
            <w:r>
              <w:rPr>
                <w:rFonts w:ascii="Aptos" w:eastAsia="Aptos" w:hAnsi="Aptos"/>
                <w:sz w:val="17"/>
              </w:rPr>
              <w:lastRenderedPageBreak/>
              <w:t>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BA8F908" w14:textId="77777777" w:rsidR="00E3687A" w:rsidRDefault="00787F73">
            <w:pPr>
              <w:spacing w:after="40" w:line="240" w:lineRule="auto"/>
            </w:pPr>
            <w:r>
              <w:rPr>
                <w:rFonts w:ascii="Aptos" w:eastAsia="Aptos" w:hAnsi="Aptos"/>
                <w:sz w:val="17"/>
              </w:rPr>
              <w:lastRenderedPageBreak/>
              <w:t>Zdvořilost, respekt k pravidlům, ohleduplnost a způsob řešení konfliktu.</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C666F8B" w14:textId="77777777" w:rsidR="00E3687A" w:rsidRDefault="00787F73">
            <w:pPr>
              <w:spacing w:after="40" w:line="240" w:lineRule="auto"/>
            </w:pPr>
            <w:r>
              <w:rPr>
                <w:rFonts w:ascii="Aptos" w:eastAsia="Aptos" w:hAnsi="Aptos"/>
                <w:sz w:val="17"/>
              </w:rPr>
              <w:t>Využít obrázková pravidla, nácvik po krocích a mediaci; respektovat vývojové možnosti dítěte.</w:t>
            </w:r>
          </w:p>
        </w:tc>
      </w:tr>
      <w:tr w:rsidR="00E3687A" w14:paraId="555BEE78"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1BC4EB69"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C87DB0E" w14:textId="77777777" w:rsidR="00E3687A" w:rsidRDefault="00787F73">
            <w:pPr>
              <w:spacing w:after="40" w:line="240" w:lineRule="auto"/>
            </w:pPr>
            <w:r>
              <w:rPr>
                <w:rFonts w:ascii="Aptos" w:eastAsia="Aptos" w:hAnsi="Aptos"/>
                <w:sz w:val="17"/>
              </w:rPr>
              <w:t>DJP-JAR-000-PV1-002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2EBA5F7" w14:textId="77777777" w:rsidR="00E3687A" w:rsidRDefault="00787F73">
            <w:pPr>
              <w:spacing w:after="40" w:line="240" w:lineRule="auto"/>
            </w:pPr>
            <w:r>
              <w:rPr>
                <w:rFonts w:ascii="Aptos" w:eastAsia="Aptos" w:hAnsi="Aptos"/>
                <w:sz w:val="17"/>
              </w:rPr>
              <w:t>Pozná a pojmenuje osoby, zvířata, věci a jevy, kterými je obklopeno.</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54AD491" w14:textId="77777777" w:rsidR="007248F7" w:rsidRDefault="00D81F6E">
            <w:pPr>
              <w:spacing w:after="0" w:line="240" w:lineRule="auto"/>
            </w:pPr>
            <w:r>
              <w:rPr>
                <w:rFonts w:ascii="Aptos" w:eastAsia="Aptos" w:hAnsi="Aptos" w:cs="Aptos"/>
                <w:b/>
                <w:sz w:val="17"/>
              </w:rPr>
              <w:t>KKK – Klíčová kompetence komunikační:</w:t>
            </w:r>
          </w:p>
          <w:p w14:paraId="72C97E5D"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37019EC3" w14:textId="77777777" w:rsidR="007248F7" w:rsidRDefault="00D81F6E">
            <w:pPr>
              <w:spacing w:before="40" w:after="0" w:line="240" w:lineRule="auto"/>
            </w:pPr>
            <w:r>
              <w:rPr>
                <w:rFonts w:ascii="Aptos" w:eastAsia="Aptos" w:hAnsi="Aptos" w:cs="Aptos"/>
                <w:b/>
                <w:sz w:val="17"/>
              </w:rPr>
              <w:t>KKU – Klíčová kompetence k učení:</w:t>
            </w:r>
          </w:p>
          <w:p w14:paraId="543464BF" w14:textId="77777777" w:rsidR="007248F7" w:rsidRDefault="00D81F6E">
            <w:pPr>
              <w:pStyle w:val="Seznamsodrkami"/>
              <w:spacing w:after="0" w:line="240" w:lineRule="auto"/>
              <w:ind w:left="150" w:hanging="90"/>
            </w:pPr>
            <w:r>
              <w:rPr>
                <w:rFonts w:ascii="Aptos" w:eastAsia="Aptos" w:hAnsi="Aptos" w:cs="Aptos"/>
                <w:sz w:val="17"/>
              </w:rPr>
              <w:t>KKU-000-000-PV1-003 – Projevuje přirozený zájem o učení a svět, který ho obklopuje.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909DF48" w14:textId="77777777" w:rsidR="00E3687A" w:rsidRDefault="00787F73">
            <w:pPr>
              <w:spacing w:after="40" w:line="240" w:lineRule="auto"/>
            </w:pPr>
            <w:r>
              <w:rPr>
                <w:rFonts w:ascii="Aptos" w:eastAsia="Aptos" w:hAnsi="Aptos"/>
                <w:sz w:val="17"/>
              </w:rPr>
              <w:t>V podtématu „Zvířata ze ZOO“: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AC7BC94"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B9A3124"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53C5977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2D85ADE"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0122D85C" w14:textId="77777777" w:rsidR="00E3687A" w:rsidRDefault="00787F73">
            <w:pPr>
              <w:spacing w:after="40" w:line="240" w:lineRule="auto"/>
            </w:pPr>
            <w:r>
              <w:rPr>
                <w:rFonts w:ascii="Aptos" w:eastAsia="Aptos" w:hAnsi="Aptos"/>
                <w:sz w:val="17"/>
              </w:rPr>
              <w:t>DJP-JAR-000-PV1-007</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0D2EF81" w14:textId="77777777" w:rsidR="00E3687A" w:rsidRDefault="00787F73">
            <w:pPr>
              <w:spacing w:after="40" w:line="240" w:lineRule="auto"/>
            </w:pPr>
            <w:r>
              <w:rPr>
                <w:rFonts w:ascii="Aptos" w:eastAsia="Aptos" w:hAnsi="Aptos"/>
                <w:sz w:val="17"/>
              </w:rPr>
              <w:t>Vypráví jednoduchý děj.</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273AF68A" w14:textId="77777777" w:rsidR="007248F7" w:rsidRDefault="00D81F6E">
            <w:pPr>
              <w:spacing w:after="0" w:line="240" w:lineRule="auto"/>
            </w:pPr>
            <w:r>
              <w:rPr>
                <w:rFonts w:ascii="Aptos" w:eastAsia="Aptos" w:hAnsi="Aptos" w:cs="Aptos"/>
                <w:b/>
                <w:sz w:val="17"/>
              </w:rPr>
              <w:t>KKK – Klíčová kompetence komunikační:</w:t>
            </w:r>
          </w:p>
          <w:p w14:paraId="1C10E6D6" w14:textId="77777777" w:rsidR="007248F7" w:rsidRDefault="00D81F6E">
            <w:pPr>
              <w:pStyle w:val="Seznamsodrkami"/>
              <w:spacing w:after="0" w:line="240" w:lineRule="auto"/>
              <w:ind w:left="150" w:hanging="90"/>
            </w:pPr>
            <w:r>
              <w:rPr>
                <w:rFonts w:ascii="Aptos" w:eastAsia="Aptos" w:hAnsi="Aptos" w:cs="Aptos"/>
                <w:sz w:val="17"/>
              </w:rPr>
              <w:t>KKK-000-000-PV1-002 – Prezentuje své zkušenosti, zájmy, výsledky své práce či práce skupiny.</w:t>
            </w:r>
          </w:p>
          <w:p w14:paraId="4F7461A4" w14:textId="77777777" w:rsidR="007248F7" w:rsidRDefault="00D81F6E">
            <w:pPr>
              <w:spacing w:before="40" w:after="0" w:line="240" w:lineRule="auto"/>
            </w:pPr>
            <w:r>
              <w:rPr>
                <w:rFonts w:ascii="Aptos" w:eastAsia="Aptos" w:hAnsi="Aptos" w:cs="Aptos"/>
                <w:b/>
                <w:sz w:val="17"/>
              </w:rPr>
              <w:t>KKU – Klíčová kompetence k učení:</w:t>
            </w:r>
          </w:p>
          <w:p w14:paraId="3ED2B41F"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454DBD5" w14:textId="77777777" w:rsidR="00E3687A" w:rsidRDefault="00787F73">
            <w:pPr>
              <w:spacing w:after="40" w:line="240" w:lineRule="auto"/>
            </w:pPr>
            <w:r>
              <w:rPr>
                <w:rFonts w:ascii="Aptos" w:eastAsia="Aptos" w:hAnsi="Aptos"/>
                <w:sz w:val="17"/>
              </w:rPr>
              <w:t>V podtématu „Zvířata ze ZOO“: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6825AAA"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1DCEEE5"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12FBF2F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E4F9221"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DA5F227" w14:textId="77777777" w:rsidR="00E3687A" w:rsidRDefault="00787F73">
            <w:pPr>
              <w:spacing w:after="40" w:line="240" w:lineRule="auto"/>
            </w:pPr>
            <w:r>
              <w:rPr>
                <w:rFonts w:ascii="Aptos" w:eastAsia="Aptos" w:hAnsi="Aptos"/>
                <w:sz w:val="17"/>
              </w:rPr>
              <w:t>DJP-JAR-000-PV1-008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24786CD" w14:textId="77777777" w:rsidR="00E3687A" w:rsidRDefault="00787F73">
            <w:pPr>
              <w:spacing w:after="40" w:line="240" w:lineRule="auto"/>
            </w:pPr>
            <w:r>
              <w:rPr>
                <w:rFonts w:ascii="Aptos" w:eastAsia="Aptos" w:hAnsi="Aptos"/>
                <w:sz w:val="17"/>
              </w:rPr>
              <w:t>Postupuje podle slovních i obrazových instrukcí.</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1D0B4F00" w14:textId="77777777" w:rsidR="007248F7" w:rsidRDefault="00D81F6E">
            <w:pPr>
              <w:spacing w:after="0" w:line="240" w:lineRule="auto"/>
            </w:pPr>
            <w:r>
              <w:rPr>
                <w:rFonts w:ascii="Aptos" w:eastAsia="Aptos" w:hAnsi="Aptos" w:cs="Aptos"/>
                <w:b/>
                <w:sz w:val="17"/>
              </w:rPr>
              <w:t>KKK – Klíčová kompetence komunikační:</w:t>
            </w:r>
          </w:p>
          <w:p w14:paraId="55E27563" w14:textId="77777777" w:rsidR="007248F7" w:rsidRDefault="00D81F6E">
            <w:pPr>
              <w:pStyle w:val="Seznamsodrkami"/>
              <w:spacing w:after="0" w:line="240" w:lineRule="auto"/>
              <w:ind w:left="150" w:hanging="90"/>
            </w:pPr>
            <w:r>
              <w:rPr>
                <w:rFonts w:ascii="Aptos" w:eastAsia="Aptos" w:hAnsi="Aptos" w:cs="Aptos"/>
                <w:sz w:val="17"/>
              </w:rPr>
              <w:t>KKK-000-000-PV1-005 – Naslouchá druhému a dodržuje domluvená pravidla komunikace.</w:t>
            </w:r>
          </w:p>
          <w:p w14:paraId="6BBE2E41" w14:textId="77777777" w:rsidR="007248F7" w:rsidRDefault="00D81F6E">
            <w:pPr>
              <w:spacing w:before="40" w:after="0" w:line="240" w:lineRule="auto"/>
            </w:pPr>
            <w:r>
              <w:rPr>
                <w:rFonts w:ascii="Aptos" w:eastAsia="Aptos" w:hAnsi="Aptos" w:cs="Aptos"/>
                <w:b/>
                <w:sz w:val="17"/>
              </w:rPr>
              <w:t>KKU – Klíčová kompetence k učení:</w:t>
            </w:r>
          </w:p>
          <w:p w14:paraId="7A0164E7" w14:textId="77777777" w:rsidR="007248F7" w:rsidRDefault="00D81F6E">
            <w:pPr>
              <w:pStyle w:val="Seznamsodrkami"/>
              <w:spacing w:after="0" w:line="240" w:lineRule="auto"/>
              <w:ind w:left="150" w:hanging="90"/>
            </w:pPr>
            <w:r>
              <w:rPr>
                <w:rFonts w:ascii="Aptos" w:eastAsia="Aptos" w:hAnsi="Aptos" w:cs="Aptos"/>
                <w:sz w:val="17"/>
              </w:rPr>
              <w:t xml:space="preserve">KKU-000-000-PV1-004 – Uplatňuje získané </w:t>
            </w:r>
            <w:r>
              <w:rPr>
                <w:rFonts w:ascii="Aptos" w:eastAsia="Aptos" w:hAnsi="Aptos" w:cs="Aptos"/>
                <w:sz w:val="17"/>
              </w:rPr>
              <w:lastRenderedPageBreak/>
              <w:t>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288E456" w14:textId="77777777" w:rsidR="00E3687A" w:rsidRDefault="00787F73">
            <w:pPr>
              <w:spacing w:after="40" w:line="240" w:lineRule="auto"/>
            </w:pPr>
            <w:r>
              <w:rPr>
                <w:rFonts w:ascii="Aptos" w:eastAsia="Aptos" w:hAnsi="Aptos"/>
                <w:sz w:val="17"/>
              </w:rPr>
              <w:lastRenderedPageBreak/>
              <w:t>V podtématu „Cestování po světě“: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8AC78CD"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A34E35"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567A0FC0"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6A3B70E"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31B27412" w14:textId="77777777" w:rsidR="00E3687A" w:rsidRDefault="00787F73">
            <w:pPr>
              <w:spacing w:after="40" w:line="240" w:lineRule="auto"/>
            </w:pPr>
            <w:r>
              <w:rPr>
                <w:rFonts w:ascii="Aptos" w:eastAsia="Aptos" w:hAnsi="Aptos"/>
                <w:sz w:val="17"/>
              </w:rPr>
              <w:t>DJP-JAR-000-PV1-009</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1BA42B" w14:textId="77777777" w:rsidR="00E3687A" w:rsidRDefault="00787F73">
            <w:pPr>
              <w:spacing w:after="40" w:line="240" w:lineRule="auto"/>
            </w:pPr>
            <w:r>
              <w:rPr>
                <w:rFonts w:ascii="Aptos" w:eastAsia="Aptos" w:hAnsi="Aptos"/>
                <w:sz w:val="17"/>
              </w:rPr>
              <w:t>Formuluje instrukce a předá je ostatním.</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D75BFFE" w14:textId="77777777" w:rsidR="007248F7" w:rsidRDefault="00D81F6E">
            <w:pPr>
              <w:spacing w:after="0" w:line="240" w:lineRule="auto"/>
            </w:pPr>
            <w:r>
              <w:rPr>
                <w:rFonts w:ascii="Aptos" w:eastAsia="Aptos" w:hAnsi="Aptos" w:cs="Aptos"/>
                <w:b/>
                <w:sz w:val="17"/>
              </w:rPr>
              <w:t>KKK – Klíčová kompetence komunikační:</w:t>
            </w:r>
          </w:p>
          <w:p w14:paraId="795339DA"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08DF6473" w14:textId="77777777" w:rsidR="007248F7" w:rsidRDefault="00D81F6E">
            <w:pPr>
              <w:spacing w:before="40" w:after="0" w:line="240" w:lineRule="auto"/>
            </w:pPr>
            <w:r>
              <w:rPr>
                <w:rFonts w:ascii="Aptos" w:eastAsia="Aptos" w:hAnsi="Aptos" w:cs="Aptos"/>
                <w:b/>
                <w:sz w:val="17"/>
              </w:rPr>
              <w:t>KPP – Klíčová kompetence k podnikavosti a pracovní:</w:t>
            </w:r>
          </w:p>
          <w:p w14:paraId="7D1D33D1" w14:textId="77777777" w:rsidR="007248F7" w:rsidRDefault="00D81F6E">
            <w:pPr>
              <w:pStyle w:val="Seznamsodrkami"/>
              <w:spacing w:after="0" w:line="240" w:lineRule="auto"/>
              <w:ind w:left="150" w:hanging="90"/>
            </w:pPr>
            <w:r>
              <w:rPr>
                <w:rFonts w:ascii="Aptos" w:eastAsia="Aptos" w:hAnsi="Aptos" w:cs="Aptos"/>
                <w:sz w:val="17"/>
              </w:rPr>
              <w:t>KPP-000-000-PV1-006 – Organizuje a realizuje svoje činnosti.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459C0ED" w14:textId="77777777" w:rsidR="00E3687A" w:rsidRDefault="00787F73">
            <w:pPr>
              <w:spacing w:after="40" w:line="240" w:lineRule="auto"/>
            </w:pPr>
            <w:r>
              <w:rPr>
                <w:rFonts w:ascii="Aptos" w:eastAsia="Aptos" w:hAnsi="Aptos"/>
                <w:sz w:val="17"/>
              </w:rPr>
              <w:t>V podtématu „Den dětí“: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24B226E"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774CA19"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355A4593"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3BB1D88"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Jazyk a řeč</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5C68A9A5" w14:textId="77777777" w:rsidR="00E3687A" w:rsidRDefault="00787F73">
            <w:pPr>
              <w:spacing w:after="40" w:line="240" w:lineRule="auto"/>
            </w:pPr>
            <w:r>
              <w:rPr>
                <w:rFonts w:ascii="Aptos" w:eastAsia="Aptos" w:hAnsi="Aptos"/>
                <w:sz w:val="17"/>
              </w:rPr>
              <w:t>DJP-JAR-000-PV1-010</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6410478" w14:textId="77777777" w:rsidR="00E3687A" w:rsidRDefault="00787F73">
            <w:pPr>
              <w:spacing w:after="40" w:line="240" w:lineRule="auto"/>
            </w:pPr>
            <w:r>
              <w:rPr>
                <w:rFonts w:ascii="Aptos" w:eastAsia="Aptos" w:hAnsi="Aptos"/>
                <w:sz w:val="17"/>
              </w:rPr>
              <w:t>Rozliší český jazyk od jiných jazyků.</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77554E26" w14:textId="77777777" w:rsidR="007248F7" w:rsidRDefault="00D81F6E">
            <w:pPr>
              <w:spacing w:after="0" w:line="240" w:lineRule="auto"/>
            </w:pPr>
            <w:r>
              <w:rPr>
                <w:rFonts w:ascii="Aptos" w:eastAsia="Aptos" w:hAnsi="Aptos" w:cs="Aptos"/>
                <w:b/>
                <w:sz w:val="17"/>
              </w:rPr>
              <w:t>KKK – Klíčová kompetence komunikační:</w:t>
            </w:r>
          </w:p>
          <w:p w14:paraId="1EA410DA" w14:textId="77777777" w:rsidR="007248F7" w:rsidRDefault="00D81F6E">
            <w:pPr>
              <w:pStyle w:val="Seznamsodrkami"/>
              <w:spacing w:after="0" w:line="240" w:lineRule="auto"/>
              <w:ind w:left="150" w:hanging="90"/>
            </w:pPr>
            <w:r>
              <w:rPr>
                <w:rFonts w:ascii="Aptos" w:eastAsia="Aptos" w:hAnsi="Aptos" w:cs="Aptos"/>
                <w:sz w:val="17"/>
              </w:rPr>
              <w:t>KKK-000-000-PV1-001 – Vyjadřuje se různými způsoby.</w:t>
            </w:r>
          </w:p>
          <w:p w14:paraId="17273737" w14:textId="77777777" w:rsidR="007248F7" w:rsidRDefault="00D81F6E">
            <w:pPr>
              <w:spacing w:before="40" w:after="0" w:line="240" w:lineRule="auto"/>
            </w:pPr>
            <w:r>
              <w:rPr>
                <w:rFonts w:ascii="Aptos" w:eastAsia="Aptos" w:hAnsi="Aptos" w:cs="Aptos"/>
                <w:b/>
                <w:sz w:val="17"/>
              </w:rPr>
              <w:t>KKT – Klíčová kompetence kulturní:</w:t>
            </w:r>
          </w:p>
          <w:p w14:paraId="567DFF69" w14:textId="77777777" w:rsidR="007248F7" w:rsidRDefault="00D81F6E">
            <w:pPr>
              <w:pStyle w:val="Seznamsodrkami"/>
              <w:spacing w:after="0" w:line="240" w:lineRule="auto"/>
              <w:ind w:left="150" w:hanging="90"/>
            </w:pPr>
            <w:r>
              <w:rPr>
                <w:rFonts w:ascii="Aptos" w:eastAsia="Aptos" w:hAnsi="Aptos" w:cs="Aptos"/>
                <w:sz w:val="17"/>
              </w:rPr>
              <w:t>KKT-000-000-PV1-004 – Přijímá osobnostní, kulturní, náboženské a jazykové rozmanitosti ostatních.</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ABC5575" w14:textId="77777777" w:rsidR="00E3687A" w:rsidRDefault="00787F73">
            <w:pPr>
              <w:spacing w:after="40" w:line="240" w:lineRule="auto"/>
            </w:pPr>
            <w:r>
              <w:rPr>
                <w:rFonts w:ascii="Aptos" w:eastAsia="Aptos" w:hAnsi="Aptos"/>
                <w:sz w:val="17"/>
              </w:rPr>
              <w:t>V podtématu „Dopravní prostředky“: rozhovory, popis, vyprávění, říkadla, jazykové hry a předávání instrukcí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6273C13" w14:textId="77777777" w:rsidR="00E3687A" w:rsidRDefault="00787F73">
            <w:pPr>
              <w:spacing w:after="40" w:line="240" w:lineRule="auto"/>
            </w:pPr>
            <w:r>
              <w:rPr>
                <w:rFonts w:ascii="Aptos" w:eastAsia="Aptos" w:hAnsi="Aptos"/>
                <w:sz w:val="17"/>
              </w:rPr>
              <w:t>Srozumitelnost, slovní zásobu, porozumění sdělení a schopnost souvisle se vyjádřit.</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A388530" w14:textId="77777777" w:rsidR="00E3687A" w:rsidRDefault="00787F73">
            <w:pPr>
              <w:spacing w:after="40" w:line="240" w:lineRule="auto"/>
            </w:pPr>
            <w:r>
              <w:rPr>
                <w:rFonts w:ascii="Aptos" w:eastAsia="Aptos" w:hAnsi="Aptos"/>
                <w:sz w:val="17"/>
              </w:rPr>
              <w:t>Použít obrázky, gesta, komunikační karty a kratší instrukce; podpořit děti s omj i rozšířený projev.</w:t>
            </w:r>
          </w:p>
        </w:tc>
      </w:tr>
      <w:tr w:rsidR="00E3687A" w14:paraId="4DBDFFA1"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32BE8A6"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68916C0" w14:textId="77777777" w:rsidR="00E3687A" w:rsidRDefault="00787F73">
            <w:pPr>
              <w:spacing w:after="40" w:line="240" w:lineRule="auto"/>
            </w:pPr>
            <w:r>
              <w:rPr>
                <w:rFonts w:ascii="Aptos" w:eastAsia="Aptos" w:hAnsi="Aptos"/>
                <w:sz w:val="17"/>
              </w:rPr>
              <w:t>DJP-PMP-000-PV1-002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43A938C" w14:textId="77777777" w:rsidR="00E3687A" w:rsidRDefault="00787F73">
            <w:pPr>
              <w:spacing w:after="40" w:line="240" w:lineRule="auto"/>
            </w:pPr>
            <w:r>
              <w:rPr>
                <w:rFonts w:ascii="Aptos" w:eastAsia="Aptos" w:hAnsi="Aptos"/>
                <w:sz w:val="17"/>
              </w:rPr>
              <w:t>Uspořádá objekty podle daných kritérií včetně času.</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063B4CDC" w14:textId="77777777" w:rsidR="007248F7" w:rsidRDefault="00D81F6E">
            <w:pPr>
              <w:spacing w:after="0" w:line="240" w:lineRule="auto"/>
            </w:pPr>
            <w:r>
              <w:rPr>
                <w:rFonts w:ascii="Aptos" w:eastAsia="Aptos" w:hAnsi="Aptos" w:cs="Aptos"/>
                <w:b/>
                <w:sz w:val="17"/>
              </w:rPr>
              <w:t>KDI – Klíčová kompetence digitální:</w:t>
            </w:r>
          </w:p>
          <w:p w14:paraId="2C005616" w14:textId="77777777" w:rsidR="007248F7" w:rsidRDefault="00D81F6E">
            <w:pPr>
              <w:pStyle w:val="Seznamsodrkami"/>
              <w:spacing w:after="0" w:line="240" w:lineRule="auto"/>
              <w:ind w:left="150" w:hanging="90"/>
            </w:pPr>
            <w:r>
              <w:rPr>
                <w:rFonts w:ascii="Aptos" w:eastAsia="Aptos" w:hAnsi="Aptos" w:cs="Aptos"/>
                <w:sz w:val="17"/>
              </w:rPr>
              <w:t>KDI-000-000-PV1-003 – Uplatňuje informatické myšlení, pracuje s algoritmy.</w:t>
            </w:r>
          </w:p>
          <w:p w14:paraId="23F34C61" w14:textId="77777777" w:rsidR="007248F7" w:rsidRDefault="00D81F6E">
            <w:pPr>
              <w:spacing w:before="40" w:after="0" w:line="240" w:lineRule="auto"/>
            </w:pPr>
            <w:r>
              <w:rPr>
                <w:rFonts w:ascii="Aptos" w:eastAsia="Aptos" w:hAnsi="Aptos" w:cs="Aptos"/>
                <w:b/>
                <w:sz w:val="17"/>
              </w:rPr>
              <w:t>KRP – Klíčová kompetence k řešení problémů:</w:t>
            </w:r>
          </w:p>
          <w:p w14:paraId="47C5FC88" w14:textId="77777777" w:rsidR="007248F7" w:rsidRDefault="00D81F6E">
            <w:pPr>
              <w:pStyle w:val="Seznamsodrkami"/>
              <w:spacing w:after="0" w:line="240" w:lineRule="auto"/>
              <w:ind w:left="150" w:hanging="90"/>
            </w:pPr>
            <w:r>
              <w:rPr>
                <w:rFonts w:ascii="Aptos" w:eastAsia="Aptos" w:hAnsi="Aptos" w:cs="Aptos"/>
                <w:sz w:val="17"/>
              </w:rPr>
              <w:t>KRP-000-000-PV1-005 – Volí adekvátní řešení vedoucí k cíli.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175B856" w14:textId="77777777" w:rsidR="00E3687A" w:rsidRDefault="00787F73">
            <w:pPr>
              <w:spacing w:after="40" w:line="240" w:lineRule="auto"/>
            </w:pPr>
            <w:r>
              <w:rPr>
                <w:rFonts w:ascii="Aptos" w:eastAsia="Aptos" w:hAnsi="Aptos"/>
                <w:sz w:val="17"/>
              </w:rPr>
              <w:t>V podtématu „Den dětí“: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6C2D874B"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29AC3019"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36D27E1F"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D04A772" w14:textId="77777777" w:rsidR="00E3687A" w:rsidRDefault="00787F73">
            <w:pPr>
              <w:spacing w:after="40" w:line="240" w:lineRule="auto"/>
            </w:pPr>
            <w:r>
              <w:rPr>
                <w:rFonts w:ascii="Aptos" w:eastAsia="Aptos" w:hAnsi="Aptos"/>
                <w:sz w:val="17"/>
              </w:rPr>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6987FBB" w14:textId="77777777" w:rsidR="00E3687A" w:rsidRDefault="00787F73">
            <w:pPr>
              <w:spacing w:after="40" w:line="240" w:lineRule="auto"/>
            </w:pPr>
            <w:r>
              <w:rPr>
                <w:rFonts w:ascii="Aptos" w:eastAsia="Aptos" w:hAnsi="Aptos"/>
                <w:sz w:val="17"/>
              </w:rPr>
              <w:t>DJP-PMP-000-PV1-006</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368EF12" w14:textId="77777777" w:rsidR="00E3687A" w:rsidRDefault="00787F73">
            <w:pPr>
              <w:spacing w:after="40" w:line="240" w:lineRule="auto"/>
            </w:pPr>
            <w:r>
              <w:rPr>
                <w:rFonts w:ascii="Aptos" w:eastAsia="Aptos" w:hAnsi="Aptos"/>
                <w:sz w:val="17"/>
              </w:rPr>
              <w:t>Orientuje se v prostoru a rovině, rozliší a pojmenuje prostorové vztahy.</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BA8399E" w14:textId="77777777" w:rsidR="007248F7" w:rsidRDefault="00D81F6E">
            <w:pPr>
              <w:spacing w:after="0" w:line="240" w:lineRule="auto"/>
            </w:pPr>
            <w:r>
              <w:rPr>
                <w:rFonts w:ascii="Aptos" w:eastAsia="Aptos" w:hAnsi="Aptos" w:cs="Aptos"/>
                <w:b/>
                <w:sz w:val="17"/>
              </w:rPr>
              <w:t>KKU – Klíčová kompetence k učení:</w:t>
            </w:r>
          </w:p>
          <w:p w14:paraId="4FB71F17"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p w14:paraId="3F309424" w14:textId="77777777" w:rsidR="007248F7" w:rsidRDefault="00D81F6E">
            <w:pPr>
              <w:spacing w:before="40" w:after="0" w:line="240" w:lineRule="auto"/>
            </w:pPr>
            <w:r>
              <w:rPr>
                <w:rFonts w:ascii="Aptos" w:eastAsia="Aptos" w:hAnsi="Aptos" w:cs="Aptos"/>
                <w:b/>
                <w:sz w:val="17"/>
              </w:rPr>
              <w:lastRenderedPageBreak/>
              <w:t>KRP – Klíčová kompetence k řešení problémů:</w:t>
            </w:r>
          </w:p>
          <w:p w14:paraId="45AFFA4D" w14:textId="77777777" w:rsidR="007248F7" w:rsidRDefault="00D81F6E">
            <w:pPr>
              <w:pStyle w:val="Seznamsodrkami"/>
              <w:spacing w:after="0" w:line="240" w:lineRule="auto"/>
              <w:ind w:left="150" w:hanging="90"/>
            </w:pPr>
            <w:r>
              <w:rPr>
                <w:rFonts w:ascii="Aptos" w:eastAsia="Aptos" w:hAnsi="Aptos" w:cs="Aptos"/>
                <w:sz w:val="17"/>
              </w:rPr>
              <w:t>KRP-000-000-PV1-002 – Řeší jednoduché problémové situace na základě předchozí zkušenosti.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0B2231EB" w14:textId="77777777" w:rsidR="00E3687A" w:rsidRDefault="00787F73">
            <w:pPr>
              <w:spacing w:after="40" w:line="240" w:lineRule="auto"/>
            </w:pPr>
            <w:r>
              <w:rPr>
                <w:rFonts w:ascii="Aptos" w:eastAsia="Aptos" w:hAnsi="Aptos"/>
                <w:sz w:val="17"/>
              </w:rPr>
              <w:lastRenderedPageBreak/>
              <w:t>V podtématu „Zvířata ze ZOO“: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39E1C4F6"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254DDAE0"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5DE24B8E"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43D2E53" w14:textId="77777777" w:rsidR="00E3687A" w:rsidRDefault="00787F73">
            <w:pPr>
              <w:spacing w:after="40" w:line="240" w:lineRule="auto"/>
            </w:pPr>
            <w:r>
              <w:rPr>
                <w:rFonts w:ascii="Aptos" w:eastAsia="Aptos" w:hAnsi="Aptos"/>
                <w:sz w:val="17"/>
              </w:rPr>
              <w:lastRenderedPageBreak/>
              <w:t>Dítě a jeho psychika</w:t>
            </w:r>
            <w:r>
              <w:rPr>
                <w:rFonts w:ascii="Aptos" w:eastAsia="Aptos" w:hAnsi="Aptos"/>
                <w:sz w:val="17"/>
              </w:rPr>
              <w:br/>
              <w:t>Podoblast: Předmatematické představy</w:t>
            </w:r>
          </w:p>
        </w:tc>
        <w:tc>
          <w:tcPr>
            <w:tcW w:w="1512"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A26EF6E" w14:textId="77777777" w:rsidR="00E3687A" w:rsidRDefault="00787F73">
            <w:pPr>
              <w:spacing w:after="40" w:line="240" w:lineRule="auto"/>
            </w:pPr>
            <w:r>
              <w:rPr>
                <w:rFonts w:ascii="Aptos" w:eastAsia="Aptos" w:hAnsi="Aptos"/>
                <w:sz w:val="17"/>
              </w:rPr>
              <w:t>DJP-PMP-000-PV1-008</w:t>
            </w:r>
          </w:p>
        </w:tc>
        <w:tc>
          <w:tcPr>
            <w:tcW w:w="194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42BC4187" w14:textId="77777777" w:rsidR="00E3687A" w:rsidRDefault="00787F73">
            <w:pPr>
              <w:spacing w:after="40" w:line="240" w:lineRule="auto"/>
            </w:pPr>
            <w:r>
              <w:rPr>
                <w:rFonts w:ascii="Aptos" w:eastAsia="Aptos" w:hAnsi="Aptos"/>
                <w:sz w:val="17"/>
              </w:rPr>
              <w:t>Určí míru objektů a porovná je pomocí poměřování.</w:t>
            </w:r>
          </w:p>
        </w:tc>
        <w:tc>
          <w:tcPr>
            <w:tcW w:w="2304" w:type="dxa"/>
            <w:tcBorders>
              <w:top w:val="single" w:sz="5" w:space="0" w:color="AFC6D4"/>
              <w:left w:val="single" w:sz="5" w:space="0" w:color="AFC6D4"/>
              <w:bottom w:val="single" w:sz="5" w:space="0" w:color="AFC6D4"/>
              <w:right w:val="single" w:sz="5" w:space="0" w:color="AFC6D4"/>
            </w:tcBorders>
            <w:shd w:val="clear" w:color="auto" w:fill="FFFFFF"/>
            <w:tcMar>
              <w:top w:w="55" w:type="dxa"/>
              <w:left w:w="70" w:type="dxa"/>
              <w:bottom w:w="55" w:type="dxa"/>
              <w:right w:w="70" w:type="dxa"/>
            </w:tcMar>
          </w:tcPr>
          <w:p w14:paraId="4B2AA78B" w14:textId="77777777" w:rsidR="007248F7" w:rsidRDefault="00D81F6E">
            <w:pPr>
              <w:spacing w:after="0" w:line="240" w:lineRule="auto"/>
            </w:pPr>
            <w:r>
              <w:rPr>
                <w:rFonts w:ascii="Aptos" w:eastAsia="Aptos" w:hAnsi="Aptos" w:cs="Aptos"/>
                <w:b/>
                <w:sz w:val="17"/>
              </w:rPr>
              <w:t>KRP – Klíčová kompetence k řešení problémů:</w:t>
            </w:r>
          </w:p>
          <w:p w14:paraId="3E6A4E9F" w14:textId="77777777" w:rsidR="007248F7" w:rsidRDefault="00D81F6E">
            <w:pPr>
              <w:pStyle w:val="Seznamsodrkami"/>
              <w:spacing w:after="0" w:line="240" w:lineRule="auto"/>
              <w:ind w:left="150" w:hanging="90"/>
            </w:pPr>
            <w:r>
              <w:rPr>
                <w:rFonts w:ascii="Aptos" w:eastAsia="Aptos" w:hAnsi="Aptos" w:cs="Aptos"/>
                <w:sz w:val="17"/>
              </w:rPr>
              <w:t>KRP-000-000-PV1-003 – Pozoruje, zkoumá, experimentuje, objevuje.</w:t>
            </w:r>
          </w:p>
          <w:p w14:paraId="0F56FC69" w14:textId="77777777" w:rsidR="007248F7" w:rsidRDefault="00D81F6E">
            <w:pPr>
              <w:spacing w:before="40" w:after="0" w:line="240" w:lineRule="auto"/>
            </w:pPr>
            <w:r>
              <w:rPr>
                <w:rFonts w:ascii="Aptos" w:eastAsia="Aptos" w:hAnsi="Aptos" w:cs="Aptos"/>
                <w:b/>
                <w:sz w:val="17"/>
              </w:rPr>
              <w:t>KKU – Klíčová kompetence k učení:</w:t>
            </w:r>
          </w:p>
          <w:p w14:paraId="171E0909" w14:textId="77777777" w:rsidR="007248F7" w:rsidRDefault="00D81F6E">
            <w:pPr>
              <w:pStyle w:val="Seznamsodrkami"/>
              <w:spacing w:after="0" w:line="240" w:lineRule="auto"/>
              <w:ind w:left="150" w:hanging="90"/>
            </w:pPr>
            <w:r>
              <w:rPr>
                <w:rFonts w:ascii="Aptos" w:eastAsia="Aptos" w:hAnsi="Aptos" w:cs="Aptos"/>
                <w:sz w:val="17"/>
              </w:rPr>
              <w:t>KKU-000-000-PV1-004 – Uplatňuje získané poznatky a zkušenosti v praktických situacích.</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764D5D48" w14:textId="77777777" w:rsidR="00E3687A" w:rsidRDefault="00787F73">
            <w:pPr>
              <w:spacing w:after="40" w:line="240" w:lineRule="auto"/>
            </w:pPr>
            <w:r>
              <w:rPr>
                <w:rFonts w:ascii="Aptos" w:eastAsia="Aptos" w:hAnsi="Aptos"/>
                <w:sz w:val="17"/>
              </w:rPr>
              <w:t>V podtématu „Den dětí“: manipulace s předměty, počítání, řazení, měření a prostorové úkoly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11008A25" w14:textId="77777777" w:rsidR="00E3687A" w:rsidRDefault="00787F73">
            <w:pPr>
              <w:spacing w:after="40" w:line="240" w:lineRule="auto"/>
            </w:pPr>
            <w:r>
              <w:rPr>
                <w:rFonts w:ascii="Aptos" w:eastAsia="Aptos" w:hAnsi="Aptos"/>
                <w:sz w:val="17"/>
              </w:rPr>
              <w:t>Třídění, početní představy, měření, řazení a prostorovou orientaci.</w:t>
            </w:r>
          </w:p>
        </w:tc>
        <w:tc>
          <w:tcPr>
            <w:tcW w:w="2664" w:type="dxa"/>
            <w:tcBorders>
              <w:top w:val="single" w:sz="5" w:space="0" w:color="AFC6D4"/>
              <w:left w:val="single" w:sz="5" w:space="0" w:color="AFC6D4"/>
              <w:bottom w:val="single" w:sz="5" w:space="0" w:color="AFC6D4"/>
              <w:right w:val="single" w:sz="5" w:space="0" w:color="AFC6D4"/>
            </w:tcBorders>
            <w:shd w:val="clear" w:color="auto" w:fill="FFFFFF"/>
            <w:tcMar>
              <w:top w:w="70" w:type="dxa"/>
              <w:left w:w="85" w:type="dxa"/>
              <w:bottom w:w="70" w:type="dxa"/>
              <w:right w:w="85" w:type="dxa"/>
            </w:tcMar>
          </w:tcPr>
          <w:p w14:paraId="5CC07200" w14:textId="77777777" w:rsidR="00E3687A" w:rsidRDefault="00787F73">
            <w:pPr>
              <w:spacing w:after="40" w:line="240" w:lineRule="auto"/>
            </w:pPr>
            <w:r>
              <w:rPr>
                <w:rFonts w:ascii="Aptos" w:eastAsia="Aptos" w:hAnsi="Aptos"/>
                <w:sz w:val="17"/>
              </w:rPr>
              <w:t>Pracovat s konkrétními předměty, snížit či zvýšit počet a nabídnout názorný postup.</w:t>
            </w:r>
          </w:p>
        </w:tc>
      </w:tr>
      <w:tr w:rsidR="00E3687A" w14:paraId="472A7209" w14:textId="77777777">
        <w:trPr>
          <w:jc w:val="center"/>
        </w:trPr>
        <w:tc>
          <w:tcPr>
            <w:tcW w:w="1440"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D797375" w14:textId="77777777" w:rsidR="00E3687A" w:rsidRDefault="00787F73">
            <w:pPr>
              <w:spacing w:after="40" w:line="240" w:lineRule="auto"/>
            </w:pPr>
            <w:r>
              <w:rPr>
                <w:rFonts w:ascii="Aptos" w:eastAsia="Aptos" w:hAnsi="Aptos"/>
                <w:sz w:val="17"/>
              </w:rPr>
              <w:t>Dítě a jeho tělo</w:t>
            </w:r>
            <w:r>
              <w:rPr>
                <w:rFonts w:ascii="Aptos" w:eastAsia="Aptos" w:hAnsi="Aptos"/>
                <w:sz w:val="17"/>
              </w:rPr>
              <w:br/>
              <w:t>Podoblast: Pohyb, hrubá a jemná motorika</w:t>
            </w:r>
          </w:p>
        </w:tc>
        <w:tc>
          <w:tcPr>
            <w:tcW w:w="1512"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74F266C" w14:textId="77777777" w:rsidR="00E3687A" w:rsidRDefault="00787F73">
            <w:pPr>
              <w:spacing w:after="40" w:line="240" w:lineRule="auto"/>
            </w:pPr>
            <w:r>
              <w:rPr>
                <w:rFonts w:ascii="Aptos" w:eastAsia="Aptos" w:hAnsi="Aptos"/>
                <w:sz w:val="17"/>
              </w:rPr>
              <w:t>DJT-PHJ-000-PV1-002</w:t>
            </w:r>
          </w:p>
        </w:tc>
        <w:tc>
          <w:tcPr>
            <w:tcW w:w="194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281CBAF" w14:textId="77777777" w:rsidR="00E3687A" w:rsidRDefault="00787F73">
            <w:pPr>
              <w:spacing w:after="40" w:line="240" w:lineRule="auto"/>
            </w:pPr>
            <w:r>
              <w:rPr>
                <w:rFonts w:ascii="Aptos" w:eastAsia="Aptos" w:hAnsi="Aptos"/>
                <w:sz w:val="17"/>
              </w:rPr>
              <w:t>Zvládá běžné způsoby pohybu v různém prostředí a terénu, prokazuje obratnost.</w:t>
            </w:r>
          </w:p>
        </w:tc>
        <w:tc>
          <w:tcPr>
            <w:tcW w:w="2304" w:type="dxa"/>
            <w:tcBorders>
              <w:top w:val="single" w:sz="5" w:space="0" w:color="AFC6D4"/>
              <w:left w:val="single" w:sz="5" w:space="0" w:color="AFC6D4"/>
              <w:bottom w:val="single" w:sz="5" w:space="0" w:color="AFC6D4"/>
              <w:right w:val="single" w:sz="5" w:space="0" w:color="AFC6D4"/>
            </w:tcBorders>
            <w:shd w:val="clear" w:color="auto" w:fill="EAF4F8"/>
            <w:tcMar>
              <w:top w:w="55" w:type="dxa"/>
              <w:left w:w="70" w:type="dxa"/>
              <w:bottom w:w="55" w:type="dxa"/>
              <w:right w:w="70" w:type="dxa"/>
            </w:tcMar>
          </w:tcPr>
          <w:p w14:paraId="086FD93C" w14:textId="77777777" w:rsidR="007248F7" w:rsidRDefault="00D81F6E">
            <w:pPr>
              <w:spacing w:after="0" w:line="240" w:lineRule="auto"/>
            </w:pPr>
            <w:r>
              <w:rPr>
                <w:rFonts w:ascii="Aptos" w:eastAsia="Aptos" w:hAnsi="Aptos" w:cs="Aptos"/>
                <w:b/>
                <w:sz w:val="17"/>
              </w:rPr>
              <w:t>KPP – Klíčová kompetence k podnikavosti a pracovní:</w:t>
            </w:r>
          </w:p>
          <w:p w14:paraId="45ED9269" w14:textId="77777777" w:rsidR="007248F7" w:rsidRDefault="00D81F6E">
            <w:pPr>
              <w:pStyle w:val="Seznamsodrkami"/>
              <w:spacing w:after="0" w:line="240" w:lineRule="auto"/>
              <w:ind w:left="150" w:hanging="90"/>
            </w:pPr>
            <w:r>
              <w:rPr>
                <w:rFonts w:ascii="Aptos" w:eastAsia="Aptos" w:hAnsi="Aptos" w:cs="Aptos"/>
                <w:sz w:val="17"/>
              </w:rPr>
              <w:t>KPP-000-000-PV1-004 – Dokáže měnit cesty k dosažení cíle.</w:t>
            </w:r>
          </w:p>
          <w:p w14:paraId="4616A827" w14:textId="77777777" w:rsidR="007248F7" w:rsidRDefault="00D81F6E">
            <w:pPr>
              <w:spacing w:before="40" w:after="0" w:line="240" w:lineRule="auto"/>
            </w:pPr>
            <w:r>
              <w:rPr>
                <w:rFonts w:ascii="Aptos" w:eastAsia="Aptos" w:hAnsi="Aptos" w:cs="Aptos"/>
                <w:b/>
                <w:sz w:val="17"/>
              </w:rPr>
              <w:t>KOS – Klíčová kompetence osobnostní a sociální:</w:t>
            </w:r>
          </w:p>
          <w:p w14:paraId="6E3DAA1F" w14:textId="77777777" w:rsidR="007248F7" w:rsidRDefault="00D81F6E">
            <w:pPr>
              <w:pStyle w:val="Seznamsodrkami"/>
              <w:spacing w:after="0" w:line="240" w:lineRule="auto"/>
              <w:ind w:left="150" w:hanging="90"/>
            </w:pPr>
            <w:r>
              <w:rPr>
                <w:rFonts w:ascii="Aptos" w:eastAsia="Aptos" w:hAnsi="Aptos" w:cs="Aptos"/>
                <w:sz w:val="17"/>
              </w:rPr>
              <w:t>KOS-000-000-PV1-004 – Projevuje důvěru v sebe sama.</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4EB44BD1" w14:textId="77777777" w:rsidR="00E3687A" w:rsidRDefault="00787F73">
            <w:pPr>
              <w:spacing w:after="40" w:line="240" w:lineRule="auto"/>
            </w:pPr>
            <w:r>
              <w:rPr>
                <w:rFonts w:ascii="Aptos" w:eastAsia="Aptos" w:hAnsi="Aptos"/>
                <w:sz w:val="17"/>
              </w:rPr>
              <w:t>V podtématu „Cestování po světě“: pohybové hry v hale i venku, manipulační a grafomotorické činnosti se záměrnou reflexí zkušenosti dítěte.</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75CD61C5" w14:textId="77777777" w:rsidR="00E3687A" w:rsidRDefault="00787F73">
            <w:pPr>
              <w:spacing w:after="40" w:line="240" w:lineRule="auto"/>
            </w:pPr>
            <w:r>
              <w:rPr>
                <w:rFonts w:ascii="Aptos" w:eastAsia="Aptos" w:hAnsi="Aptos"/>
                <w:sz w:val="17"/>
              </w:rPr>
              <w:t>Koordinaci, obratnost, jistotu pohybu a zacházení s pomůckami.</w:t>
            </w:r>
          </w:p>
        </w:tc>
        <w:tc>
          <w:tcPr>
            <w:tcW w:w="2664" w:type="dxa"/>
            <w:tcBorders>
              <w:top w:val="single" w:sz="5" w:space="0" w:color="AFC6D4"/>
              <w:left w:val="single" w:sz="5" w:space="0" w:color="AFC6D4"/>
              <w:bottom w:val="single" w:sz="5" w:space="0" w:color="AFC6D4"/>
              <w:right w:val="single" w:sz="5" w:space="0" w:color="AFC6D4"/>
            </w:tcBorders>
            <w:shd w:val="clear" w:color="auto" w:fill="EAF4F8"/>
            <w:tcMar>
              <w:top w:w="70" w:type="dxa"/>
              <w:left w:w="85" w:type="dxa"/>
              <w:bottom w:w="70" w:type="dxa"/>
              <w:right w:w="85" w:type="dxa"/>
            </w:tcMar>
          </w:tcPr>
          <w:p w14:paraId="632CC264" w14:textId="77777777" w:rsidR="00E3687A" w:rsidRDefault="00787F73">
            <w:pPr>
              <w:spacing w:after="40" w:line="240" w:lineRule="auto"/>
            </w:pPr>
            <w:r>
              <w:rPr>
                <w:rFonts w:ascii="Aptos" w:eastAsia="Aptos" w:hAnsi="Aptos"/>
                <w:sz w:val="17"/>
              </w:rPr>
              <w:t>Upravit prostor, tempo, délku a obtížnost; nabídnout dopomoc i rozšiřující pohybovou výzvu.</w:t>
            </w:r>
          </w:p>
        </w:tc>
      </w:tr>
    </w:tbl>
    <w:p w14:paraId="426598D6" w14:textId="77777777" w:rsidR="00E3687A" w:rsidRDefault="00787F73">
      <w:pPr>
        <w:pStyle w:val="Nadpis3"/>
        <w:keepLines/>
        <w:spacing w:after="100" w:line="252" w:lineRule="auto"/>
      </w:pPr>
      <w:r>
        <w:t>Rozpracování bloku pro pedagogickou praxi</w:t>
      </w:r>
    </w:p>
    <w:p w14:paraId="4EA53437" w14:textId="77777777" w:rsidR="00E3687A" w:rsidRDefault="00787F73">
      <w:pPr>
        <w:pStyle w:val="Nadpis3"/>
        <w:keepLines/>
        <w:spacing w:after="100" w:line="252" w:lineRule="auto"/>
      </w:pPr>
      <w:r>
        <w:t>Klíčové kompetence</w:t>
      </w:r>
    </w:p>
    <w:p w14:paraId="32D10017" w14:textId="77777777" w:rsidR="00E3687A" w:rsidRDefault="00787F73">
      <w:pPr>
        <w:spacing w:after="20"/>
      </w:pPr>
      <w:r>
        <w:rPr>
          <w:rFonts w:ascii="Aptos" w:eastAsia="Aptos" w:hAnsi="Aptos"/>
        </w:rPr>
        <w:t>Kompetence jsou rozvíjeny v autentických situacích, ve hře, při společném rozhodování, badatelských výpravách a reflexi zkušeností. Učitel sleduje přenos učení do nových situací.</w:t>
      </w:r>
    </w:p>
    <w:p w14:paraId="16FD5198" w14:textId="77777777" w:rsidR="00E3687A" w:rsidRDefault="00787F73">
      <w:pPr>
        <w:pStyle w:val="Nadpis3"/>
        <w:keepLines/>
        <w:spacing w:after="100" w:line="252" w:lineRule="auto"/>
      </w:pPr>
      <w:r>
        <w:t>MATEMATICKÁ GRAMOTNOST – JAK JI V TOMTO BLOKU ROZVÍJÍME</w:t>
      </w:r>
    </w:p>
    <w:p w14:paraId="0F2FE287" w14:textId="77777777" w:rsidR="00E3687A" w:rsidRDefault="00787F73">
      <w:pPr>
        <w:spacing w:after="80" w:line="252" w:lineRule="auto"/>
      </w:pPr>
      <w:r>
        <w:rPr>
          <w:rFonts w:ascii="Aptos" w:eastAsia="Aptos" w:hAnsi="Aptos"/>
          <w:b/>
        </w:rPr>
        <w:t xml:space="preserve">Oblasti matematického myšlení: </w:t>
      </w:r>
      <w:r>
        <w:rPr>
          <w:rFonts w:ascii="Aptos" w:eastAsia="Aptos" w:hAnsi="Aptos"/>
        </w:rPr>
        <w:t>orientace na mapě, plánování trasy, pořadí zastávek, třídění dopravních prostředků, porovnávání vzdáleností a práce s množstvím</w:t>
      </w:r>
    </w:p>
    <w:p w14:paraId="3B121243" w14:textId="77777777" w:rsidR="00E3687A" w:rsidRDefault="00787F73">
      <w:pPr>
        <w:spacing w:after="80" w:line="252" w:lineRule="auto"/>
      </w:pPr>
      <w:r>
        <w:rPr>
          <w:rFonts w:ascii="Aptos" w:eastAsia="Aptos" w:hAnsi="Aptos"/>
          <w:b/>
        </w:rPr>
        <w:lastRenderedPageBreak/>
        <w:t xml:space="preserve">Konkrétní činnosti dětí: </w:t>
      </w:r>
      <w:r>
        <w:rPr>
          <w:rFonts w:ascii="Aptos" w:eastAsia="Aptos" w:hAnsi="Aptos"/>
        </w:rPr>
        <w:t>Děti čtou jednoduchou mapu, plánují trasu a pořadí zastávek, třídí dopravní prostředky, porovnávají kratší a delší cestu a počítají zvířata či předměty při cestovatelské hře.</w:t>
      </w:r>
    </w:p>
    <w:p w14:paraId="3F53572D"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vede děti k vysvětlení trasy, bezpečnému rozhodování, hledání více možností cesty a ověřování plánu v prostoru nebo na modelu.</w:t>
      </w:r>
    </w:p>
    <w:p w14:paraId="7B443415" w14:textId="77777777" w:rsidR="00E3687A" w:rsidRDefault="00787F73">
      <w:pPr>
        <w:spacing w:after="80" w:line="252" w:lineRule="auto"/>
      </w:pPr>
      <w:r>
        <w:rPr>
          <w:rFonts w:ascii="Aptos" w:eastAsia="Aptos" w:hAnsi="Aptos"/>
          <w:b/>
        </w:rPr>
        <w:t xml:space="preserve">Pomůcky a situace: </w:t>
      </w:r>
      <w:r>
        <w:rPr>
          <w:rFonts w:ascii="Aptos" w:eastAsia="Aptos" w:hAnsi="Aptos"/>
        </w:rPr>
        <w:t>jednoduché mapy, plánky, dopravní značky, modely vozidel, provázky, figurky zvířat, jízdenky a cestovní symboly</w:t>
      </w:r>
    </w:p>
    <w:p w14:paraId="028F0890"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Mladší děti přiřazují vozidlo a sledují jednu trasu; starší volí mezi cestami, porovnávají vzdálenost, plánují více zastávek a zaznamenají pořadí symboly.</w:t>
      </w:r>
    </w:p>
    <w:p w14:paraId="44482466" w14:textId="77777777" w:rsidR="00E3687A" w:rsidRDefault="00787F73">
      <w:pPr>
        <w:pStyle w:val="Nadpis4"/>
        <w:keepLines/>
        <w:spacing w:after="100" w:line="252" w:lineRule="auto"/>
      </w:pPr>
      <w:r>
        <w:t>Pedagog sleduje zejména</w:t>
      </w:r>
    </w:p>
    <w:p w14:paraId="1EA93DB8" w14:textId="77777777" w:rsidR="00E3687A" w:rsidRDefault="00787F73">
      <w:pPr>
        <w:pStyle w:val="Seznamsodrkami"/>
        <w:spacing w:after="100" w:line="252" w:lineRule="auto"/>
      </w:pPr>
      <w:r>
        <w:rPr>
          <w:rFonts w:ascii="Aptos" w:eastAsia="Aptos" w:hAnsi="Aptos"/>
        </w:rPr>
        <w:t>orientuje se v jednoduché mapě nebo plánku</w:t>
      </w:r>
    </w:p>
    <w:p w14:paraId="5DB16C19" w14:textId="77777777" w:rsidR="00E3687A" w:rsidRDefault="00787F73">
      <w:pPr>
        <w:pStyle w:val="Seznamsodrkami"/>
        <w:spacing w:after="100" w:line="252" w:lineRule="auto"/>
      </w:pPr>
      <w:r>
        <w:rPr>
          <w:rFonts w:ascii="Aptos" w:eastAsia="Aptos" w:hAnsi="Aptos"/>
        </w:rPr>
        <w:t>sleduje vyznačenou trasu</w:t>
      </w:r>
    </w:p>
    <w:p w14:paraId="7A8CD405" w14:textId="77777777" w:rsidR="00E3687A" w:rsidRDefault="00787F73">
      <w:pPr>
        <w:pStyle w:val="Seznamsodrkami"/>
        <w:spacing w:after="100" w:line="252" w:lineRule="auto"/>
      </w:pPr>
      <w:r>
        <w:rPr>
          <w:rFonts w:ascii="Aptos" w:eastAsia="Aptos" w:hAnsi="Aptos"/>
        </w:rPr>
        <w:t>seřadí zastávky ve správném pořadí</w:t>
      </w:r>
    </w:p>
    <w:p w14:paraId="07AEB4F6" w14:textId="77777777" w:rsidR="00E3687A" w:rsidRDefault="00787F73">
      <w:pPr>
        <w:pStyle w:val="Seznamsodrkami"/>
        <w:spacing w:after="100" w:line="252" w:lineRule="auto"/>
      </w:pPr>
      <w:r>
        <w:rPr>
          <w:rFonts w:ascii="Aptos" w:eastAsia="Aptos" w:hAnsi="Aptos"/>
        </w:rPr>
        <w:t>třídí dopravní prostředky podle zvoleného znaku</w:t>
      </w:r>
    </w:p>
    <w:p w14:paraId="5460FFA2" w14:textId="77777777" w:rsidR="00E3687A" w:rsidRDefault="00787F73">
      <w:pPr>
        <w:pStyle w:val="Seznamsodrkami"/>
        <w:spacing w:after="100" w:line="252" w:lineRule="auto"/>
      </w:pPr>
      <w:r>
        <w:rPr>
          <w:rFonts w:ascii="Aptos" w:eastAsia="Aptos" w:hAnsi="Aptos"/>
        </w:rPr>
        <w:t>porovná dvě vzdálenosti nebo cesty</w:t>
      </w:r>
    </w:p>
    <w:p w14:paraId="283BC185" w14:textId="77777777" w:rsidR="00E3687A" w:rsidRDefault="00787F73">
      <w:pPr>
        <w:pStyle w:val="Seznamsodrkami"/>
        <w:spacing w:after="100" w:line="252" w:lineRule="auto"/>
      </w:pPr>
      <w:r>
        <w:rPr>
          <w:rFonts w:ascii="Aptos" w:eastAsia="Aptos" w:hAnsi="Aptos"/>
        </w:rPr>
        <w:t>spočítá přiměřené množství zvířat či předmětů</w:t>
      </w:r>
    </w:p>
    <w:p w14:paraId="177BD2BA" w14:textId="77777777" w:rsidR="00E3687A" w:rsidRDefault="00787F73">
      <w:pPr>
        <w:pStyle w:val="Nadpis3"/>
        <w:keepLines/>
        <w:spacing w:after="100" w:line="252" w:lineRule="auto"/>
      </w:pPr>
      <w:r>
        <w:t>ČTENÁŘSKÁ GRAMOTNOST – JAK JI V TOMTO BLOKU ROZVÍJÍME</w:t>
      </w:r>
    </w:p>
    <w:p w14:paraId="044FE105" w14:textId="77777777" w:rsidR="00E3687A" w:rsidRDefault="00787F73">
      <w:r>
        <w:rPr>
          <w:b/>
        </w:rPr>
        <w:t xml:space="preserve">Oblasti rozvoje: </w:t>
      </w:r>
      <w:r>
        <w:t>cestovní vyprávění, práce s mapou, značkou a symbolem, slovní zásoba dopravy a světa, encyklopedie zvířat a formulování plánu</w:t>
      </w:r>
    </w:p>
    <w:p w14:paraId="0778402E" w14:textId="77777777" w:rsidR="00E3687A" w:rsidRDefault="00787F73">
      <w:pPr>
        <w:spacing w:after="80" w:line="252" w:lineRule="auto"/>
      </w:pPr>
      <w:r>
        <w:rPr>
          <w:rFonts w:ascii="Aptos" w:eastAsia="Aptos" w:hAnsi="Aptos"/>
          <w:b/>
        </w:rPr>
        <w:t xml:space="preserve">Konkrétní činnosti dětí: </w:t>
      </w:r>
      <w:r>
        <w:rPr>
          <w:rFonts w:ascii="Aptos" w:eastAsia="Aptos" w:hAnsi="Aptos"/>
        </w:rPr>
        <w:t>Děti naslouchají cestovním příběhům, čtou mapové a dopravní symboly, vyhledávají informace o zemích a zvířatech, vyprávějí o výletu a formulují jednoduchý cestovní plán.</w:t>
      </w:r>
    </w:p>
    <w:p w14:paraId="2B42E381" w14:textId="77777777" w:rsidR="00E3687A" w:rsidRDefault="00787F73">
      <w:pPr>
        <w:spacing w:after="80" w:line="252" w:lineRule="auto"/>
      </w:pPr>
      <w:r>
        <w:rPr>
          <w:rFonts w:ascii="Aptos" w:eastAsia="Aptos" w:hAnsi="Aptos"/>
          <w:b/>
        </w:rPr>
        <w:t xml:space="preserve">Úloha pedagoga: </w:t>
      </w:r>
      <w:r>
        <w:rPr>
          <w:rFonts w:ascii="Aptos" w:eastAsia="Aptos" w:hAnsi="Aptos"/>
        </w:rPr>
        <w:t>Pedagog propojuje symbol s reálnou situací, podporuje bezpečnostní porozumění, přijímá různé zkušenosti dětí a vede je k časové i věcné návaznosti vyprávění.</w:t>
      </w:r>
    </w:p>
    <w:p w14:paraId="401E8795" w14:textId="77777777" w:rsidR="00E3687A" w:rsidRDefault="00787F73">
      <w:pPr>
        <w:spacing w:after="80" w:line="252" w:lineRule="auto"/>
      </w:pPr>
      <w:r>
        <w:rPr>
          <w:rFonts w:ascii="Aptos" w:eastAsia="Aptos" w:hAnsi="Aptos"/>
          <w:b/>
        </w:rPr>
        <w:t xml:space="preserve">Pomůcky a situace: </w:t>
      </w:r>
      <w:r>
        <w:rPr>
          <w:rFonts w:ascii="Aptos" w:eastAsia="Aptos" w:hAnsi="Aptos"/>
        </w:rPr>
        <w:t>mapy, atlasy, dopravní značky, jízdenky, fotografie zemí, encyklopedie zvířat, obrázková osnova výletu</w:t>
      </w:r>
    </w:p>
    <w:p w14:paraId="6E44300D" w14:textId="77777777" w:rsidR="00E3687A" w:rsidRDefault="00787F73">
      <w:pPr>
        <w:spacing w:after="80" w:line="252" w:lineRule="auto"/>
      </w:pPr>
      <w:r>
        <w:rPr>
          <w:rFonts w:ascii="Aptos" w:eastAsia="Aptos" w:hAnsi="Aptos"/>
          <w:b/>
        </w:rPr>
        <w:t xml:space="preserve">Diferenciace a individualizace: </w:t>
      </w:r>
      <w:r>
        <w:rPr>
          <w:rFonts w:ascii="Aptos" w:eastAsia="Aptos" w:hAnsi="Aptos"/>
        </w:rPr>
        <w:t>Dítě může vybrat symbol nebo popsat jeden obrázek; zkušenější děti vyhledají informaci, sestaví plán, zdůvodní volbu dopravy a souvisle sdílejí zážitek.</w:t>
      </w:r>
    </w:p>
    <w:p w14:paraId="48F44328" w14:textId="77777777" w:rsidR="00E3687A" w:rsidRDefault="00787F73">
      <w:pPr>
        <w:pStyle w:val="Nadpis4"/>
        <w:keepLines/>
        <w:spacing w:after="100" w:line="252" w:lineRule="auto"/>
      </w:pPr>
      <w:r>
        <w:t>Pedagog sleduje zejména</w:t>
      </w:r>
    </w:p>
    <w:p w14:paraId="5DC126AD" w14:textId="77777777" w:rsidR="00E3687A" w:rsidRDefault="00787F73">
      <w:pPr>
        <w:pStyle w:val="Seznamsodrkami"/>
        <w:spacing w:after="100" w:line="252" w:lineRule="auto"/>
      </w:pPr>
      <w:r>
        <w:rPr>
          <w:rFonts w:ascii="Aptos" w:eastAsia="Aptos" w:hAnsi="Aptos"/>
        </w:rPr>
        <w:t>rozpozná vybrané mapové nebo dopravní symboly</w:t>
      </w:r>
    </w:p>
    <w:p w14:paraId="55F5B02F" w14:textId="77777777" w:rsidR="00E3687A" w:rsidRDefault="00787F73">
      <w:pPr>
        <w:pStyle w:val="Seznamsodrkami"/>
        <w:spacing w:after="100" w:line="252" w:lineRule="auto"/>
      </w:pPr>
      <w:r>
        <w:rPr>
          <w:rFonts w:ascii="Aptos" w:eastAsia="Aptos" w:hAnsi="Aptos"/>
        </w:rPr>
        <w:t>porozumí jednoduché bezpečnostní instrukci</w:t>
      </w:r>
    </w:p>
    <w:p w14:paraId="4D74E625" w14:textId="77777777" w:rsidR="00E3687A" w:rsidRDefault="00787F73">
      <w:pPr>
        <w:pStyle w:val="Seznamsodrkami"/>
        <w:spacing w:after="100" w:line="252" w:lineRule="auto"/>
      </w:pPr>
      <w:r>
        <w:rPr>
          <w:rFonts w:ascii="Aptos" w:eastAsia="Aptos" w:hAnsi="Aptos"/>
        </w:rPr>
        <w:t>pojmenuje dopravní prostředky</w:t>
      </w:r>
    </w:p>
    <w:p w14:paraId="18AE08F0" w14:textId="77777777" w:rsidR="00E3687A" w:rsidRDefault="00787F73">
      <w:pPr>
        <w:pStyle w:val="Seznamsodrkami"/>
        <w:spacing w:after="100" w:line="252" w:lineRule="auto"/>
      </w:pPr>
      <w:r>
        <w:rPr>
          <w:rFonts w:ascii="Aptos" w:eastAsia="Aptos" w:hAnsi="Aptos"/>
        </w:rPr>
        <w:t>vyhledá informaci v encyklopedii</w:t>
      </w:r>
    </w:p>
    <w:p w14:paraId="67999D73" w14:textId="77777777" w:rsidR="00E3687A" w:rsidRDefault="00787F73">
      <w:pPr>
        <w:pStyle w:val="Seznamsodrkami"/>
        <w:spacing w:after="100" w:line="252" w:lineRule="auto"/>
      </w:pPr>
      <w:r>
        <w:rPr>
          <w:rFonts w:ascii="Aptos" w:eastAsia="Aptos" w:hAnsi="Aptos"/>
        </w:rPr>
        <w:t>vypráví zážitek v základní posloupnosti</w:t>
      </w:r>
    </w:p>
    <w:p w14:paraId="0B3A42CF" w14:textId="77777777" w:rsidR="00E3687A" w:rsidRDefault="00787F73">
      <w:pPr>
        <w:pStyle w:val="Seznamsodrkami"/>
        <w:spacing w:after="100" w:line="252" w:lineRule="auto"/>
      </w:pPr>
      <w:r>
        <w:rPr>
          <w:rFonts w:ascii="Aptos" w:eastAsia="Aptos" w:hAnsi="Aptos"/>
        </w:rPr>
        <w:t>formuluje jednoduchý cestovní plán</w:t>
      </w:r>
    </w:p>
    <w:p w14:paraId="5521C69B" w14:textId="77777777" w:rsidR="00E3687A" w:rsidRDefault="00787F73">
      <w:pPr>
        <w:pStyle w:val="Nadpis3"/>
        <w:keepLines/>
        <w:spacing w:after="100" w:line="252" w:lineRule="auto"/>
      </w:pPr>
      <w:r>
        <w:lastRenderedPageBreak/>
        <w:t>Vzdělávací nabídka</w:t>
      </w:r>
    </w:p>
    <w:p w14:paraId="0BCD061F" w14:textId="77777777" w:rsidR="00E3687A" w:rsidRDefault="00787F73">
      <w:pPr>
        <w:spacing w:after="20"/>
      </w:pPr>
      <w:r>
        <w:rPr>
          <w:rFonts w:ascii="Aptos" w:eastAsia="Aptos" w:hAnsi="Aptos"/>
        </w:rPr>
        <w:t>Tematické komunitní kruhy, rozhovory, příběhy, básně, písně a dramatizace k podtématům: Den dětí, Cestování po světě, Dopravní prostředky, Zvířata ze ZOO.</w:t>
      </w:r>
    </w:p>
    <w:p w14:paraId="5370969F" w14:textId="77777777" w:rsidR="00E3687A" w:rsidRDefault="00787F73">
      <w:pPr>
        <w:spacing w:after="20"/>
      </w:pPr>
      <w:r>
        <w:rPr>
          <w:rFonts w:ascii="Aptos" w:eastAsia="Aptos" w:hAnsi="Aptos"/>
        </w:rPr>
        <w:t>Spontánní a námětové hry, kooperativní úkoly, výtvarné a rukodělné činnosti, keramika, hudební a pohybové hry včetně využití tenisové haly.</w:t>
      </w:r>
    </w:p>
    <w:p w14:paraId="214F36EB" w14:textId="77777777" w:rsidR="00E3687A" w:rsidRDefault="00787F73">
      <w:pPr>
        <w:spacing w:after="20"/>
      </w:pPr>
      <w:r>
        <w:rPr>
          <w:rFonts w:ascii="Aptos" w:eastAsia="Aptos" w:hAnsi="Aptos"/>
        </w:rPr>
        <w:t>Přímé pozorování, vycházky, práce na environmentální zahradě, jednoduché pokusy, dokumentace objevů a přiměřené využití digitálních technologií.</w:t>
      </w:r>
    </w:p>
    <w:p w14:paraId="76FA9116" w14:textId="77777777" w:rsidR="00E3687A" w:rsidRDefault="00787F73">
      <w:pPr>
        <w:spacing w:after="20"/>
      </w:pPr>
      <w:r>
        <w:rPr>
          <w:rFonts w:ascii="Aptos" w:eastAsia="Aptos" w:hAnsi="Aptos"/>
        </w:rPr>
        <w:t>Každodenní přirozené příležitosti k anglické komunikaci ve třídě Frogs v tandemu pedagoga a rodilého mluvčího.</w:t>
      </w:r>
    </w:p>
    <w:p w14:paraId="059CF048" w14:textId="77777777" w:rsidR="00E3687A" w:rsidRDefault="00787F73">
      <w:pPr>
        <w:pStyle w:val="Nadpis3"/>
        <w:keepLines/>
        <w:spacing w:after="100" w:line="252" w:lineRule="auto"/>
      </w:pPr>
      <w:r>
        <w:t>Pedagogická diagnostika a individualizace</w:t>
      </w:r>
    </w:p>
    <w:p w14:paraId="70BAB439" w14:textId="77777777" w:rsidR="00E3687A" w:rsidRDefault="00787F73">
      <w:pPr>
        <w:spacing w:after="20"/>
      </w:pPr>
      <w:r>
        <w:rPr>
          <w:rFonts w:ascii="Aptos" w:eastAsia="Aptos" w:hAnsi="Aptos"/>
        </w:rPr>
        <w:t>Pedagog průběžně pozoruje porozumění, komunikaci, emoce, vztahy, samostatnost, sebeobsluhu, iniciativu, vytrvalost, spolupráci, naslouchání a způsob řešení problémů. Zjištění vztahuje k věku, vývoji, osobnosti, zkušenosti a aktuální situaci dítěte; dítě neporovnává s ostatními.</w:t>
      </w:r>
    </w:p>
    <w:p w14:paraId="45A0E625" w14:textId="77777777" w:rsidR="00E3687A" w:rsidRDefault="00787F73">
      <w:pPr>
        <w:spacing w:after="20"/>
      </w:pPr>
      <w:r>
        <w:rPr>
          <w:rFonts w:ascii="Aptos" w:eastAsia="Aptos" w:hAnsi="Aptos"/>
        </w:rPr>
        <w:t>Nabídku diferencuje úpravou náročnosti, délky a tempa, volbou materiálu a role, vizualizací, prací ve dvojici či malé skupině, individuální podporou a rozšiřujícími úkoly pro nadané děti.</w:t>
      </w:r>
    </w:p>
    <w:p w14:paraId="48A9E199" w14:textId="77777777" w:rsidR="00E3687A" w:rsidRDefault="00787F73">
      <w:pPr>
        <w:spacing w:after="20"/>
      </w:pPr>
      <w:r>
        <w:rPr>
          <w:rFonts w:ascii="Aptos" w:eastAsia="Aptos" w:hAnsi="Aptos"/>
        </w:rPr>
        <w:t>Dětem s odlišným mateřským jazykem, adaptačními obtížemi nebo SVP poskytuje názornou a komunikační oporu a spolupracuje s rodinou i odborníky.</w:t>
      </w:r>
    </w:p>
    <w:p w14:paraId="3840815A" w14:textId="77777777" w:rsidR="00E3687A" w:rsidRDefault="00787F73">
      <w:pPr>
        <w:pStyle w:val="Nadpis3"/>
        <w:keepLines/>
        <w:spacing w:after="100" w:line="252" w:lineRule="auto"/>
      </w:pPr>
      <w:r>
        <w:t>Spolupráce s rodinou</w:t>
      </w:r>
    </w:p>
    <w:p w14:paraId="1DAF1A36" w14:textId="77777777" w:rsidR="00E3687A" w:rsidRDefault="00787F73">
      <w:pPr>
        <w:spacing w:after="20"/>
      </w:pPr>
      <w:r>
        <w:rPr>
          <w:rFonts w:ascii="Aptos" w:eastAsia="Aptos" w:hAnsi="Aptos"/>
        </w:rPr>
        <w:t>Dobrovolné sdílení rodinných zkušeností, fotografií, předmětů a tradic souvisejících s tématy Den dětí, Cestování po světě, Dopravní prostředky, Zvířata ze ZOO.</w:t>
      </w:r>
    </w:p>
    <w:p w14:paraId="618D4C27" w14:textId="77777777" w:rsidR="00E3687A" w:rsidRDefault="00787F73">
      <w:pPr>
        <w:spacing w:after="20"/>
      </w:pPr>
      <w:r>
        <w:rPr>
          <w:rFonts w:ascii="Aptos" w:eastAsia="Aptos" w:hAnsi="Aptos"/>
        </w:rPr>
        <w:t xml:space="preserve">Pozvání rodin na </w:t>
      </w:r>
      <w:r w:rsidR="00E35C92">
        <w:rPr>
          <w:rFonts w:ascii="Aptos" w:eastAsia="Aptos" w:hAnsi="Aptos"/>
        </w:rPr>
        <w:t>pasování budoucích školáků na školní zahradě.</w:t>
      </w:r>
    </w:p>
    <w:p w14:paraId="04AF5966" w14:textId="77777777" w:rsidR="00E3687A" w:rsidRDefault="00787F73">
      <w:pPr>
        <w:pStyle w:val="Nadpis3"/>
        <w:keepLines/>
        <w:spacing w:after="100" w:line="252" w:lineRule="auto"/>
      </w:pPr>
      <w:r>
        <w:t>EVALUACE INTEGROVANÉHO BLOKU</w:t>
      </w:r>
    </w:p>
    <w:p w14:paraId="560560BD" w14:textId="77777777" w:rsidR="00E3687A" w:rsidRDefault="00787F73">
      <w:pPr>
        <w:pStyle w:val="Nadpis4"/>
        <w:keepLines/>
        <w:spacing w:after="100" w:line="252" w:lineRule="auto"/>
      </w:pPr>
      <w:r>
        <w:t>CO BY DÍTĚ MĚLO ZPRAVIDLA UMĚT, ZVLÁDAT NEBO PROJEVOVAT</w:t>
      </w:r>
    </w:p>
    <w:p w14:paraId="275D25D4" w14:textId="77777777" w:rsidR="00E3687A" w:rsidRDefault="00787F73">
      <w:pPr>
        <w:spacing w:after="80" w:line="252" w:lineRule="auto"/>
      </w:pPr>
      <w:r>
        <w:rPr>
          <w:rFonts w:ascii="Aptos" w:eastAsia="Aptos" w:hAnsi="Aptos"/>
        </w:rPr>
        <w:t>Uvedené projevy jsou orientační. Pedagog je posuzuje v kontextu věku, dosavadního vývoje, zkušeností, individuálních potřeb a aktuální situace dítěte. Nejsou určeny k porovnávání dětí ani k mechanickému hodnocení.</w:t>
      </w:r>
    </w:p>
    <w:p w14:paraId="3B80F076" w14:textId="77777777" w:rsidR="00E3687A" w:rsidRDefault="00787F73">
      <w:pPr>
        <w:spacing w:after="80" w:line="252" w:lineRule="auto"/>
      </w:pPr>
      <w:r>
        <w:rPr>
          <w:rFonts w:ascii="Aptos" w:eastAsia="Aptos" w:hAnsi="Aptos"/>
        </w:rPr>
        <w:t>Na konci nebo v průběhu tohoto integrovaného bloku může dítě podle svých individuálních možností a dosavadního vývoje zpravidla:</w:t>
      </w:r>
    </w:p>
    <w:p w14:paraId="5C95AC6B" w14:textId="77777777" w:rsidR="00E3687A" w:rsidRDefault="00787F73">
      <w:pPr>
        <w:pStyle w:val="Seznamsodrkami"/>
        <w:spacing w:after="100" w:line="252" w:lineRule="auto"/>
      </w:pPr>
      <w:r>
        <w:rPr>
          <w:rFonts w:ascii="Aptos" w:eastAsia="Aptos" w:hAnsi="Aptos"/>
        </w:rPr>
        <w:t>orientuje se v jednoduché mapě nebo plánku</w:t>
      </w:r>
    </w:p>
    <w:p w14:paraId="75045EA2" w14:textId="77777777" w:rsidR="00E3687A" w:rsidRDefault="00787F73">
      <w:pPr>
        <w:pStyle w:val="Seznamsodrkami"/>
        <w:spacing w:after="100" w:line="252" w:lineRule="auto"/>
      </w:pPr>
      <w:r>
        <w:rPr>
          <w:rFonts w:ascii="Aptos" w:eastAsia="Aptos" w:hAnsi="Aptos"/>
        </w:rPr>
        <w:t>sleduje vyznačenou trasu a pořadí zastávek</w:t>
      </w:r>
    </w:p>
    <w:p w14:paraId="43AF5DEB" w14:textId="77777777" w:rsidR="00E3687A" w:rsidRDefault="00787F73">
      <w:pPr>
        <w:pStyle w:val="Seznamsodrkami"/>
        <w:spacing w:after="100" w:line="252" w:lineRule="auto"/>
      </w:pPr>
      <w:r>
        <w:rPr>
          <w:rFonts w:ascii="Aptos" w:eastAsia="Aptos" w:hAnsi="Aptos"/>
        </w:rPr>
        <w:t>porovná dvě cesty nebo vzdálenosti</w:t>
      </w:r>
    </w:p>
    <w:p w14:paraId="39B2DDF5" w14:textId="77777777" w:rsidR="00E3687A" w:rsidRDefault="00787F73">
      <w:pPr>
        <w:pStyle w:val="Seznamsodrkami"/>
        <w:spacing w:after="100" w:line="252" w:lineRule="auto"/>
      </w:pPr>
      <w:r>
        <w:rPr>
          <w:rFonts w:ascii="Aptos" w:eastAsia="Aptos" w:hAnsi="Aptos"/>
        </w:rPr>
        <w:t>třídí dopravní prostředky podle prostředí či způsobu pohybu</w:t>
      </w:r>
    </w:p>
    <w:p w14:paraId="1DF9D4D3" w14:textId="77777777" w:rsidR="00E3687A" w:rsidRDefault="00787F73">
      <w:pPr>
        <w:pStyle w:val="Seznamsodrkami"/>
        <w:spacing w:after="100" w:line="252" w:lineRule="auto"/>
      </w:pPr>
      <w:r>
        <w:rPr>
          <w:rFonts w:ascii="Aptos" w:eastAsia="Aptos" w:hAnsi="Aptos"/>
        </w:rPr>
        <w:t>pojmenuje některé dopravní prostředky a značky</w:t>
      </w:r>
    </w:p>
    <w:p w14:paraId="14666DCF" w14:textId="77777777" w:rsidR="00E3687A" w:rsidRDefault="00787F73">
      <w:pPr>
        <w:pStyle w:val="Seznamsodrkami"/>
        <w:spacing w:after="100" w:line="252" w:lineRule="auto"/>
      </w:pPr>
      <w:r>
        <w:rPr>
          <w:rFonts w:ascii="Aptos" w:eastAsia="Aptos" w:hAnsi="Aptos"/>
        </w:rPr>
        <w:t>uvede základní pravidlo bezpečného cestování</w:t>
      </w:r>
    </w:p>
    <w:p w14:paraId="388F58CB" w14:textId="77777777" w:rsidR="00E3687A" w:rsidRDefault="00787F73">
      <w:pPr>
        <w:pStyle w:val="Seznamsodrkami"/>
        <w:spacing w:after="100" w:line="252" w:lineRule="auto"/>
      </w:pPr>
      <w:r>
        <w:rPr>
          <w:rFonts w:ascii="Aptos" w:eastAsia="Aptos" w:hAnsi="Aptos"/>
        </w:rPr>
        <w:t>porozumí jednoduché slovní nebo obrazové cestovní instrukci</w:t>
      </w:r>
    </w:p>
    <w:p w14:paraId="6E4E3F3B" w14:textId="77777777" w:rsidR="00E3687A" w:rsidRDefault="00787F73">
      <w:pPr>
        <w:pStyle w:val="Seznamsodrkami"/>
        <w:spacing w:after="100" w:line="252" w:lineRule="auto"/>
      </w:pPr>
      <w:r>
        <w:rPr>
          <w:rFonts w:ascii="Aptos" w:eastAsia="Aptos" w:hAnsi="Aptos"/>
        </w:rPr>
        <w:t>rozpozná vybraný mapový či dopravní symbol</w:t>
      </w:r>
    </w:p>
    <w:p w14:paraId="4ADCB252" w14:textId="77777777" w:rsidR="00E3687A" w:rsidRDefault="00787F73">
      <w:pPr>
        <w:pStyle w:val="Seznamsodrkami"/>
        <w:spacing w:after="100" w:line="252" w:lineRule="auto"/>
      </w:pPr>
      <w:r>
        <w:rPr>
          <w:rFonts w:ascii="Aptos" w:eastAsia="Aptos" w:hAnsi="Aptos"/>
        </w:rPr>
        <w:t>naplánuje s podporou jednoduchou trasu nebo pořadí činností</w:t>
      </w:r>
    </w:p>
    <w:p w14:paraId="0FB1BF3F" w14:textId="77777777" w:rsidR="00E3687A" w:rsidRDefault="00787F73">
      <w:pPr>
        <w:pStyle w:val="Seznamsodrkami"/>
        <w:spacing w:after="100" w:line="252" w:lineRule="auto"/>
      </w:pPr>
      <w:r>
        <w:rPr>
          <w:rFonts w:ascii="Aptos" w:eastAsia="Aptos" w:hAnsi="Aptos"/>
        </w:rPr>
        <w:t>spočítá přiměřené množství zvířat nebo předmětů</w:t>
      </w:r>
    </w:p>
    <w:p w14:paraId="310283FE" w14:textId="77777777" w:rsidR="00E3687A" w:rsidRDefault="00787F73">
      <w:pPr>
        <w:pStyle w:val="Seznamsodrkami"/>
        <w:spacing w:after="100" w:line="252" w:lineRule="auto"/>
      </w:pPr>
      <w:r>
        <w:rPr>
          <w:rFonts w:ascii="Aptos" w:eastAsia="Aptos" w:hAnsi="Aptos"/>
        </w:rPr>
        <w:lastRenderedPageBreak/>
        <w:t>vyhledá informaci o zvířeti či zemi podle ilustrace</w:t>
      </w:r>
    </w:p>
    <w:p w14:paraId="488E7247" w14:textId="77777777" w:rsidR="00E3687A" w:rsidRDefault="00787F73">
      <w:pPr>
        <w:pStyle w:val="Seznamsodrkami"/>
        <w:spacing w:after="100" w:line="252" w:lineRule="auto"/>
      </w:pPr>
      <w:r>
        <w:rPr>
          <w:rFonts w:ascii="Aptos" w:eastAsia="Aptos" w:hAnsi="Aptos"/>
        </w:rPr>
        <w:t>vypráví zážitek z výletu v základní posloupnosti</w:t>
      </w:r>
    </w:p>
    <w:p w14:paraId="1BC2E0D1" w14:textId="77777777" w:rsidR="00E3687A" w:rsidRDefault="00787F73">
      <w:pPr>
        <w:pStyle w:val="Seznamsodrkami"/>
        <w:spacing w:after="100" w:line="252" w:lineRule="auto"/>
      </w:pPr>
      <w:r>
        <w:rPr>
          <w:rFonts w:ascii="Aptos" w:eastAsia="Aptos" w:hAnsi="Aptos"/>
        </w:rPr>
        <w:t>formuluje otázku k cestování, zemi nebo zvířeti</w:t>
      </w:r>
    </w:p>
    <w:p w14:paraId="1E376F4B" w14:textId="77777777" w:rsidR="00E3687A" w:rsidRDefault="00787F73">
      <w:pPr>
        <w:pStyle w:val="Seznamsodrkami"/>
        <w:spacing w:after="100" w:line="252" w:lineRule="auto"/>
      </w:pPr>
      <w:r>
        <w:rPr>
          <w:rFonts w:ascii="Aptos" w:eastAsia="Aptos" w:hAnsi="Aptos"/>
        </w:rPr>
        <w:t>respektuje kulturní a jazykovou rozmanitost lidí</w:t>
      </w:r>
    </w:p>
    <w:p w14:paraId="4FB56105" w14:textId="77777777" w:rsidR="00E3687A" w:rsidRDefault="00787F73">
      <w:pPr>
        <w:pStyle w:val="Seznamsodrkami"/>
        <w:spacing w:after="100" w:line="252" w:lineRule="auto"/>
      </w:pPr>
      <w:r>
        <w:rPr>
          <w:rFonts w:ascii="Aptos" w:eastAsia="Aptos" w:hAnsi="Aptos"/>
        </w:rPr>
        <w:t>spolupracuje při cestovatelské hře nebo plánování výpravy</w:t>
      </w:r>
    </w:p>
    <w:p w14:paraId="7C57CF4F" w14:textId="77777777" w:rsidR="00E3687A" w:rsidRDefault="00787F73">
      <w:pPr>
        <w:pStyle w:val="Seznamsodrkami"/>
        <w:spacing w:after="100" w:line="252" w:lineRule="auto"/>
      </w:pPr>
      <w:r>
        <w:rPr>
          <w:rFonts w:ascii="Aptos" w:eastAsia="Aptos" w:hAnsi="Aptos"/>
        </w:rPr>
        <w:t>přiměřeně zhodnotí, co se během roku naučilo a co chce dále objevovat</w:t>
      </w:r>
    </w:p>
    <w:p w14:paraId="4FB90960" w14:textId="77777777" w:rsidR="00E3687A" w:rsidRDefault="00787F73">
      <w:pPr>
        <w:pStyle w:val="Nadpis4"/>
        <w:keepLines/>
        <w:spacing w:after="100" w:line="252" w:lineRule="auto"/>
      </w:pPr>
      <w:r>
        <w:t>OTÁZKY PRO REFLEXI PEDAGOGA</w:t>
      </w:r>
    </w:p>
    <w:p w14:paraId="08A99580" w14:textId="77777777" w:rsidR="00E3687A" w:rsidRDefault="00787F73">
      <w:pPr>
        <w:pStyle w:val="Seznamsodrkami"/>
        <w:spacing w:after="100" w:line="252" w:lineRule="auto"/>
      </w:pPr>
      <w:r>
        <w:rPr>
          <w:rFonts w:ascii="Aptos" w:eastAsia="Aptos" w:hAnsi="Aptos"/>
        </w:rPr>
        <w:t>Jak děti pracovaly s mapou, trasou a pořadím zastávek?</w:t>
      </w:r>
    </w:p>
    <w:p w14:paraId="6CD8F902" w14:textId="77777777" w:rsidR="00E3687A" w:rsidRDefault="00787F73">
      <w:pPr>
        <w:pStyle w:val="Seznamsodrkami"/>
        <w:spacing w:after="100" w:line="252" w:lineRule="auto"/>
      </w:pPr>
      <w:r>
        <w:rPr>
          <w:rFonts w:ascii="Aptos" w:eastAsia="Aptos" w:hAnsi="Aptos"/>
        </w:rPr>
        <w:t>Rozuměly děti smyslu vybraných dopravních a mapových symbolů?</w:t>
      </w:r>
    </w:p>
    <w:p w14:paraId="5AD5B3B1" w14:textId="77777777" w:rsidR="00E3687A" w:rsidRDefault="00787F73">
      <w:pPr>
        <w:pStyle w:val="Seznamsodrkami"/>
        <w:spacing w:after="100" w:line="252" w:lineRule="auto"/>
      </w:pPr>
      <w:r>
        <w:rPr>
          <w:rFonts w:ascii="Aptos" w:eastAsia="Aptos" w:hAnsi="Aptos"/>
        </w:rPr>
        <w:t>Dařilo se propojovat plánování cesty s bezpečným rozhodováním?</w:t>
      </w:r>
    </w:p>
    <w:p w14:paraId="535B71C7" w14:textId="77777777" w:rsidR="00E3687A" w:rsidRDefault="00787F73">
      <w:pPr>
        <w:pStyle w:val="Seznamsodrkami"/>
        <w:spacing w:after="100" w:line="252" w:lineRule="auto"/>
      </w:pPr>
      <w:r>
        <w:rPr>
          <w:rFonts w:ascii="Aptos" w:eastAsia="Aptos" w:hAnsi="Aptos"/>
        </w:rPr>
        <w:t>Jak děti využívaly encyklopedie a cestovní příběhy při formulování otázek?</w:t>
      </w:r>
    </w:p>
    <w:p w14:paraId="7628CF62" w14:textId="77777777" w:rsidR="00E3687A" w:rsidRDefault="00787F73">
      <w:pPr>
        <w:pStyle w:val="Seznamsodrkami"/>
        <w:spacing w:after="100" w:line="252" w:lineRule="auto"/>
      </w:pPr>
      <w:r>
        <w:rPr>
          <w:rFonts w:ascii="Aptos" w:eastAsia="Aptos" w:hAnsi="Aptos"/>
        </w:rPr>
        <w:t>Dokázaly děti sdílet zážitek a reflektovat vlastní pokrok během roku?</w:t>
      </w:r>
    </w:p>
    <w:p w14:paraId="16A8D89E" w14:textId="77777777" w:rsidR="00E3687A" w:rsidRDefault="00787F73">
      <w:pPr>
        <w:pStyle w:val="Seznamsodrkami"/>
        <w:spacing w:after="100" w:line="252" w:lineRule="auto"/>
      </w:pPr>
      <w:r>
        <w:rPr>
          <w:rFonts w:ascii="Aptos" w:eastAsia="Aptos" w:hAnsi="Aptos"/>
        </w:rPr>
        <w:t>Do jaké míry byl naplněn hlavní vzdělávací záměr bloku?</w:t>
      </w:r>
    </w:p>
    <w:p w14:paraId="668ADC2B" w14:textId="77777777" w:rsidR="00E3687A" w:rsidRDefault="00787F73">
      <w:pPr>
        <w:pStyle w:val="Seznamsodrkami"/>
        <w:spacing w:after="100" w:line="252" w:lineRule="auto"/>
      </w:pPr>
      <w:r>
        <w:rPr>
          <w:rFonts w:ascii="Aptos" w:eastAsia="Aptos" w:hAnsi="Aptos"/>
        </w:rPr>
        <w:t>Které činnosti děti nejvíce oslovily a proč?</w:t>
      </w:r>
    </w:p>
    <w:p w14:paraId="782D555A" w14:textId="77777777" w:rsidR="00E3687A" w:rsidRDefault="00787F73">
      <w:pPr>
        <w:pStyle w:val="Seznamsodrkami"/>
        <w:spacing w:after="100" w:line="252" w:lineRule="auto"/>
      </w:pPr>
      <w:r>
        <w:rPr>
          <w:rFonts w:ascii="Aptos" w:eastAsia="Aptos" w:hAnsi="Aptos"/>
        </w:rPr>
        <w:t>Které vybrané OVU se dařilo přirozeně rozvíjet a které potřebují další příležitosti?</w:t>
      </w:r>
    </w:p>
    <w:p w14:paraId="7E3067EF" w14:textId="77777777" w:rsidR="00E3687A" w:rsidRDefault="00787F73">
      <w:pPr>
        <w:pStyle w:val="Seznamsodrkami"/>
        <w:spacing w:after="100" w:line="252" w:lineRule="auto"/>
      </w:pPr>
      <w:r>
        <w:rPr>
          <w:rFonts w:ascii="Aptos" w:eastAsia="Aptos" w:hAnsi="Aptos"/>
        </w:rPr>
        <w:t>Byla nabídka přiměřená mladším i starším dětem a jak byla zajištěna individualizace?</w:t>
      </w:r>
    </w:p>
    <w:p w14:paraId="221040F9" w14:textId="77777777" w:rsidR="00E3687A" w:rsidRDefault="00787F73">
      <w:pPr>
        <w:pStyle w:val="Seznamsodrkami"/>
        <w:spacing w:after="100" w:line="252" w:lineRule="auto"/>
      </w:pPr>
      <w:r>
        <w:rPr>
          <w:rFonts w:ascii="Aptos" w:eastAsia="Aptos" w:hAnsi="Aptos"/>
        </w:rPr>
        <w:t>Co zachováme, upravíme nebo rozvineme v dalším období a jak využijeme spolupráci s rodinou?</w:t>
      </w:r>
    </w:p>
    <w:p w14:paraId="649961C1" w14:textId="77777777" w:rsidR="00E3687A" w:rsidRDefault="00E3687A">
      <w:pPr>
        <w:sectPr w:rsidR="00E3687A">
          <w:pgSz w:w="16838" w:h="11906" w:orient="landscape"/>
          <w:pgMar w:top="964" w:right="907" w:bottom="907" w:left="907" w:header="397" w:footer="397" w:gutter="0"/>
          <w:cols w:space="720"/>
          <w:docGrid w:linePitch="360"/>
        </w:sectPr>
      </w:pPr>
    </w:p>
    <w:p w14:paraId="6B480606" w14:textId="77777777" w:rsidR="00E3687A" w:rsidRDefault="00787F73">
      <w:pPr>
        <w:pStyle w:val="Nadpis2"/>
        <w:keepLines/>
      </w:pPr>
      <w:bookmarkStart w:id="48" w:name="_Toc235426774"/>
      <w:r>
        <w:lastRenderedPageBreak/>
        <w:t>Prázdninový provoz a příměstské tábory</w:t>
      </w:r>
      <w:bookmarkEnd w:id="48"/>
    </w:p>
    <w:p w14:paraId="451BF703" w14:textId="77777777" w:rsidR="00E3687A" w:rsidRDefault="00787F73">
      <w:r>
        <w:rPr>
          <w:rFonts w:ascii="Aptos" w:eastAsia="Aptos" w:hAnsi="Aptos"/>
        </w:rPr>
        <w:t>Během prázdnin probíhají v MŠ NEMO příměstské tábory. Jejich témata se flexibilně mění podle potřeb a aktuálních zájmů dětí, možností školy, složení skupiny a organizačních podmínek. Mohou to být například Dinosauři, Cesta kolem světa, Science Show, Piráti nebo Princezny. Tato část není jedenáctým integrovaným blokem a neváže se na samostatnou tabulku OVU.</w:t>
      </w:r>
    </w:p>
    <w:p w14:paraId="5CDFF80B" w14:textId="77777777" w:rsidR="00E3687A" w:rsidRDefault="00787F73">
      <w:pPr>
        <w:pStyle w:val="Nadpis2"/>
        <w:keepLines/>
      </w:pPr>
      <w:bookmarkStart w:id="49" w:name="_Toc235426775"/>
      <w:r>
        <w:t>Závěrečné zásady pedagogické diagnostiky</w:t>
      </w:r>
      <w:bookmarkEnd w:id="49"/>
    </w:p>
    <w:p w14:paraId="173BA28D" w14:textId="77777777" w:rsidR="00E3687A" w:rsidRDefault="00787F73">
      <w:pPr>
        <w:spacing w:after="20"/>
      </w:pPr>
      <w:r>
        <w:rPr>
          <w:rFonts w:ascii="Aptos" w:eastAsia="Aptos" w:hAnsi="Aptos"/>
        </w:rPr>
        <w:t>Pozorování probíhá zejména v přirozených situacích a je doplňováno rozhovorem, analýzou práce dítěte a portfoliem.</w:t>
      </w:r>
    </w:p>
    <w:p w14:paraId="65D7CBEB" w14:textId="77777777" w:rsidR="00E3687A" w:rsidRDefault="00787F73">
      <w:pPr>
        <w:spacing w:after="20"/>
      </w:pPr>
      <w:r>
        <w:rPr>
          <w:rFonts w:ascii="Aptos" w:eastAsia="Aptos" w:hAnsi="Aptos"/>
        </w:rPr>
        <w:t>Pedagog zaznamenává pokrok, porozumění, komunikaci, emoce, vztahy, pravidla, sebeobsluhu, žádost o pomoc, reakci na změnu, iniciativu, vytrvalost, spolupráci, naslouchání a řešení problémů.</w:t>
      </w:r>
    </w:p>
    <w:p w14:paraId="22B6E844" w14:textId="77777777" w:rsidR="00E3687A" w:rsidRDefault="00787F73">
      <w:pPr>
        <w:spacing w:after="20"/>
      </w:pPr>
      <w:r>
        <w:rPr>
          <w:rFonts w:ascii="Aptos" w:eastAsia="Aptos" w:hAnsi="Aptos"/>
        </w:rPr>
        <w:t>Projevy dítěte posuzuje v kontextu věku, vývoje, osobnosti, zkušeností a aktuální situace; dítě neporovnává s ostatními.</w:t>
      </w:r>
    </w:p>
    <w:p w14:paraId="5DF92FC6" w14:textId="77777777" w:rsidR="00E3687A" w:rsidRDefault="00787F73">
      <w:pPr>
        <w:spacing w:after="20"/>
      </w:pPr>
      <w:r>
        <w:rPr>
          <w:rFonts w:ascii="Aptos" w:eastAsia="Aptos" w:hAnsi="Aptos"/>
        </w:rPr>
        <w:t>Zjištění využívá k plánování další nabídky a sdílí je s rodinou citlivě, konkrétně a s respektem k soukromí.</w:t>
      </w:r>
    </w:p>
    <w:p w14:paraId="3BAAAC2D" w14:textId="77777777" w:rsidR="00E3687A" w:rsidRDefault="00787F73">
      <w:pPr>
        <w:pStyle w:val="Nadpis2"/>
        <w:keepLines/>
      </w:pPr>
      <w:bookmarkStart w:id="50" w:name="_Toc235426776"/>
      <w:r>
        <w:t>Závěrečné zásady individualizace</w:t>
      </w:r>
      <w:bookmarkEnd w:id="50"/>
    </w:p>
    <w:p w14:paraId="1D9C0DBF" w14:textId="77777777" w:rsidR="00E3687A" w:rsidRDefault="00787F73">
      <w:pPr>
        <w:spacing w:after="20"/>
      </w:pPr>
      <w:r>
        <w:rPr>
          <w:rFonts w:ascii="Aptos" w:eastAsia="Aptos" w:hAnsi="Aptos"/>
        </w:rPr>
        <w:t>Upravujeme náročnost, délku, tempo, množství podnětů, způsob zadání a míru dopomoci.</w:t>
      </w:r>
    </w:p>
    <w:p w14:paraId="06C8123C" w14:textId="77777777" w:rsidR="00E3687A" w:rsidRDefault="00787F73">
      <w:pPr>
        <w:spacing w:after="20"/>
      </w:pPr>
      <w:r>
        <w:rPr>
          <w:rFonts w:ascii="Aptos" w:eastAsia="Aptos" w:hAnsi="Aptos"/>
        </w:rPr>
        <w:t>Nabízíme volbu, vizualizaci, komunikační oporu, práci v malé skupině, individuální podporu i rozšiřující nabídku pro nadané děti.</w:t>
      </w:r>
    </w:p>
    <w:p w14:paraId="447043F7" w14:textId="77777777" w:rsidR="00E3687A" w:rsidRDefault="00787F73">
      <w:pPr>
        <w:spacing w:after="20"/>
      </w:pPr>
      <w:r>
        <w:rPr>
          <w:rFonts w:ascii="Aptos" w:eastAsia="Aptos" w:hAnsi="Aptos"/>
        </w:rPr>
        <w:t>Podporu dětí s OMJ, adaptačními obtížemi nebo SVP začleňujeme do běžné práce skupiny a koordinujeme ji s rodinou a odborníky.</w:t>
      </w:r>
    </w:p>
    <w:p w14:paraId="21EC2F1A" w14:textId="77777777" w:rsidR="00E3687A" w:rsidRDefault="00787F73">
      <w:pPr>
        <w:pStyle w:val="Nadpis2"/>
        <w:keepLines/>
      </w:pPr>
      <w:bookmarkStart w:id="51" w:name="_Toc235426777"/>
      <w:r>
        <w:t>Závěrečné zásady evaluace</w:t>
      </w:r>
      <w:bookmarkEnd w:id="51"/>
    </w:p>
    <w:p w14:paraId="7CD7C026" w14:textId="77777777" w:rsidR="00E3687A" w:rsidRDefault="00787F73">
      <w:pPr>
        <w:spacing w:after="20"/>
      </w:pPr>
      <w:r>
        <w:rPr>
          <w:rFonts w:ascii="Aptos" w:eastAsia="Aptos" w:hAnsi="Aptos"/>
        </w:rPr>
        <w:t>Vyhodnocujeme naplnění záměru, přínos činností, zapojení dětí, rozvoj OVU, kompetencí a gramotností i přiměřenost individualizace.</w:t>
      </w:r>
    </w:p>
    <w:p w14:paraId="7BF36B7C" w14:textId="77777777" w:rsidR="00E3687A" w:rsidRDefault="00787F73">
      <w:pPr>
        <w:spacing w:after="20"/>
      </w:pPr>
      <w:r>
        <w:rPr>
          <w:rFonts w:ascii="Aptos" w:eastAsia="Aptos" w:hAnsi="Aptos"/>
        </w:rPr>
        <w:t>Využíváme reflexi pedagogů, dětské portfolio, rozhovor, záznamy z pozorování, týmové sdílení a zpětnou vazbu rodin.</w:t>
      </w:r>
    </w:p>
    <w:p w14:paraId="446F73A6" w14:textId="77777777" w:rsidR="00E3687A" w:rsidRDefault="00787F73">
      <w:pPr>
        <w:spacing w:after="20"/>
      </w:pPr>
      <w:r>
        <w:rPr>
          <w:rFonts w:ascii="Aptos" w:eastAsia="Aptos" w:hAnsi="Aptos"/>
        </w:rPr>
        <w:t>Závěry převádíme do konkrétních kroků: co zachovat, změnit, doplnit a dále prohlubovat.</w:t>
      </w:r>
    </w:p>
    <w:p w14:paraId="02B48E09" w14:textId="77777777" w:rsidR="00E3687A" w:rsidRDefault="00787F73">
      <w:pPr>
        <w:pStyle w:val="Nadpis2"/>
        <w:keepLines/>
      </w:pPr>
      <w:bookmarkStart w:id="52" w:name="_Toc235426778"/>
      <w:r>
        <w:t>Přehled návaznosti integrovaných bloků</w:t>
      </w:r>
      <w:bookmarkEnd w:id="52"/>
    </w:p>
    <w:tbl>
      <w:tblPr>
        <w:tblW w:w="0" w:type="auto"/>
        <w:jc w:val="center"/>
        <w:tblLayout w:type="fixed"/>
        <w:tblCellMar>
          <w:top w:w="57" w:type="dxa"/>
          <w:left w:w="85" w:type="dxa"/>
          <w:bottom w:w="57" w:type="dxa"/>
          <w:right w:w="85" w:type="dxa"/>
        </w:tblCellMar>
        <w:tblLook w:val="04A0" w:firstRow="1" w:lastRow="0" w:firstColumn="1" w:lastColumn="0" w:noHBand="0" w:noVBand="1"/>
      </w:tblPr>
      <w:tblGrid>
        <w:gridCol w:w="2509"/>
        <w:gridCol w:w="2509"/>
        <w:gridCol w:w="2509"/>
        <w:gridCol w:w="2509"/>
      </w:tblGrid>
      <w:tr w:rsidR="00E3687A" w14:paraId="7C9AA099" w14:textId="77777777">
        <w:trPr>
          <w:tblHeader/>
          <w:jc w:val="center"/>
        </w:trPr>
        <w:tc>
          <w:tcPr>
            <w:tcW w:w="2509"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3B9A3DE" w14:textId="77777777" w:rsidR="00E3687A" w:rsidRDefault="00787F73">
            <w:pPr>
              <w:spacing w:after="40" w:line="240" w:lineRule="auto"/>
            </w:pPr>
            <w:r>
              <w:rPr>
                <w:rFonts w:ascii="Aptos" w:eastAsia="Aptos" w:hAnsi="Aptos"/>
                <w:b/>
                <w:bCs/>
                <w:color w:val="FFFFFF"/>
                <w:sz w:val="19"/>
              </w:rPr>
              <w:t>Blok</w:t>
            </w:r>
          </w:p>
        </w:tc>
        <w:tc>
          <w:tcPr>
            <w:tcW w:w="2509"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63D0691F" w14:textId="77777777" w:rsidR="00E3687A" w:rsidRDefault="00787F73">
            <w:pPr>
              <w:spacing w:after="40" w:line="240" w:lineRule="auto"/>
            </w:pPr>
            <w:r>
              <w:rPr>
                <w:rFonts w:ascii="Aptos" w:eastAsia="Aptos" w:hAnsi="Aptos"/>
                <w:b/>
                <w:bCs/>
                <w:color w:val="FFFFFF"/>
                <w:sz w:val="19"/>
              </w:rPr>
              <w:t>Hlavní směřování</w:t>
            </w:r>
          </w:p>
        </w:tc>
        <w:tc>
          <w:tcPr>
            <w:tcW w:w="2509"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4D5DA333" w14:textId="77777777" w:rsidR="00E3687A" w:rsidRDefault="00787F73">
            <w:pPr>
              <w:spacing w:after="40" w:line="240" w:lineRule="auto"/>
            </w:pPr>
            <w:r>
              <w:rPr>
                <w:rFonts w:ascii="Aptos" w:eastAsia="Aptos" w:hAnsi="Aptos"/>
                <w:b/>
                <w:bCs/>
                <w:color w:val="FFFFFF"/>
                <w:sz w:val="19"/>
              </w:rPr>
              <w:t>Návaznost</w:t>
            </w:r>
          </w:p>
        </w:tc>
        <w:tc>
          <w:tcPr>
            <w:tcW w:w="2509" w:type="dxa"/>
            <w:tcBorders>
              <w:top w:val="single" w:sz="5" w:space="0" w:color="AFC6D4"/>
              <w:left w:val="single" w:sz="5" w:space="0" w:color="AFC6D4"/>
              <w:bottom w:val="single" w:sz="5" w:space="0" w:color="AFC6D4"/>
              <w:right w:val="single" w:sz="5" w:space="0" w:color="AFC6D4"/>
            </w:tcBorders>
            <w:shd w:val="clear" w:color="auto" w:fill="17365D"/>
            <w:tcMar>
              <w:top w:w="70" w:type="dxa"/>
              <w:left w:w="85" w:type="dxa"/>
              <w:bottom w:w="70" w:type="dxa"/>
              <w:right w:w="85" w:type="dxa"/>
            </w:tcMar>
            <w:vAlign w:val="center"/>
          </w:tcPr>
          <w:p w14:paraId="1C4ACCAC" w14:textId="77777777" w:rsidR="00E3687A" w:rsidRDefault="00787F73">
            <w:pPr>
              <w:spacing w:after="40" w:line="240" w:lineRule="auto"/>
            </w:pPr>
            <w:r>
              <w:rPr>
                <w:rFonts w:ascii="Aptos" w:eastAsia="Aptos" w:hAnsi="Aptos"/>
                <w:b/>
                <w:bCs/>
                <w:color w:val="FFFFFF"/>
                <w:sz w:val="19"/>
              </w:rPr>
              <w:t>Počet OVU</w:t>
            </w:r>
          </w:p>
        </w:tc>
      </w:tr>
      <w:tr w:rsidR="00E3687A" w14:paraId="4A868E76" w14:textId="77777777">
        <w:trPr>
          <w:jc w:val="center"/>
        </w:trPr>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530FFDAD" w14:textId="77777777" w:rsidR="00E3687A" w:rsidRDefault="00787F73">
            <w:pPr>
              <w:spacing w:after="40" w:line="240" w:lineRule="auto"/>
            </w:pPr>
            <w:r>
              <w:rPr>
                <w:rFonts w:ascii="Aptos" w:eastAsia="Aptos" w:hAnsi="Aptos"/>
                <w:sz w:val="19"/>
              </w:rPr>
              <w:t>01 ZÁŘÍ</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2783A580" w14:textId="77777777" w:rsidR="00E3687A" w:rsidRDefault="00787F73">
            <w:pPr>
              <w:spacing w:after="40" w:line="240" w:lineRule="auto"/>
            </w:pPr>
            <w:r>
              <w:rPr>
                <w:rFonts w:ascii="Aptos" w:eastAsia="Aptos" w:hAnsi="Aptos"/>
                <w:sz w:val="19"/>
              </w:rPr>
              <w:t>Vytvářet bezpečné a respektující prostředí, v němž dítě postupně zvládá odloučení, orientuje se v režimu a prostoru školy, navazuje vztahy a aktivně se podílí na životě třídy.</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0070D634" w14:textId="77777777" w:rsidR="00E3687A" w:rsidRDefault="00787F73">
            <w:pPr>
              <w:spacing w:after="40" w:line="240" w:lineRule="auto"/>
            </w:pPr>
            <w:r>
              <w:rPr>
                <w:rFonts w:ascii="Aptos" w:eastAsia="Aptos" w:hAnsi="Aptos"/>
                <w:sz w:val="19"/>
              </w:rPr>
              <w:t>Navazuje na předchozí zkušenost a připravuje nové souvislosti v podtématech: Moje školka, Moji kamarádi, Naše pravidla, Kdo o nás pečuje, Okolí školky, Jsme jedna parta.</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03D62CEF" w14:textId="77777777" w:rsidR="00E3687A" w:rsidRDefault="00787F73">
            <w:pPr>
              <w:spacing w:after="40" w:line="240" w:lineRule="auto"/>
            </w:pPr>
            <w:r>
              <w:rPr>
                <w:rFonts w:ascii="Aptos" w:eastAsia="Aptos" w:hAnsi="Aptos"/>
                <w:sz w:val="19"/>
              </w:rPr>
              <w:t>23</w:t>
            </w:r>
          </w:p>
        </w:tc>
      </w:tr>
      <w:tr w:rsidR="00E3687A" w14:paraId="28FD9C5A" w14:textId="77777777">
        <w:trPr>
          <w:jc w:val="center"/>
        </w:trPr>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27142EB3" w14:textId="77777777" w:rsidR="00E3687A" w:rsidRDefault="00787F73">
            <w:pPr>
              <w:spacing w:after="40" w:line="240" w:lineRule="auto"/>
            </w:pPr>
            <w:r>
              <w:rPr>
                <w:rFonts w:ascii="Aptos" w:eastAsia="Aptos" w:hAnsi="Aptos"/>
                <w:sz w:val="19"/>
              </w:rPr>
              <w:t>02 ŘÍJEN</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4C505DD9" w14:textId="77777777" w:rsidR="00E3687A" w:rsidRDefault="00787F73">
            <w:pPr>
              <w:spacing w:after="40" w:line="240" w:lineRule="auto"/>
            </w:pPr>
            <w:r>
              <w:rPr>
                <w:rFonts w:ascii="Aptos" w:eastAsia="Aptos" w:hAnsi="Aptos"/>
                <w:sz w:val="19"/>
              </w:rPr>
              <w:t>Rozvíjet smyslové vnímání, pozorování, třídění a porovnávání; vést děti k porozumění podzimním změnám a k ohleduplné péči o živou i neživou přírodu.</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422D18FC" w14:textId="77777777" w:rsidR="00E3687A" w:rsidRDefault="00787F73">
            <w:pPr>
              <w:spacing w:after="40" w:line="240" w:lineRule="auto"/>
            </w:pPr>
            <w:r>
              <w:rPr>
                <w:rFonts w:ascii="Aptos" w:eastAsia="Aptos" w:hAnsi="Aptos"/>
                <w:sz w:val="19"/>
              </w:rPr>
              <w:t>Navazuje na předchozí zkušenost a připravuje nové souvislosti v podtématech: Ovoce a zelenina, Les, stromy, listy, Zvířata v lese, Barvy podzimu.</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57245C81" w14:textId="77777777" w:rsidR="00E3687A" w:rsidRDefault="00787F73">
            <w:pPr>
              <w:spacing w:after="40" w:line="240" w:lineRule="auto"/>
            </w:pPr>
            <w:r>
              <w:rPr>
                <w:rFonts w:ascii="Aptos" w:eastAsia="Aptos" w:hAnsi="Aptos"/>
                <w:sz w:val="19"/>
              </w:rPr>
              <w:t>22</w:t>
            </w:r>
          </w:p>
        </w:tc>
      </w:tr>
      <w:tr w:rsidR="00E3687A" w14:paraId="20E21DAA" w14:textId="77777777">
        <w:trPr>
          <w:jc w:val="center"/>
        </w:trPr>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2463FA38" w14:textId="77777777" w:rsidR="00E3687A" w:rsidRDefault="00787F73">
            <w:pPr>
              <w:spacing w:after="40" w:line="240" w:lineRule="auto"/>
            </w:pPr>
            <w:r>
              <w:rPr>
                <w:rFonts w:ascii="Aptos" w:eastAsia="Aptos" w:hAnsi="Aptos"/>
                <w:sz w:val="19"/>
              </w:rPr>
              <w:t>03 LISTOPAD</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2A8301CC" w14:textId="77777777" w:rsidR="00E3687A" w:rsidRDefault="00787F73">
            <w:pPr>
              <w:spacing w:after="40" w:line="240" w:lineRule="auto"/>
            </w:pPr>
            <w:r>
              <w:rPr>
                <w:rFonts w:ascii="Aptos" w:eastAsia="Aptos" w:hAnsi="Aptos"/>
                <w:sz w:val="19"/>
              </w:rPr>
              <w:t xml:space="preserve">Vést děti k vnímání pravidelnosti času a </w:t>
            </w:r>
            <w:r>
              <w:rPr>
                <w:rFonts w:ascii="Aptos" w:eastAsia="Aptos" w:hAnsi="Aptos"/>
                <w:sz w:val="19"/>
              </w:rPr>
              <w:lastRenderedPageBreak/>
              <w:t>proměn počasí, k hledání příčin a důsledků přírodních jevů a k respektujícímu poznávání domácích i převzatých tradic.</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7EE8C593" w14:textId="77777777" w:rsidR="00E3687A" w:rsidRDefault="00787F73">
            <w:pPr>
              <w:spacing w:after="40" w:line="240" w:lineRule="auto"/>
            </w:pPr>
            <w:r>
              <w:rPr>
                <w:rFonts w:ascii="Aptos" w:eastAsia="Aptos" w:hAnsi="Aptos"/>
                <w:sz w:val="19"/>
              </w:rPr>
              <w:lastRenderedPageBreak/>
              <w:t xml:space="preserve">Navazuje na předchozí zkušenost a připravuje </w:t>
            </w:r>
            <w:r>
              <w:rPr>
                <w:rFonts w:ascii="Aptos" w:eastAsia="Aptos" w:hAnsi="Aptos"/>
                <w:sz w:val="19"/>
              </w:rPr>
              <w:lastRenderedPageBreak/>
              <w:t>nové souvislosti v podtématech: Den a noc, Halloween, Dušičky, Roční období, Počasí a kalendář, Blíží se advent.</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42F089C5" w14:textId="77777777" w:rsidR="00E3687A" w:rsidRDefault="00787F73">
            <w:pPr>
              <w:spacing w:after="40" w:line="240" w:lineRule="auto"/>
            </w:pPr>
            <w:r>
              <w:rPr>
                <w:rFonts w:ascii="Aptos" w:eastAsia="Aptos" w:hAnsi="Aptos"/>
                <w:sz w:val="19"/>
              </w:rPr>
              <w:lastRenderedPageBreak/>
              <w:t>22</w:t>
            </w:r>
          </w:p>
        </w:tc>
      </w:tr>
      <w:tr w:rsidR="00E3687A" w14:paraId="143083B6" w14:textId="77777777">
        <w:trPr>
          <w:jc w:val="center"/>
        </w:trPr>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1D98C718" w14:textId="77777777" w:rsidR="00E3687A" w:rsidRDefault="00787F73">
            <w:pPr>
              <w:spacing w:after="40" w:line="240" w:lineRule="auto"/>
            </w:pPr>
            <w:r>
              <w:rPr>
                <w:rFonts w:ascii="Aptos" w:eastAsia="Aptos" w:hAnsi="Aptos"/>
                <w:sz w:val="19"/>
              </w:rPr>
              <w:lastRenderedPageBreak/>
              <w:t>04 PROSINEC</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091AB060" w14:textId="77777777" w:rsidR="00E3687A" w:rsidRDefault="00787F73">
            <w:pPr>
              <w:spacing w:after="40" w:line="240" w:lineRule="auto"/>
            </w:pPr>
            <w:r>
              <w:rPr>
                <w:rFonts w:ascii="Aptos" w:eastAsia="Aptos" w:hAnsi="Aptos"/>
                <w:sz w:val="19"/>
              </w:rPr>
              <w:t>Prohlubovat radost ze společného prožívání, vést děti k ohleduplnosti a obdarování, rozvíjet kulturní vyjadřování a porozumění časové posloupnosti adventu.</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5FECFF61" w14:textId="77777777" w:rsidR="00E3687A" w:rsidRDefault="00787F73">
            <w:pPr>
              <w:spacing w:after="40" w:line="240" w:lineRule="auto"/>
            </w:pPr>
            <w:r>
              <w:rPr>
                <w:rFonts w:ascii="Aptos" w:eastAsia="Aptos" w:hAnsi="Aptos"/>
                <w:sz w:val="19"/>
              </w:rPr>
              <w:t>Navazuje na předchozí zkušenost a připravuje nové souvislosti v podtématech: Mikuláš, Vánoční zvyky a tradice, Vánoční besídka, Těšíme se na Vánoce.</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220E2866" w14:textId="77777777" w:rsidR="00E3687A" w:rsidRDefault="00787F73">
            <w:pPr>
              <w:spacing w:after="40" w:line="240" w:lineRule="auto"/>
            </w:pPr>
            <w:r>
              <w:rPr>
                <w:rFonts w:ascii="Aptos" w:eastAsia="Aptos" w:hAnsi="Aptos"/>
                <w:sz w:val="19"/>
              </w:rPr>
              <w:t>26</w:t>
            </w:r>
          </w:p>
        </w:tc>
      </w:tr>
      <w:tr w:rsidR="00E3687A" w14:paraId="2FA5A6F1" w14:textId="77777777">
        <w:trPr>
          <w:jc w:val="center"/>
        </w:trPr>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24398881" w14:textId="77777777" w:rsidR="00E3687A" w:rsidRDefault="00787F73">
            <w:pPr>
              <w:spacing w:after="40" w:line="240" w:lineRule="auto"/>
            </w:pPr>
            <w:r>
              <w:rPr>
                <w:rFonts w:ascii="Aptos" w:eastAsia="Aptos" w:hAnsi="Aptos"/>
                <w:sz w:val="19"/>
              </w:rPr>
              <w:t>05 LEDEN</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4E3676DB" w14:textId="77777777" w:rsidR="00E3687A" w:rsidRDefault="00787F73">
            <w:pPr>
              <w:spacing w:after="40" w:line="240" w:lineRule="auto"/>
            </w:pPr>
            <w:r>
              <w:rPr>
                <w:rFonts w:ascii="Aptos" w:eastAsia="Aptos" w:hAnsi="Aptos"/>
                <w:sz w:val="19"/>
              </w:rPr>
              <w:t>Podporovat badatelskou zvídavost, porozumění zimním podmínkám a souvislostem života na Zemi; rozvíjet bezpečný pohyb, péči o živočichy a prostorovou představivost.</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1A7AA007" w14:textId="77777777" w:rsidR="00E3687A" w:rsidRDefault="00787F73">
            <w:pPr>
              <w:spacing w:after="40" w:line="240" w:lineRule="auto"/>
            </w:pPr>
            <w:r>
              <w:rPr>
                <w:rFonts w:ascii="Aptos" w:eastAsia="Aptos" w:hAnsi="Aptos"/>
                <w:sz w:val="19"/>
              </w:rPr>
              <w:t>Navazuje na předchozí zkušenost a připravuje nové souvislosti v podtématech: Příroda v zimě, Ptáci a volně žijící zvířata, Vesmír, Planeta Země.</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6D59F8AB" w14:textId="77777777" w:rsidR="00E3687A" w:rsidRDefault="00787F73">
            <w:pPr>
              <w:spacing w:after="40" w:line="240" w:lineRule="auto"/>
            </w:pPr>
            <w:r>
              <w:rPr>
                <w:rFonts w:ascii="Aptos" w:eastAsia="Aptos" w:hAnsi="Aptos"/>
                <w:sz w:val="19"/>
              </w:rPr>
              <w:t>28</w:t>
            </w:r>
          </w:p>
        </w:tc>
      </w:tr>
      <w:tr w:rsidR="00E3687A" w14:paraId="743A8F34" w14:textId="77777777">
        <w:trPr>
          <w:jc w:val="center"/>
        </w:trPr>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010237E8" w14:textId="77777777" w:rsidR="00E3687A" w:rsidRDefault="00787F73">
            <w:pPr>
              <w:spacing w:after="40" w:line="240" w:lineRule="auto"/>
            </w:pPr>
            <w:r>
              <w:rPr>
                <w:rFonts w:ascii="Aptos" w:eastAsia="Aptos" w:hAnsi="Aptos"/>
                <w:sz w:val="19"/>
              </w:rPr>
              <w:t>06 ÚNOR</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4D277647" w14:textId="77777777" w:rsidR="00E3687A" w:rsidRDefault="00787F73">
            <w:pPr>
              <w:spacing w:after="40" w:line="240" w:lineRule="auto"/>
            </w:pPr>
            <w:r>
              <w:rPr>
                <w:rFonts w:ascii="Aptos" w:eastAsia="Aptos" w:hAnsi="Aptos"/>
                <w:sz w:val="19"/>
              </w:rPr>
              <w:t>Rozvíjet předčtenářské dovednosti, kultivovaný řečový a dramatický projev, tvořivost a schopnost rozlišovat, co zdraví prospívá a co mu škodí.</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7DF16811" w14:textId="77777777" w:rsidR="00E3687A" w:rsidRDefault="00787F73">
            <w:pPr>
              <w:spacing w:after="40" w:line="240" w:lineRule="auto"/>
            </w:pPr>
            <w:r>
              <w:rPr>
                <w:rFonts w:ascii="Aptos" w:eastAsia="Aptos" w:hAnsi="Aptos"/>
                <w:sz w:val="19"/>
              </w:rPr>
              <w:t>Navazuje na předchozí zkušenost a připravuje nové souvislosti v podtématech: Pohádky, Masopust a karneval, Zdravé a nezdravé potraviny.</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31325D85" w14:textId="77777777" w:rsidR="00E3687A" w:rsidRDefault="00787F73">
            <w:pPr>
              <w:spacing w:after="40" w:line="240" w:lineRule="auto"/>
            </w:pPr>
            <w:r>
              <w:rPr>
                <w:rFonts w:ascii="Aptos" w:eastAsia="Aptos" w:hAnsi="Aptos"/>
                <w:sz w:val="19"/>
              </w:rPr>
              <w:t>26</w:t>
            </w:r>
          </w:p>
        </w:tc>
      </w:tr>
      <w:tr w:rsidR="00E3687A" w14:paraId="70FAEB77" w14:textId="77777777">
        <w:trPr>
          <w:jc w:val="center"/>
        </w:trPr>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0594C092" w14:textId="77777777" w:rsidR="00E3687A" w:rsidRDefault="00787F73">
            <w:pPr>
              <w:spacing w:after="40" w:line="240" w:lineRule="auto"/>
            </w:pPr>
            <w:r>
              <w:rPr>
                <w:rFonts w:ascii="Aptos" w:eastAsia="Aptos" w:hAnsi="Aptos"/>
                <w:sz w:val="19"/>
              </w:rPr>
              <w:t>07 BŘEZEN</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36AC4C20" w14:textId="77777777" w:rsidR="00E3687A" w:rsidRDefault="00787F73">
            <w:pPr>
              <w:spacing w:after="40" w:line="240" w:lineRule="auto"/>
            </w:pPr>
            <w:r>
              <w:rPr>
                <w:rFonts w:ascii="Aptos" w:eastAsia="Aptos" w:hAnsi="Aptos"/>
                <w:sz w:val="19"/>
              </w:rPr>
              <w:t>Vést děti k pozorování jarních proměn, porozumění základním přírodním vztahům a aktivní, šetrné péči o rostliny a živočichy; propojovat přírodní zkušenosti s tradicemi.</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0AF12C1D" w14:textId="77777777" w:rsidR="00E3687A" w:rsidRDefault="00787F73">
            <w:pPr>
              <w:spacing w:after="40" w:line="240" w:lineRule="auto"/>
            </w:pPr>
            <w:r>
              <w:rPr>
                <w:rFonts w:ascii="Aptos" w:eastAsia="Aptos" w:hAnsi="Aptos"/>
                <w:sz w:val="19"/>
              </w:rPr>
              <w:t>Navazuje na předchozí zkušenost a připravuje nové souvislosti v podtématech: Potraviny, Příroda na jaře, Jarní květiny, Včelky opylují květiny, Čápi se vracejí, Velikonoce.</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613608C2" w14:textId="77777777" w:rsidR="00E3687A" w:rsidRDefault="00787F73">
            <w:pPr>
              <w:spacing w:after="40" w:line="240" w:lineRule="auto"/>
            </w:pPr>
            <w:r>
              <w:rPr>
                <w:rFonts w:ascii="Aptos" w:eastAsia="Aptos" w:hAnsi="Aptos"/>
                <w:sz w:val="19"/>
              </w:rPr>
              <w:t>26</w:t>
            </w:r>
          </w:p>
        </w:tc>
      </w:tr>
      <w:tr w:rsidR="00E3687A" w14:paraId="70471249" w14:textId="77777777">
        <w:trPr>
          <w:jc w:val="center"/>
        </w:trPr>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65283122" w14:textId="77777777" w:rsidR="00E3687A" w:rsidRDefault="00787F73">
            <w:pPr>
              <w:spacing w:after="40" w:line="240" w:lineRule="auto"/>
            </w:pPr>
            <w:r>
              <w:rPr>
                <w:rFonts w:ascii="Aptos" w:eastAsia="Aptos" w:hAnsi="Aptos"/>
                <w:sz w:val="19"/>
              </w:rPr>
              <w:t>08 DUBEN</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51F1DDC3" w14:textId="77777777" w:rsidR="00E3687A" w:rsidRDefault="00787F73">
            <w:pPr>
              <w:spacing w:after="40" w:line="240" w:lineRule="auto"/>
            </w:pPr>
            <w:r>
              <w:rPr>
                <w:rFonts w:ascii="Aptos" w:eastAsia="Aptos" w:hAnsi="Aptos"/>
                <w:sz w:val="19"/>
              </w:rPr>
              <w:t>Rozvíjet podnikavost, pracovní návyky, konstrukční a badatelské myšlení; umožnit dětem plánovat, zkoušet, ověřovat a sdílet výsledky praktických činností.</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46D557B5" w14:textId="77777777" w:rsidR="00E3687A" w:rsidRDefault="00787F73">
            <w:pPr>
              <w:spacing w:after="40" w:line="240" w:lineRule="auto"/>
            </w:pPr>
            <w:r>
              <w:rPr>
                <w:rFonts w:ascii="Aptos" w:eastAsia="Aptos" w:hAnsi="Aptos"/>
                <w:sz w:val="19"/>
              </w:rPr>
              <w:t>Navazuje na předchozí zkušenost a připravuje nové souvislosti v podtématech: Pokračují svátky jara, Pokusy s rostlinami a sázení, Povolání a řemesla, Zvířata a mláďata na jaře, Den mazlíčků, Čarodějnice a pokusy.</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01929ABE" w14:textId="77777777" w:rsidR="00E3687A" w:rsidRDefault="00787F73">
            <w:pPr>
              <w:spacing w:after="40" w:line="240" w:lineRule="auto"/>
            </w:pPr>
            <w:r>
              <w:rPr>
                <w:rFonts w:ascii="Aptos" w:eastAsia="Aptos" w:hAnsi="Aptos"/>
                <w:sz w:val="19"/>
              </w:rPr>
              <w:t>29</w:t>
            </w:r>
          </w:p>
        </w:tc>
      </w:tr>
      <w:tr w:rsidR="00E3687A" w14:paraId="18F79114" w14:textId="77777777">
        <w:trPr>
          <w:jc w:val="center"/>
        </w:trPr>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71955B40" w14:textId="77777777" w:rsidR="00E3687A" w:rsidRDefault="00787F73">
            <w:pPr>
              <w:spacing w:after="40" w:line="240" w:lineRule="auto"/>
            </w:pPr>
            <w:r>
              <w:rPr>
                <w:rFonts w:ascii="Aptos" w:eastAsia="Aptos" w:hAnsi="Aptos"/>
                <w:sz w:val="19"/>
              </w:rPr>
              <w:t>09 KVĚTEN</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09DA9ED0" w14:textId="77777777" w:rsidR="00E3687A" w:rsidRDefault="00787F73">
            <w:pPr>
              <w:spacing w:after="40" w:line="240" w:lineRule="auto"/>
            </w:pPr>
            <w:r>
              <w:rPr>
                <w:rFonts w:ascii="Aptos" w:eastAsia="Aptos" w:hAnsi="Aptos"/>
                <w:sz w:val="19"/>
              </w:rPr>
              <w:t>Posilovat zdravé sebepojetí, citové vazby a respekt k rozmanitosti rodin; rozvíjet znalost těla, schopnost vyjadřovat emoce a odpovědně pečovat o vlastní zdraví.</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230B4F15" w14:textId="77777777" w:rsidR="00E3687A" w:rsidRDefault="00787F73">
            <w:pPr>
              <w:spacing w:after="40" w:line="240" w:lineRule="auto"/>
            </w:pPr>
            <w:r>
              <w:rPr>
                <w:rFonts w:ascii="Aptos" w:eastAsia="Aptos" w:hAnsi="Aptos"/>
                <w:sz w:val="19"/>
              </w:rPr>
              <w:t>Navazuje na předchozí zkušenost a připravuje nové souvislosti v podtématech: Moje rodina, Maminka má svátek, Kde bydlím, Lidské tělo, Tělesné a duševní zdraví.</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03E590FB" w14:textId="77777777" w:rsidR="00E3687A" w:rsidRDefault="00787F73">
            <w:pPr>
              <w:spacing w:after="40" w:line="240" w:lineRule="auto"/>
            </w:pPr>
            <w:r>
              <w:rPr>
                <w:rFonts w:ascii="Aptos" w:eastAsia="Aptos" w:hAnsi="Aptos"/>
                <w:sz w:val="19"/>
              </w:rPr>
              <w:t>27</w:t>
            </w:r>
          </w:p>
        </w:tc>
      </w:tr>
      <w:tr w:rsidR="00E3687A" w14:paraId="0BA5DAD1" w14:textId="77777777">
        <w:trPr>
          <w:jc w:val="center"/>
        </w:trPr>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6C855FF7" w14:textId="77777777" w:rsidR="00E3687A" w:rsidRDefault="00787F73">
            <w:pPr>
              <w:spacing w:after="40" w:line="240" w:lineRule="auto"/>
            </w:pPr>
            <w:r>
              <w:rPr>
                <w:rFonts w:ascii="Aptos" w:eastAsia="Aptos" w:hAnsi="Aptos"/>
                <w:sz w:val="19"/>
              </w:rPr>
              <w:t>10 ČERVEN</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53BF6D4E" w14:textId="77777777" w:rsidR="00E3687A" w:rsidRDefault="00787F73">
            <w:pPr>
              <w:spacing w:after="40" w:line="240" w:lineRule="auto"/>
            </w:pPr>
            <w:r>
              <w:rPr>
                <w:rFonts w:ascii="Aptos" w:eastAsia="Aptos" w:hAnsi="Aptos"/>
                <w:sz w:val="19"/>
              </w:rPr>
              <w:t>Rozšiřovat povědomí o světě lidí a přírody, vést děti k bezpečnému chování při cestování, respektu k odlišnostem a odpovědnému jednání vůči zvířatům i prostředí.</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71D13CCC" w14:textId="77777777" w:rsidR="00E3687A" w:rsidRDefault="00787F73">
            <w:pPr>
              <w:spacing w:after="40" w:line="240" w:lineRule="auto"/>
            </w:pPr>
            <w:r>
              <w:rPr>
                <w:rFonts w:ascii="Aptos" w:eastAsia="Aptos" w:hAnsi="Aptos"/>
                <w:sz w:val="19"/>
              </w:rPr>
              <w:t>Navazuje na předchozí zkušenost a připravuje nové souvislosti v podtématech: Den dětí, Cestování po světě, Dopravní prostředky, Zvířata ze ZOO.</w:t>
            </w:r>
          </w:p>
        </w:tc>
        <w:tc>
          <w:tcPr>
            <w:tcW w:w="2509" w:type="dxa"/>
            <w:tcBorders>
              <w:top w:val="single" w:sz="5" w:space="0" w:color="AFC6D4"/>
              <w:left w:val="single" w:sz="5" w:space="0" w:color="AFC6D4"/>
              <w:bottom w:val="single" w:sz="5" w:space="0" w:color="AFC6D4"/>
              <w:right w:val="single" w:sz="5" w:space="0" w:color="AFC6D4"/>
            </w:tcBorders>
            <w:tcMar>
              <w:top w:w="70" w:type="dxa"/>
              <w:left w:w="85" w:type="dxa"/>
              <w:bottom w:w="70" w:type="dxa"/>
              <w:right w:w="85" w:type="dxa"/>
            </w:tcMar>
          </w:tcPr>
          <w:p w14:paraId="03165ACB" w14:textId="77777777" w:rsidR="00E3687A" w:rsidRDefault="00787F73">
            <w:pPr>
              <w:spacing w:after="40" w:line="240" w:lineRule="auto"/>
            </w:pPr>
            <w:r>
              <w:rPr>
                <w:rFonts w:ascii="Aptos" w:eastAsia="Aptos" w:hAnsi="Aptos"/>
                <w:sz w:val="19"/>
              </w:rPr>
              <w:t>30</w:t>
            </w:r>
          </w:p>
        </w:tc>
      </w:tr>
    </w:tbl>
    <w:p w14:paraId="74C838D3" w14:textId="77777777" w:rsidR="00ED6F43" w:rsidRDefault="00ED6F43">
      <w:pPr>
        <w:pStyle w:val="Nadpis2"/>
        <w:keepLines/>
        <w:spacing w:before="299" w:after="299"/>
      </w:pPr>
      <w:bookmarkStart w:id="53" w:name="_Toc235426779"/>
      <w:r>
        <w:rPr>
          <w:bdr w:val="nil"/>
        </w:rPr>
        <w:lastRenderedPageBreak/>
        <w:t>Další projekty a programy</w:t>
      </w:r>
      <w:bookmarkEnd w:id="53"/>
    </w:p>
    <w:p w14:paraId="7579508E" w14:textId="70183BB9" w:rsidR="00A81AC9" w:rsidRPr="00A81AC9" w:rsidRDefault="00A81AC9" w:rsidP="00530E0A">
      <w:pPr>
        <w:numPr>
          <w:ilvl w:val="0"/>
          <w:numId w:val="5"/>
        </w:numPr>
        <w:spacing w:after="240"/>
        <w:rPr>
          <w:rFonts w:ascii="Aptos" w:hAnsi="Aptos"/>
        </w:rPr>
      </w:pPr>
      <w:r w:rsidRPr="00A81AC9">
        <w:rPr>
          <w:rFonts w:ascii="Aptos" w:hAnsi="Aptos"/>
        </w:rPr>
        <w:t>Wattsenglish-v rámci výuky angličtiny</w:t>
      </w:r>
    </w:p>
    <w:p w14:paraId="6CB80CC2" w14:textId="5F27FFB9" w:rsidR="00A81AC9" w:rsidRPr="00A81AC9" w:rsidRDefault="00A81AC9" w:rsidP="00530E0A">
      <w:pPr>
        <w:numPr>
          <w:ilvl w:val="0"/>
          <w:numId w:val="5"/>
        </w:numPr>
        <w:spacing w:after="240"/>
        <w:rPr>
          <w:rFonts w:ascii="Aptos" w:hAnsi="Aptos"/>
        </w:rPr>
      </w:pPr>
      <w:r w:rsidRPr="00A81AC9">
        <w:rPr>
          <w:rFonts w:ascii="Aptos" w:hAnsi="Aptos"/>
        </w:rPr>
        <w:t>Nemo školička-příprava na vstup do ZŠ</w:t>
      </w:r>
    </w:p>
    <w:p w14:paraId="7FF539F0" w14:textId="05F3CFD8" w:rsidR="009E235C" w:rsidRPr="009E235C" w:rsidRDefault="009E235C" w:rsidP="00530E0A">
      <w:pPr>
        <w:numPr>
          <w:ilvl w:val="0"/>
          <w:numId w:val="5"/>
        </w:numPr>
        <w:spacing w:after="240"/>
      </w:pPr>
      <w:r>
        <w:rPr>
          <w:rFonts w:ascii="Aptos" w:eastAsia="Aptos" w:hAnsi="Aptos"/>
          <w:bdr w:val="nil"/>
        </w:rPr>
        <w:t>Spolupráce se spolkem Mraveniště-v</w:t>
      </w:r>
      <w:r w:rsidR="00603E7B">
        <w:rPr>
          <w:rFonts w:ascii="Aptos" w:eastAsia="Aptos" w:hAnsi="Aptos"/>
          <w:bdr w:val="nil"/>
        </w:rPr>
        <w:t>yužívání pecí pro keramiku</w:t>
      </w:r>
    </w:p>
    <w:p w14:paraId="03C50D2A" w14:textId="77777777" w:rsidR="009E235C" w:rsidRPr="009E235C" w:rsidRDefault="009E235C" w:rsidP="00530E0A">
      <w:pPr>
        <w:numPr>
          <w:ilvl w:val="0"/>
          <w:numId w:val="5"/>
        </w:numPr>
        <w:spacing w:after="240"/>
      </w:pPr>
      <w:r>
        <w:rPr>
          <w:rFonts w:ascii="Aptos" w:eastAsia="Aptos" w:hAnsi="Aptos"/>
          <w:bdr w:val="nil"/>
        </w:rPr>
        <w:t>Hotel Floret-kurz plavání</w:t>
      </w:r>
    </w:p>
    <w:p w14:paraId="0EC9BAF5" w14:textId="77777777" w:rsidR="009E235C" w:rsidRPr="009E235C" w:rsidRDefault="009E235C" w:rsidP="00530E0A">
      <w:pPr>
        <w:numPr>
          <w:ilvl w:val="0"/>
          <w:numId w:val="5"/>
        </w:numPr>
        <w:spacing w:after="240"/>
      </w:pPr>
      <w:r>
        <w:rPr>
          <w:rFonts w:ascii="Aptos" w:eastAsia="Aptos" w:hAnsi="Aptos"/>
          <w:bdr w:val="nil"/>
        </w:rPr>
        <w:t>Hravé sporty-kurzy</w:t>
      </w:r>
      <w:r w:rsidR="00603E7B">
        <w:rPr>
          <w:rFonts w:ascii="Aptos" w:eastAsia="Aptos" w:hAnsi="Aptos"/>
          <w:bdr w:val="nil"/>
        </w:rPr>
        <w:t xml:space="preserve"> lyžování</w:t>
      </w:r>
      <w:r>
        <w:rPr>
          <w:rFonts w:ascii="Aptos" w:eastAsia="Aptos" w:hAnsi="Aptos"/>
          <w:bdr w:val="nil"/>
        </w:rPr>
        <w:t xml:space="preserve">, bruslení, </w:t>
      </w:r>
      <w:proofErr w:type="gramStart"/>
      <w:r>
        <w:rPr>
          <w:rFonts w:ascii="Aptos" w:eastAsia="Aptos" w:hAnsi="Aptos"/>
          <w:bdr w:val="nil"/>
        </w:rPr>
        <w:t>in line</w:t>
      </w:r>
      <w:proofErr w:type="gramEnd"/>
      <w:r>
        <w:rPr>
          <w:rFonts w:ascii="Aptos" w:eastAsia="Aptos" w:hAnsi="Aptos"/>
          <w:bdr w:val="nil"/>
        </w:rPr>
        <w:t xml:space="preserve"> bruslení</w:t>
      </w:r>
    </w:p>
    <w:p w14:paraId="0E5CEE60" w14:textId="70056307" w:rsidR="009E235C" w:rsidRPr="00A81AC9" w:rsidRDefault="009E235C" w:rsidP="00530E0A">
      <w:pPr>
        <w:numPr>
          <w:ilvl w:val="0"/>
          <w:numId w:val="5"/>
        </w:numPr>
        <w:spacing w:after="240"/>
      </w:pPr>
      <w:r>
        <w:rPr>
          <w:rFonts w:ascii="Aptos" w:eastAsia="Aptos" w:hAnsi="Aptos"/>
          <w:bdr w:val="nil"/>
        </w:rPr>
        <w:t>Centrum psychické odolnosti-preventivní program</w:t>
      </w:r>
    </w:p>
    <w:p w14:paraId="19B50925" w14:textId="5725A62A" w:rsidR="00A81AC9" w:rsidRPr="009E235C" w:rsidRDefault="00A81AC9" w:rsidP="00530E0A">
      <w:pPr>
        <w:numPr>
          <w:ilvl w:val="0"/>
          <w:numId w:val="5"/>
        </w:numPr>
        <w:spacing w:after="240"/>
      </w:pPr>
      <w:r>
        <w:rPr>
          <w:rFonts w:ascii="Aptos" w:eastAsia="Aptos" w:hAnsi="Aptos"/>
          <w:bdr w:val="nil"/>
        </w:rPr>
        <w:t>Zipyho kamarádi-preventivní program</w:t>
      </w:r>
    </w:p>
    <w:p w14:paraId="127E33E0" w14:textId="17FAD755" w:rsidR="009E235C" w:rsidRPr="009E235C" w:rsidRDefault="009E235C" w:rsidP="00530E0A">
      <w:pPr>
        <w:numPr>
          <w:ilvl w:val="0"/>
          <w:numId w:val="5"/>
        </w:numPr>
        <w:spacing w:after="240"/>
      </w:pPr>
      <w:r>
        <w:rPr>
          <w:rFonts w:ascii="Aptos" w:eastAsia="Aptos" w:hAnsi="Aptos"/>
          <w:bdr w:val="nil"/>
        </w:rPr>
        <w:t>ČVUT-Malá technická univerzita</w:t>
      </w:r>
    </w:p>
    <w:p w14:paraId="0D239147" w14:textId="2E8143E3" w:rsidR="009E235C" w:rsidRPr="009E235C" w:rsidRDefault="009E235C" w:rsidP="00530E0A">
      <w:pPr>
        <w:numPr>
          <w:ilvl w:val="0"/>
          <w:numId w:val="5"/>
        </w:numPr>
        <w:spacing w:after="240"/>
      </w:pPr>
      <w:r>
        <w:rPr>
          <w:rFonts w:ascii="Aptos" w:eastAsia="Aptos" w:hAnsi="Aptos"/>
          <w:bdr w:val="nil"/>
        </w:rPr>
        <w:t>Město Říčany-měststká a státní policie, hasiči, knihovna, geopark, muzeum</w:t>
      </w:r>
    </w:p>
    <w:p w14:paraId="4038F0A0" w14:textId="56D11390" w:rsidR="0097773B" w:rsidRPr="007B001E" w:rsidRDefault="009E235C" w:rsidP="00530E0A">
      <w:pPr>
        <w:numPr>
          <w:ilvl w:val="0"/>
          <w:numId w:val="5"/>
        </w:numPr>
        <w:spacing w:after="240"/>
      </w:pPr>
      <w:r>
        <w:rPr>
          <w:rFonts w:ascii="Aptos" w:eastAsia="Aptos" w:hAnsi="Aptos"/>
          <w:bdr w:val="nil"/>
        </w:rPr>
        <w:t xml:space="preserve">Spolupráce se ZŠ </w:t>
      </w:r>
      <w:proofErr w:type="gramStart"/>
      <w:r>
        <w:rPr>
          <w:rFonts w:ascii="Aptos" w:eastAsia="Aptos" w:hAnsi="Aptos"/>
          <w:bdr w:val="nil"/>
        </w:rPr>
        <w:t>NEMO</w:t>
      </w:r>
      <w:proofErr w:type="gramEnd"/>
      <w:r w:rsidR="00603E7B">
        <w:rPr>
          <w:rFonts w:ascii="Aptos" w:eastAsia="Aptos" w:hAnsi="Aptos"/>
          <w:bdr w:val="nil"/>
        </w:rPr>
        <w:t> </w:t>
      </w:r>
      <w:r w:rsidR="00C95ABF">
        <w:rPr>
          <w:rFonts w:ascii="Aptos" w:eastAsia="Aptos" w:hAnsi="Aptos"/>
          <w:bdr w:val="nil"/>
        </w:rPr>
        <w:t>–</w:t>
      </w:r>
      <w:proofErr w:type="gramStart"/>
      <w:r w:rsidR="00C95ABF">
        <w:rPr>
          <w:rFonts w:ascii="Aptos" w:eastAsia="Aptos" w:hAnsi="Aptos"/>
          <w:bdr w:val="nil"/>
        </w:rPr>
        <w:t>společné</w:t>
      </w:r>
      <w:proofErr w:type="gramEnd"/>
      <w:r w:rsidR="00C95ABF">
        <w:rPr>
          <w:rFonts w:ascii="Aptos" w:eastAsia="Aptos" w:hAnsi="Aptos"/>
          <w:bdr w:val="nil"/>
        </w:rPr>
        <w:t xml:space="preserve"> akce (Svatý Martin, svátky a tradice, Den rodin)</w:t>
      </w:r>
    </w:p>
    <w:p w14:paraId="43A0EC8F" w14:textId="619CA376" w:rsidR="007B001E" w:rsidRPr="007B001E" w:rsidRDefault="007B001E" w:rsidP="007B001E">
      <w:pPr>
        <w:pStyle w:val="Nadpis1"/>
        <w:rPr>
          <w:rFonts w:ascii="Aptos" w:hAnsi="Aptos"/>
          <w:sz w:val="30"/>
          <w:szCs w:val="30"/>
        </w:rPr>
      </w:pPr>
      <w:r>
        <w:rPr>
          <w:rFonts w:ascii="Aptos" w:hAnsi="Aptos"/>
          <w:sz w:val="30"/>
          <w:szCs w:val="30"/>
        </w:rPr>
        <w:t>Plán autoevaluace</w:t>
      </w:r>
    </w:p>
    <w:p w14:paraId="0F9FFEEC" w14:textId="40E4AC5C" w:rsidR="007B001E" w:rsidRPr="007B001E" w:rsidRDefault="007B001E" w:rsidP="007B001E">
      <w:pPr>
        <w:pStyle w:val="NEMOLead"/>
        <w:rPr>
          <w:sz w:val="21"/>
          <w:szCs w:val="21"/>
        </w:rPr>
      </w:pPr>
      <w:r w:rsidRPr="007B001E">
        <w:rPr>
          <w:sz w:val="21"/>
          <w:szCs w:val="21"/>
        </w:rPr>
        <w:t>Plán je zpracován v návaznosti na revidovaný RVP PV a na charakteristiku, vizi a vzdělávací strategie ŠVP MŠ NEMO. Autoevaluace je chápána jako systematický, pravidelný a komplexní proces, který propojuje sběr dat, jejich společnou interpretaci a přijetí opatření pro další rozvoj školy.</w:t>
      </w:r>
      <w:r w:rsidR="00434066">
        <w:rPr>
          <w:sz w:val="21"/>
          <w:szCs w:val="21"/>
        </w:rPr>
        <w:t xml:space="preserve"> MŠ NEMO má vypracovaný samostatný document se záznamovými archy. </w:t>
      </w:r>
    </w:p>
    <w:p w14:paraId="08035677" w14:textId="77777777" w:rsidR="007B001E" w:rsidRPr="007B001E" w:rsidRDefault="007B001E" w:rsidP="007B001E">
      <w:pPr>
        <w:pStyle w:val="Seznamsodrkami"/>
        <w:rPr>
          <w:rFonts w:ascii="Aptos" w:hAnsi="Aptos"/>
          <w:szCs w:val="21"/>
        </w:rPr>
      </w:pPr>
      <w:r w:rsidRPr="007B001E">
        <w:rPr>
          <w:rFonts w:ascii="Aptos" w:hAnsi="Aptos"/>
          <w:szCs w:val="21"/>
        </w:rPr>
        <w:t>RVP PV vymezuje tři základní oblasti autoevaluace: podmínky vzdělávání, průběh vzdělávání a výsledky vzdělávání.</w:t>
      </w:r>
    </w:p>
    <w:p w14:paraId="0318C596" w14:textId="77777777" w:rsidR="007B001E" w:rsidRPr="007B001E" w:rsidRDefault="007B001E" w:rsidP="007B001E">
      <w:pPr>
        <w:pStyle w:val="Seznamsodrkami"/>
        <w:rPr>
          <w:rFonts w:ascii="Aptos" w:hAnsi="Aptos"/>
          <w:szCs w:val="21"/>
        </w:rPr>
      </w:pPr>
      <w:r w:rsidRPr="007B001E">
        <w:rPr>
          <w:rFonts w:ascii="Aptos" w:hAnsi="Aptos"/>
          <w:szCs w:val="21"/>
        </w:rPr>
        <w:t>MŠ NEMO klade důraz na bezpečné rodinné prostředí, vztahy založené na důvěře a respektu, individuální přístup a maximální rozvoj potenciálu každého dítěte.</w:t>
      </w:r>
    </w:p>
    <w:p w14:paraId="6860C15D" w14:textId="77777777" w:rsidR="007B001E" w:rsidRPr="007B001E" w:rsidRDefault="007B001E" w:rsidP="007B001E">
      <w:pPr>
        <w:pStyle w:val="Seznamsodrkami"/>
        <w:rPr>
          <w:rFonts w:ascii="Aptos" w:hAnsi="Aptos"/>
          <w:szCs w:val="21"/>
        </w:rPr>
      </w:pPr>
      <w:r w:rsidRPr="007B001E">
        <w:rPr>
          <w:rFonts w:ascii="Aptos" w:hAnsi="Aptos"/>
          <w:szCs w:val="21"/>
        </w:rPr>
        <w:t>Významnými prvky programu jsou flexibilní integrované bloky, prožitkové a činnostní učení, pedagogické diagnostikování, spolupráce s rodinou, týmová práce pedagogů a profilace školy v rozšířené výuce anglického jazyka.</w:t>
      </w:r>
    </w:p>
    <w:p w14:paraId="62E6FDA1" w14:textId="77777777" w:rsidR="007B001E" w:rsidRPr="007B001E" w:rsidRDefault="007B001E" w:rsidP="007B001E">
      <w:pPr>
        <w:pStyle w:val="Seznamsodrkami"/>
        <w:rPr>
          <w:rFonts w:ascii="Aptos" w:hAnsi="Aptos"/>
          <w:szCs w:val="21"/>
        </w:rPr>
      </w:pPr>
      <w:r w:rsidRPr="007B001E">
        <w:rPr>
          <w:rFonts w:ascii="Aptos" w:hAnsi="Aptos"/>
          <w:szCs w:val="21"/>
        </w:rPr>
        <w:t>Výsledky autoevaluace jsou vždy převedeny do konkrétních opatření, termínů a odpovědností; zároveň jsou využívány při vyhodnocení a aktualizaci ŠVP.</w:t>
      </w:r>
    </w:p>
    <w:p w14:paraId="529CE919" w14:textId="4EB6DD00" w:rsidR="007B001E" w:rsidRPr="007B001E" w:rsidRDefault="007B001E" w:rsidP="007B001E">
      <w:pPr>
        <w:pStyle w:val="Nadpis1"/>
        <w:numPr>
          <w:ilvl w:val="0"/>
          <w:numId w:val="0"/>
        </w:numPr>
        <w:rPr>
          <w:sz w:val="30"/>
          <w:szCs w:val="30"/>
        </w:rPr>
      </w:pPr>
      <w:r w:rsidRPr="007B001E">
        <w:rPr>
          <w:sz w:val="30"/>
          <w:szCs w:val="30"/>
        </w:rPr>
        <w:t>7.1</w:t>
      </w:r>
      <w:r>
        <w:t xml:space="preserve"> </w:t>
      </w:r>
      <w:r w:rsidRPr="007B001E">
        <w:rPr>
          <w:sz w:val="30"/>
          <w:szCs w:val="30"/>
        </w:rPr>
        <w:t>Oblasti autoevaluace</w:t>
      </w:r>
    </w:p>
    <w:p w14:paraId="68A7353A" w14:textId="77777777" w:rsidR="007B001E" w:rsidRDefault="007B001E" w:rsidP="007B001E">
      <w:pPr>
        <w:pStyle w:val="NEMOLead"/>
      </w:pPr>
      <w:r>
        <w:t>MŠ NEMO sleduje tři základní oblasti stanovené RVP PV a dále průřezově vyhodnocuje funkčnost ŠVP, řízení školy a její profilaci. Jednotlivé oblasti se při hodnocení vzájemně propojují.</w:t>
      </w:r>
    </w:p>
    <w:tbl>
      <w:tblPr>
        <w:tblW w:w="0" w:type="auto"/>
        <w:jc w:val="center"/>
        <w:tblLayout w:type="fixed"/>
        <w:tblLook w:val="04A0" w:firstRow="1" w:lastRow="0" w:firstColumn="1" w:lastColumn="0" w:noHBand="0" w:noVBand="1"/>
      </w:tblPr>
      <w:tblGrid>
        <w:gridCol w:w="4876"/>
        <w:gridCol w:w="6463"/>
      </w:tblGrid>
      <w:tr w:rsidR="007B001E" w14:paraId="24C179C4" w14:textId="77777777" w:rsidTr="0066365A">
        <w:trPr>
          <w:cantSplit/>
          <w:tblHeader/>
          <w:jc w:val="center"/>
        </w:trPr>
        <w:tc>
          <w:tcPr>
            <w:tcW w:w="2948" w:type="dxa"/>
            <w:shd w:val="clear" w:color="auto" w:fill="0F4761"/>
            <w:tcMar>
              <w:top w:w="110" w:type="dxa"/>
              <w:left w:w="120" w:type="dxa"/>
              <w:bottom w:w="110" w:type="dxa"/>
              <w:right w:w="120" w:type="dxa"/>
            </w:tcMar>
            <w:vAlign w:val="center"/>
          </w:tcPr>
          <w:p w14:paraId="71B1E768" w14:textId="77777777" w:rsidR="007B001E" w:rsidRDefault="007B001E" w:rsidP="0066365A">
            <w:r>
              <w:rPr>
                <w:b/>
                <w:color w:val="FFFFFF"/>
                <w:sz w:val="19"/>
              </w:rPr>
              <w:t>Oblast</w:t>
            </w:r>
          </w:p>
        </w:tc>
        <w:tc>
          <w:tcPr>
            <w:tcW w:w="6463" w:type="dxa"/>
            <w:shd w:val="clear" w:color="auto" w:fill="0F4761"/>
            <w:tcMar>
              <w:top w:w="110" w:type="dxa"/>
              <w:left w:w="120" w:type="dxa"/>
              <w:bottom w:w="110" w:type="dxa"/>
              <w:right w:w="120" w:type="dxa"/>
            </w:tcMar>
            <w:vAlign w:val="center"/>
          </w:tcPr>
          <w:p w14:paraId="51076BDA" w14:textId="77777777" w:rsidR="007B001E" w:rsidRDefault="007B001E" w:rsidP="0066365A">
            <w:r>
              <w:rPr>
                <w:b/>
                <w:color w:val="FFFFFF"/>
                <w:sz w:val="19"/>
              </w:rPr>
              <w:t>Co v MŠ NEMO sledujeme</w:t>
            </w:r>
          </w:p>
        </w:tc>
      </w:tr>
      <w:tr w:rsidR="007B001E" w14:paraId="3FF91294"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vAlign w:val="center"/>
          </w:tcPr>
          <w:p w14:paraId="2D691970" w14:textId="77777777" w:rsidR="007B001E" w:rsidRDefault="007B001E" w:rsidP="0066365A">
            <w:pPr>
              <w:spacing w:after="0"/>
            </w:pPr>
            <w:r>
              <w:rPr>
                <w:b/>
                <w:color w:val="0F4761"/>
                <w:sz w:val="18"/>
              </w:rPr>
              <w:t>A. Podmínky vzdělávání</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vAlign w:val="center"/>
          </w:tcPr>
          <w:p w14:paraId="3401B13C" w14:textId="77777777" w:rsidR="007B001E" w:rsidRDefault="007B001E" w:rsidP="0066365A">
            <w:pPr>
              <w:spacing w:after="0"/>
            </w:pPr>
            <w:r>
              <w:rPr>
                <w:sz w:val="18"/>
              </w:rPr>
              <w:t>Psychosociální podmínky a klima; bezpečí a vztahy; adaptace; spolupráce se zákonnými zástupci; organizace dne; životospráva; věcné a materiální podmínky; personální zajištění a profesní rozvoj.</w:t>
            </w:r>
          </w:p>
        </w:tc>
      </w:tr>
      <w:tr w:rsidR="007B001E" w14:paraId="762BC9EA"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vAlign w:val="center"/>
          </w:tcPr>
          <w:p w14:paraId="514A920E" w14:textId="77777777" w:rsidR="007B001E" w:rsidRDefault="007B001E" w:rsidP="0066365A">
            <w:pPr>
              <w:spacing w:after="0"/>
            </w:pPr>
            <w:r>
              <w:rPr>
                <w:b/>
                <w:color w:val="0F4761"/>
                <w:sz w:val="18"/>
              </w:rPr>
              <w:t>B. Průběh vzdělávání</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vAlign w:val="center"/>
          </w:tcPr>
          <w:p w14:paraId="34D1F835" w14:textId="77777777" w:rsidR="007B001E" w:rsidRDefault="007B001E" w:rsidP="0066365A">
            <w:pPr>
              <w:spacing w:after="0"/>
            </w:pPr>
            <w:r>
              <w:rPr>
                <w:sz w:val="18"/>
              </w:rPr>
              <w:t>Kvalita pedagogické práce; uplatňování prožitkového, kooperativního, situačního a činnostního učení; vyváženost spontánních a řízených aktivit; aktivní účast dětí; práce s flexibilními integrovanými bloky; rozvoj klíčových kompetencí a základních gramotností.</w:t>
            </w:r>
          </w:p>
        </w:tc>
      </w:tr>
      <w:tr w:rsidR="007B001E" w14:paraId="6717E6AE"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vAlign w:val="center"/>
          </w:tcPr>
          <w:p w14:paraId="08EE0CD9" w14:textId="77777777" w:rsidR="007B001E" w:rsidRDefault="007B001E" w:rsidP="0066365A">
            <w:pPr>
              <w:spacing w:after="0"/>
            </w:pPr>
            <w:r>
              <w:rPr>
                <w:b/>
                <w:color w:val="0F4761"/>
                <w:sz w:val="18"/>
              </w:rPr>
              <w:lastRenderedPageBreak/>
              <w:t>C. Pedagogické diagnostikování a individualizace</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vAlign w:val="center"/>
          </w:tcPr>
          <w:p w14:paraId="2F6F979B" w14:textId="77777777" w:rsidR="007B001E" w:rsidRDefault="007B001E" w:rsidP="0066365A">
            <w:pPr>
              <w:spacing w:after="0"/>
            </w:pPr>
            <w:r>
              <w:rPr>
                <w:sz w:val="18"/>
              </w:rPr>
              <w:t>Funkčnost systému pedagogického diagnostikování; diagnostická portfolia; využívání zjištění při plánování; individualizace; podpora dětí se speciálními vzdělávacími potřebami, dětí nadaných a dětí s nedostatečnou znalostí českého jazyka.</w:t>
            </w:r>
          </w:p>
        </w:tc>
      </w:tr>
      <w:tr w:rsidR="007B001E" w14:paraId="7C1D306D"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vAlign w:val="center"/>
          </w:tcPr>
          <w:p w14:paraId="1AF98518" w14:textId="77777777" w:rsidR="007B001E" w:rsidRDefault="007B001E" w:rsidP="0066365A">
            <w:pPr>
              <w:spacing w:after="0"/>
            </w:pPr>
            <w:r>
              <w:rPr>
                <w:b/>
                <w:color w:val="0F4761"/>
                <w:sz w:val="18"/>
              </w:rPr>
              <w:t>D. Výsledky vzdělávání a pokrok dětí</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vAlign w:val="center"/>
          </w:tcPr>
          <w:p w14:paraId="7173A210" w14:textId="77777777" w:rsidR="007B001E" w:rsidRDefault="007B001E" w:rsidP="0066365A">
            <w:pPr>
              <w:spacing w:after="0"/>
            </w:pPr>
            <w:r>
              <w:rPr>
                <w:sz w:val="18"/>
              </w:rPr>
              <w:t>Individuální pokrok dítěte; míra směřování k očekávaným výsledkům učení ve vzdělávacích oblastech, klíčových kompetencích a základních gramotnostech; samostatnost, komunikace, vztahy, bezpečné chování a připravenost na další vzdělávání.</w:t>
            </w:r>
          </w:p>
        </w:tc>
      </w:tr>
      <w:tr w:rsidR="007B001E" w14:paraId="5056BB43"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vAlign w:val="center"/>
          </w:tcPr>
          <w:p w14:paraId="06D7C61A" w14:textId="77777777" w:rsidR="007B001E" w:rsidRDefault="007B001E" w:rsidP="0066365A">
            <w:pPr>
              <w:spacing w:after="0"/>
            </w:pPr>
            <w:r>
              <w:rPr>
                <w:b/>
                <w:color w:val="0F4761"/>
                <w:sz w:val="18"/>
              </w:rPr>
              <w:t>E. Funkčnost a aktuálnost ŠVP</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vAlign w:val="center"/>
          </w:tcPr>
          <w:p w14:paraId="1ED79AB4" w14:textId="77777777" w:rsidR="007B001E" w:rsidRDefault="007B001E" w:rsidP="0066365A">
            <w:pPr>
              <w:spacing w:after="0"/>
            </w:pPr>
            <w:r>
              <w:rPr>
                <w:sz w:val="18"/>
              </w:rPr>
              <w:t>Soulad s RVP PV a právními předpisy; srozumitelnost a využitelnost ŠVP pro pedagogy; naplňování vize a cílů; aktuálnost integrovaných bloků, projektů a programů; návaznost třídního plánování na ŠVP.</w:t>
            </w:r>
          </w:p>
        </w:tc>
      </w:tr>
      <w:tr w:rsidR="007B001E" w14:paraId="4EF082C9"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vAlign w:val="center"/>
          </w:tcPr>
          <w:p w14:paraId="2A5AEB4F" w14:textId="77777777" w:rsidR="007B001E" w:rsidRDefault="007B001E" w:rsidP="0066365A">
            <w:pPr>
              <w:spacing w:after="0"/>
            </w:pPr>
            <w:r>
              <w:rPr>
                <w:b/>
                <w:color w:val="0F4761"/>
                <w:sz w:val="18"/>
              </w:rPr>
              <w:t>F. Řízení, týmová spolupráce a profesní rozvoj</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vAlign w:val="center"/>
          </w:tcPr>
          <w:p w14:paraId="7D01F3BD" w14:textId="77777777" w:rsidR="007B001E" w:rsidRDefault="007B001E" w:rsidP="0066365A">
            <w:pPr>
              <w:spacing w:after="0"/>
            </w:pPr>
            <w:r>
              <w:rPr>
                <w:sz w:val="18"/>
              </w:rPr>
              <w:t>Funkčnost komunikace a informačního systému; spolupráce pedagogů a nepedagogických pracovníků; pedagogické rady a pracovní porady; hospitační činnost; sebereflexe; DVPP, stáže, mentoring a sdílení zkušeností.</w:t>
            </w:r>
          </w:p>
        </w:tc>
      </w:tr>
      <w:tr w:rsidR="007B001E" w14:paraId="7CB1D080"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vAlign w:val="center"/>
          </w:tcPr>
          <w:p w14:paraId="7BD62CDC" w14:textId="77777777" w:rsidR="007B001E" w:rsidRDefault="007B001E" w:rsidP="0066365A">
            <w:pPr>
              <w:spacing w:after="0"/>
            </w:pPr>
            <w:r>
              <w:rPr>
                <w:b/>
                <w:color w:val="0F4761"/>
                <w:sz w:val="18"/>
              </w:rPr>
              <w:t>G. Spolupráce s rodinou a partnery</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vAlign w:val="center"/>
          </w:tcPr>
          <w:p w14:paraId="6283FDF0" w14:textId="77777777" w:rsidR="007B001E" w:rsidRDefault="007B001E" w:rsidP="0066365A">
            <w:pPr>
              <w:spacing w:after="0"/>
            </w:pPr>
            <w:r>
              <w:rPr>
                <w:sz w:val="18"/>
              </w:rPr>
              <w:t>Důvěra a otevřenost ve vztahu s rodiči; kvalita předávání informací; konzultace o pokroku dítěte; zapojování rodičů; spolupráce se ZŠ NEMO, poradenskými zařízeními, odborníky a místní komunitou.</w:t>
            </w:r>
          </w:p>
        </w:tc>
      </w:tr>
      <w:tr w:rsidR="007B001E" w14:paraId="2434124F"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vAlign w:val="center"/>
          </w:tcPr>
          <w:p w14:paraId="4C98C96B" w14:textId="77777777" w:rsidR="007B001E" w:rsidRDefault="007B001E" w:rsidP="0066365A">
            <w:pPr>
              <w:spacing w:after="0"/>
            </w:pPr>
            <w:r>
              <w:rPr>
                <w:b/>
                <w:color w:val="0F4761"/>
                <w:sz w:val="18"/>
              </w:rPr>
              <w:t>H. Profilace a specifické programy NEMO</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vAlign w:val="center"/>
          </w:tcPr>
          <w:p w14:paraId="1C73DEB9" w14:textId="77777777" w:rsidR="007B001E" w:rsidRDefault="007B001E" w:rsidP="0066365A">
            <w:pPr>
              <w:spacing w:after="0"/>
            </w:pPr>
            <w:r>
              <w:rPr>
                <w:sz w:val="18"/>
              </w:rPr>
              <w:t>Přínos rozšířené výuky angličtiny, NEMO ŠKOLIČKY, pohybových, keramických, badatelských, environmentálních a preventivních aktivit pro rozvoj dětí; přiměřenost jejich zařazení věku, potřebám a zájmům dětí.</w:t>
            </w:r>
          </w:p>
        </w:tc>
      </w:tr>
    </w:tbl>
    <w:p w14:paraId="7CAF35E4" w14:textId="7ABE2E00" w:rsidR="007B001E" w:rsidRPr="007B001E" w:rsidRDefault="007B001E" w:rsidP="007B001E">
      <w:pPr>
        <w:pStyle w:val="Nadpis1"/>
        <w:numPr>
          <w:ilvl w:val="0"/>
          <w:numId w:val="0"/>
        </w:numPr>
        <w:rPr>
          <w:sz w:val="30"/>
          <w:szCs w:val="30"/>
        </w:rPr>
      </w:pPr>
      <w:r w:rsidRPr="007B001E">
        <w:rPr>
          <w:sz w:val="30"/>
          <w:szCs w:val="30"/>
        </w:rPr>
        <w:t>7.2 Cíle autoevaluace</w:t>
      </w:r>
    </w:p>
    <w:p w14:paraId="68B359D2" w14:textId="77777777" w:rsidR="007B001E" w:rsidRPr="007B001E" w:rsidRDefault="007B001E" w:rsidP="007B001E">
      <w:pPr>
        <w:pStyle w:val="Seznamsodrkami"/>
        <w:rPr>
          <w:rFonts w:ascii="Aptos" w:hAnsi="Aptos"/>
        </w:rPr>
      </w:pPr>
      <w:r w:rsidRPr="007B001E">
        <w:rPr>
          <w:rFonts w:ascii="Aptos" w:hAnsi="Aptos"/>
        </w:rPr>
        <w:t>Získávat pravdivý a pravidelně aktualizovaný obraz o kvalitě vzdělávání v MŠ NEMO a využívat jej pro plánování dalšího rozvoje školy.</w:t>
      </w:r>
    </w:p>
    <w:p w14:paraId="4389C001" w14:textId="77777777" w:rsidR="007B001E" w:rsidRPr="007B001E" w:rsidRDefault="007B001E" w:rsidP="007B001E">
      <w:pPr>
        <w:pStyle w:val="Seznamsodrkami"/>
        <w:rPr>
          <w:rFonts w:ascii="Aptos" w:hAnsi="Aptos"/>
        </w:rPr>
      </w:pPr>
      <w:r w:rsidRPr="007B001E">
        <w:rPr>
          <w:rFonts w:ascii="Aptos" w:hAnsi="Aptos"/>
        </w:rPr>
        <w:t xml:space="preserve">Ověřovat, zda se naplňuje vize školy: aby se děti, rodiče i zaměstnanci cítili bezpečně, přijímaně a respektovaně </w:t>
      </w:r>
      <w:proofErr w:type="gramStart"/>
      <w:r w:rsidRPr="007B001E">
        <w:rPr>
          <w:rFonts w:ascii="Aptos" w:hAnsi="Aptos"/>
        </w:rPr>
        <w:t>a</w:t>
      </w:r>
      <w:proofErr w:type="gramEnd"/>
      <w:r w:rsidRPr="007B001E">
        <w:rPr>
          <w:rFonts w:ascii="Aptos" w:hAnsi="Aptos"/>
        </w:rPr>
        <w:t xml:space="preserve"> aby každé dítě mohlo rozvíjet svůj potenciál.</w:t>
      </w:r>
    </w:p>
    <w:p w14:paraId="1697C3BA" w14:textId="77777777" w:rsidR="007B001E" w:rsidRPr="007B001E" w:rsidRDefault="007B001E" w:rsidP="007B001E">
      <w:pPr>
        <w:pStyle w:val="Seznamsodrkami"/>
        <w:rPr>
          <w:rFonts w:ascii="Aptos" w:hAnsi="Aptos"/>
        </w:rPr>
      </w:pPr>
      <w:r w:rsidRPr="007B001E">
        <w:rPr>
          <w:rFonts w:ascii="Aptos" w:hAnsi="Aptos"/>
        </w:rPr>
        <w:t>Ověřovat, zda podmínky a organizace vzdělávání respektují individuální potřeby dětí, podporují jejich samostatnost, aktivitu, zdraví, pohodu a dostatek času pro hru.</w:t>
      </w:r>
    </w:p>
    <w:p w14:paraId="573C767C" w14:textId="77777777" w:rsidR="007B001E" w:rsidRPr="007B001E" w:rsidRDefault="007B001E" w:rsidP="007B001E">
      <w:pPr>
        <w:pStyle w:val="Seznamsodrkami"/>
        <w:rPr>
          <w:rFonts w:ascii="Aptos" w:hAnsi="Aptos"/>
        </w:rPr>
      </w:pPr>
      <w:r w:rsidRPr="007B001E">
        <w:rPr>
          <w:rFonts w:ascii="Aptos" w:hAnsi="Aptos"/>
        </w:rPr>
        <w:t>Vyhodnocovat kvalitu pedagogických strategií a jejich skutečný dopad na učení dětí, nikoli pouze množství realizovaných činností.</w:t>
      </w:r>
    </w:p>
    <w:p w14:paraId="459A4A90" w14:textId="77777777" w:rsidR="007B001E" w:rsidRPr="007B001E" w:rsidRDefault="007B001E" w:rsidP="007B001E">
      <w:pPr>
        <w:pStyle w:val="Seznamsodrkami"/>
        <w:rPr>
          <w:rFonts w:ascii="Aptos" w:hAnsi="Aptos"/>
        </w:rPr>
      </w:pPr>
      <w:r w:rsidRPr="007B001E">
        <w:rPr>
          <w:rFonts w:ascii="Aptos" w:hAnsi="Aptos"/>
        </w:rPr>
        <w:t>Průběžně sledovat individuální pokrok každého dítěte a funkčnost pedagogického diagnostikování tak, aby zjištění vedla k individualizaci vzdělávací nabídky.</w:t>
      </w:r>
    </w:p>
    <w:p w14:paraId="4B2B5625" w14:textId="77777777" w:rsidR="007B001E" w:rsidRPr="007B001E" w:rsidRDefault="007B001E" w:rsidP="007B001E">
      <w:pPr>
        <w:pStyle w:val="Seznamsodrkami"/>
        <w:rPr>
          <w:rFonts w:ascii="Aptos" w:hAnsi="Aptos"/>
        </w:rPr>
      </w:pPr>
      <w:r w:rsidRPr="007B001E">
        <w:rPr>
          <w:rFonts w:ascii="Aptos" w:hAnsi="Aptos"/>
        </w:rPr>
        <w:t>Ověřovat, zda integrované bloky a třídní plánování směřují k očekávaným výsledkům učení, rozvoji klíčových kompetencí a čtenářské a matematické gramotnosti a současně reagují na zájmy a zkušenosti dětí.</w:t>
      </w:r>
    </w:p>
    <w:p w14:paraId="5894AF7E" w14:textId="77777777" w:rsidR="007B001E" w:rsidRPr="007B001E" w:rsidRDefault="007B001E" w:rsidP="007B001E">
      <w:pPr>
        <w:pStyle w:val="Seznamsodrkami"/>
        <w:rPr>
          <w:rFonts w:ascii="Aptos" w:hAnsi="Aptos"/>
        </w:rPr>
      </w:pPr>
      <w:r w:rsidRPr="007B001E">
        <w:rPr>
          <w:rFonts w:ascii="Aptos" w:hAnsi="Aptos"/>
        </w:rPr>
        <w:t>Vyhodnocovat kvalitu spolupráce s rodinou a dostupnost srozumitelné zpětné vazby o pokroku dítěte.</w:t>
      </w:r>
    </w:p>
    <w:p w14:paraId="5B1D5DBF" w14:textId="77777777" w:rsidR="007B001E" w:rsidRPr="007B001E" w:rsidRDefault="007B001E" w:rsidP="007B001E">
      <w:pPr>
        <w:pStyle w:val="Seznamsodrkami"/>
        <w:rPr>
          <w:rFonts w:ascii="Aptos" w:hAnsi="Aptos"/>
        </w:rPr>
      </w:pPr>
      <w:r w:rsidRPr="007B001E">
        <w:rPr>
          <w:rFonts w:ascii="Aptos" w:hAnsi="Aptos"/>
        </w:rPr>
        <w:t>Podporovat profesní učení pedagogů prostřednictvím sebereflexe, hospitací, vzájemného sdílení, DVPP, stáží a mentoringu.</w:t>
      </w:r>
    </w:p>
    <w:p w14:paraId="10A25496" w14:textId="77777777" w:rsidR="007B001E" w:rsidRPr="007B001E" w:rsidRDefault="007B001E" w:rsidP="007B001E">
      <w:pPr>
        <w:pStyle w:val="Seznamsodrkami"/>
        <w:rPr>
          <w:rFonts w:ascii="Aptos" w:hAnsi="Aptos"/>
        </w:rPr>
      </w:pPr>
      <w:r w:rsidRPr="007B001E">
        <w:rPr>
          <w:rFonts w:ascii="Aptos" w:hAnsi="Aptos"/>
        </w:rPr>
        <w:t>Ověřovat přínos profilových a doplňkových programů NEMO pro celkový rozvoj dítěte, zejména rozšířené výuky angličtiny.</w:t>
      </w:r>
    </w:p>
    <w:p w14:paraId="3E93BD0F" w14:textId="77777777" w:rsidR="007B001E" w:rsidRPr="007B001E" w:rsidRDefault="007B001E" w:rsidP="007B001E">
      <w:pPr>
        <w:pStyle w:val="Seznamsodrkami"/>
        <w:rPr>
          <w:rFonts w:ascii="Aptos" w:hAnsi="Aptos"/>
        </w:rPr>
      </w:pPr>
      <w:r w:rsidRPr="007B001E">
        <w:rPr>
          <w:rFonts w:ascii="Aptos" w:hAnsi="Aptos"/>
        </w:rPr>
        <w:t>Pravidelně ověřovat aktuálnost, srozumitelnost a funkčnost ŠVP a na základě autoevaluace, externího hodnocení a změn právních předpisů přijímat konkrétní opatření.</w:t>
      </w:r>
    </w:p>
    <w:tbl>
      <w:tblPr>
        <w:tblW w:w="0" w:type="auto"/>
        <w:jc w:val="center"/>
        <w:tblLook w:val="04A0" w:firstRow="1" w:lastRow="0" w:firstColumn="1" w:lastColumn="0" w:noHBand="0" w:noVBand="1"/>
      </w:tblPr>
      <w:tblGrid>
        <w:gridCol w:w="9752"/>
      </w:tblGrid>
      <w:tr w:rsidR="007B001E" w:rsidRPr="007B001E" w14:paraId="62EC9869" w14:textId="77777777" w:rsidTr="0066365A">
        <w:trPr>
          <w:cantSplit/>
          <w:jc w:val="center"/>
        </w:trPr>
        <w:tc>
          <w:tcPr>
            <w:tcW w:w="9752" w:type="dxa"/>
            <w:tcBorders>
              <w:top w:val="single" w:sz="8" w:space="0" w:color="ED7D31"/>
              <w:left w:val="single" w:sz="4" w:space="0" w:color="F4C6A2"/>
              <w:bottom w:val="single" w:sz="4" w:space="0" w:color="F4C6A2"/>
              <w:right w:val="single" w:sz="4" w:space="0" w:color="F4C6A2"/>
            </w:tcBorders>
            <w:shd w:val="clear" w:color="auto" w:fill="FFF2E8"/>
            <w:tcMar>
              <w:top w:w="160" w:type="dxa"/>
              <w:left w:w="200" w:type="dxa"/>
              <w:bottom w:w="160" w:type="dxa"/>
              <w:right w:w="200" w:type="dxa"/>
            </w:tcMar>
          </w:tcPr>
          <w:p w14:paraId="44C8B5A0" w14:textId="77777777" w:rsidR="007B001E" w:rsidRPr="007B001E" w:rsidRDefault="007B001E" w:rsidP="0066365A">
            <w:pPr>
              <w:rPr>
                <w:rFonts w:ascii="Aptos" w:hAnsi="Aptos"/>
              </w:rPr>
            </w:pPr>
            <w:r w:rsidRPr="007B001E">
              <w:rPr>
                <w:rFonts w:ascii="Aptos" w:hAnsi="Aptos"/>
                <w:b/>
                <w:color w:val="ED7D31"/>
              </w:rPr>
              <w:t xml:space="preserve">Zásada NEMO: </w:t>
            </w:r>
            <w:r w:rsidRPr="007B001E">
              <w:rPr>
                <w:rFonts w:ascii="Aptos" w:hAnsi="Aptos"/>
              </w:rPr>
              <w:t>Výsledky vzdělávání neposuzujeme porovnáváním dětí mezi sebou. Sledujeme především pokrok konkrétního dítěte vzhledem k jeho možnostem, potřebám, zájmům a výchozímu stavu.</w:t>
            </w:r>
          </w:p>
        </w:tc>
      </w:tr>
    </w:tbl>
    <w:p w14:paraId="299FD374" w14:textId="1B4B3582" w:rsidR="007B001E" w:rsidRPr="007B001E" w:rsidRDefault="007B001E" w:rsidP="007B001E">
      <w:pPr>
        <w:pStyle w:val="Nadpis1"/>
        <w:numPr>
          <w:ilvl w:val="0"/>
          <w:numId w:val="0"/>
        </w:numPr>
        <w:rPr>
          <w:sz w:val="30"/>
          <w:szCs w:val="30"/>
        </w:rPr>
      </w:pPr>
      <w:r w:rsidRPr="007B001E">
        <w:rPr>
          <w:sz w:val="30"/>
          <w:szCs w:val="30"/>
        </w:rPr>
        <w:lastRenderedPageBreak/>
        <w:t>7.3 Kritéria evaluace</w:t>
      </w:r>
    </w:p>
    <w:p w14:paraId="737FE4C6" w14:textId="77777777" w:rsidR="007B001E" w:rsidRPr="007B001E" w:rsidRDefault="007B001E" w:rsidP="007B001E">
      <w:pPr>
        <w:pStyle w:val="NEMOLead"/>
        <w:rPr>
          <w:sz w:val="21"/>
          <w:szCs w:val="21"/>
        </w:rPr>
      </w:pPr>
      <w:r w:rsidRPr="007B001E">
        <w:rPr>
          <w:sz w:val="21"/>
          <w:szCs w:val="21"/>
        </w:rPr>
        <w:t>Kritéria jsou formulována jako pozorovatelné ukazatele kvality. Při souhrnném hodnocení používáme čtyřstupňové slovní vyjádření: splněno – převážně splněno – částečně splněno – nesplněno. Každý závěr musí být doložen konkrétním podkladem a u oblastí vyžadujících zlepšení je stanoveno opatření, odpovědnost a termín.</w:t>
      </w:r>
    </w:p>
    <w:tbl>
      <w:tblPr>
        <w:tblW w:w="0" w:type="auto"/>
        <w:jc w:val="center"/>
        <w:tblLayout w:type="fixed"/>
        <w:tblLook w:val="04A0" w:firstRow="1" w:lastRow="0" w:firstColumn="1" w:lastColumn="0" w:noHBand="0" w:noVBand="1"/>
      </w:tblPr>
      <w:tblGrid>
        <w:gridCol w:w="4876"/>
        <w:gridCol w:w="6917"/>
      </w:tblGrid>
      <w:tr w:rsidR="007B001E" w14:paraId="290F071D" w14:textId="77777777" w:rsidTr="0066365A">
        <w:trPr>
          <w:cantSplit/>
          <w:tblHeader/>
          <w:jc w:val="center"/>
        </w:trPr>
        <w:tc>
          <w:tcPr>
            <w:tcW w:w="2494" w:type="dxa"/>
            <w:shd w:val="clear" w:color="auto" w:fill="0F4761"/>
            <w:tcMar>
              <w:top w:w="110" w:type="dxa"/>
              <w:left w:w="120" w:type="dxa"/>
              <w:bottom w:w="110" w:type="dxa"/>
              <w:right w:w="120" w:type="dxa"/>
            </w:tcMar>
          </w:tcPr>
          <w:p w14:paraId="0C7885C1" w14:textId="77777777" w:rsidR="007B001E" w:rsidRDefault="007B001E" w:rsidP="0066365A">
            <w:r>
              <w:rPr>
                <w:b/>
                <w:color w:val="FFFFFF"/>
                <w:sz w:val="19"/>
              </w:rPr>
              <w:t>Hodnocená oblast</w:t>
            </w:r>
          </w:p>
        </w:tc>
        <w:tc>
          <w:tcPr>
            <w:tcW w:w="6917" w:type="dxa"/>
            <w:shd w:val="clear" w:color="auto" w:fill="0F4761"/>
            <w:tcMar>
              <w:top w:w="110" w:type="dxa"/>
              <w:left w:w="120" w:type="dxa"/>
              <w:bottom w:w="110" w:type="dxa"/>
              <w:right w:w="120" w:type="dxa"/>
            </w:tcMar>
          </w:tcPr>
          <w:p w14:paraId="06B0007A" w14:textId="77777777" w:rsidR="007B001E" w:rsidRDefault="007B001E" w:rsidP="0066365A">
            <w:r>
              <w:rPr>
                <w:b/>
                <w:color w:val="FFFFFF"/>
                <w:sz w:val="19"/>
              </w:rPr>
              <w:t>Kritéria / ukazatele kvality</w:t>
            </w:r>
          </w:p>
        </w:tc>
      </w:tr>
      <w:tr w:rsidR="007B001E" w14:paraId="301DC888"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0909F41" w14:textId="77777777" w:rsidR="007B001E" w:rsidRDefault="007B001E" w:rsidP="0066365A">
            <w:r>
              <w:rPr>
                <w:b/>
                <w:color w:val="0F4761"/>
                <w:sz w:val="18"/>
              </w:rPr>
              <w:t>Podmínky vzdělávání</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73A518A" w14:textId="77777777" w:rsidR="007B001E" w:rsidRDefault="007B001E" w:rsidP="0066365A">
            <w:pPr>
              <w:pStyle w:val="Seznamsodrkami"/>
              <w:spacing w:after="20"/>
            </w:pPr>
            <w:r>
              <w:rPr>
                <w:sz w:val="17"/>
              </w:rPr>
              <w:t>Děti mají rovnocenné postavení, cítí se bezpečně a vědí, na koho se mohou obrátit.</w:t>
            </w:r>
          </w:p>
          <w:p w14:paraId="6356D533" w14:textId="77777777" w:rsidR="007B001E" w:rsidRDefault="007B001E" w:rsidP="0066365A">
            <w:pPr>
              <w:pStyle w:val="Seznamsodrkami"/>
              <w:spacing w:after="20"/>
            </w:pPr>
            <w:r>
              <w:rPr>
                <w:sz w:val="17"/>
              </w:rPr>
              <w:t>Adaptační režim je pružně přizpůsobován potřebám dítěte a rodiny.</w:t>
            </w:r>
          </w:p>
          <w:p w14:paraId="153DFCF7" w14:textId="77777777" w:rsidR="007B001E" w:rsidRDefault="007B001E" w:rsidP="0066365A">
            <w:pPr>
              <w:pStyle w:val="Seznamsodrkami"/>
              <w:spacing w:after="20"/>
            </w:pPr>
            <w:r>
              <w:rPr>
                <w:sz w:val="17"/>
              </w:rPr>
              <w:t>Denní režim ponechává dostatek času pro spontánní hru, pohyb, odpočinek a pobyt venku.</w:t>
            </w:r>
          </w:p>
          <w:p w14:paraId="061E57BE" w14:textId="77777777" w:rsidR="007B001E" w:rsidRDefault="007B001E" w:rsidP="0066365A">
            <w:pPr>
              <w:pStyle w:val="Seznamsodrkami"/>
              <w:spacing w:after="20"/>
            </w:pPr>
            <w:r>
              <w:rPr>
                <w:sz w:val="17"/>
              </w:rPr>
              <w:t>Prostředí a materiální vybavení podporují samostatnost, tvořivost, experimentování a bezpečný pohyb dětí.</w:t>
            </w:r>
          </w:p>
          <w:p w14:paraId="5518B67D" w14:textId="77777777" w:rsidR="007B001E" w:rsidRDefault="007B001E" w:rsidP="0066365A">
            <w:pPr>
              <w:pStyle w:val="Seznamsodrkami"/>
              <w:spacing w:after="20"/>
            </w:pPr>
            <w:r>
              <w:rPr>
                <w:sz w:val="17"/>
              </w:rPr>
              <w:t>Personální zajištění umožňuje individualizaci a pracovníci mají jasně vymezené role.</w:t>
            </w:r>
          </w:p>
        </w:tc>
      </w:tr>
      <w:tr w:rsidR="007B001E" w14:paraId="14B066D8"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01A2CB33" w14:textId="77777777" w:rsidR="007B001E" w:rsidRDefault="007B001E" w:rsidP="0066365A">
            <w:r>
              <w:rPr>
                <w:b/>
                <w:color w:val="0F4761"/>
                <w:sz w:val="18"/>
              </w:rPr>
              <w:t>Průběh vzdělávání</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5D5A0312" w14:textId="77777777" w:rsidR="007B001E" w:rsidRDefault="007B001E" w:rsidP="0066365A">
            <w:pPr>
              <w:pStyle w:val="Seznamsodrkami"/>
              <w:spacing w:after="20"/>
            </w:pPr>
            <w:r>
              <w:rPr>
                <w:sz w:val="17"/>
              </w:rPr>
              <w:t>Pedagogové uplatňují především prožitkové, kooperativní, situační a činnostní učení a učení hrou.</w:t>
            </w:r>
          </w:p>
          <w:p w14:paraId="6134B56F" w14:textId="77777777" w:rsidR="007B001E" w:rsidRDefault="007B001E" w:rsidP="0066365A">
            <w:pPr>
              <w:pStyle w:val="Seznamsodrkami"/>
              <w:spacing w:after="20"/>
            </w:pPr>
            <w:r>
              <w:rPr>
                <w:sz w:val="17"/>
              </w:rPr>
              <w:t>Dítě je aktivním účastníkem, má možnost volby, klade otázky, zkoumá, spolupracuje a spolupodílí se na plánování témat.</w:t>
            </w:r>
          </w:p>
          <w:p w14:paraId="3E215E35" w14:textId="77777777" w:rsidR="007B001E" w:rsidRDefault="007B001E" w:rsidP="0066365A">
            <w:pPr>
              <w:pStyle w:val="Seznamsodrkami"/>
              <w:spacing w:after="20"/>
            </w:pPr>
            <w:r>
              <w:rPr>
                <w:sz w:val="17"/>
              </w:rPr>
              <w:t>Spontánní a řízené činnosti jsou smysluplně provázané a vyvážené.</w:t>
            </w:r>
          </w:p>
          <w:p w14:paraId="2127ECE6" w14:textId="77777777" w:rsidR="007B001E" w:rsidRDefault="007B001E" w:rsidP="0066365A">
            <w:pPr>
              <w:pStyle w:val="Seznamsodrkami"/>
              <w:spacing w:after="20"/>
            </w:pPr>
            <w:r>
              <w:rPr>
                <w:sz w:val="17"/>
              </w:rPr>
              <w:t>Integrované bloky propojují vzdělávací oblasti a směřují k vybraným OVU, klíčovým kompetencím a základním gramotnostem.</w:t>
            </w:r>
          </w:p>
          <w:p w14:paraId="13B7FEA3" w14:textId="77777777" w:rsidR="007B001E" w:rsidRDefault="007B001E" w:rsidP="0066365A">
            <w:pPr>
              <w:pStyle w:val="Seznamsodrkami"/>
              <w:spacing w:after="20"/>
            </w:pPr>
            <w:r>
              <w:rPr>
                <w:sz w:val="17"/>
              </w:rPr>
              <w:t>Pedagogové průběžně upravují nabídku podle reakcí, zkušeností a zájmů konkrétní skupiny dětí.</w:t>
            </w:r>
          </w:p>
        </w:tc>
      </w:tr>
      <w:tr w:rsidR="007B001E" w14:paraId="43B892C6"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E6625B7" w14:textId="77777777" w:rsidR="007B001E" w:rsidRDefault="007B001E" w:rsidP="0066365A">
            <w:r>
              <w:rPr>
                <w:b/>
                <w:color w:val="0F4761"/>
                <w:sz w:val="18"/>
              </w:rPr>
              <w:t>Diagnostikování a individualizace</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3FC1AEA1" w14:textId="509D88F2" w:rsidR="007B001E" w:rsidRDefault="007B001E" w:rsidP="0066365A">
            <w:pPr>
              <w:pStyle w:val="Seznamsodrkami"/>
              <w:spacing w:after="20"/>
            </w:pPr>
            <w:r>
              <w:rPr>
                <w:sz w:val="17"/>
              </w:rPr>
              <w:t>Každé dítě má průběžně vedené diagnostické portfolio a záznamy zachycují vývoj a      učení v čase.</w:t>
            </w:r>
          </w:p>
          <w:p w14:paraId="04552577" w14:textId="77777777" w:rsidR="007B001E" w:rsidRDefault="007B001E" w:rsidP="0066365A">
            <w:pPr>
              <w:pStyle w:val="Seznamsodrkami"/>
              <w:spacing w:after="20"/>
            </w:pPr>
            <w:r>
              <w:rPr>
                <w:sz w:val="17"/>
              </w:rPr>
              <w:t>Zjištění z diagnostiky se prokazatelně promítají do plánování vzdělávací nabídky.</w:t>
            </w:r>
          </w:p>
          <w:p w14:paraId="518B0AF0" w14:textId="77777777" w:rsidR="007B001E" w:rsidRDefault="007B001E" w:rsidP="0066365A">
            <w:pPr>
              <w:pStyle w:val="Seznamsodrkami"/>
              <w:spacing w:after="20"/>
            </w:pPr>
            <w:r>
              <w:rPr>
                <w:sz w:val="17"/>
              </w:rPr>
              <w:t>Pedagogové dokážou pojmenovat silné stránky, potřeby a další vhodný krok podpory každého dítěte.</w:t>
            </w:r>
          </w:p>
          <w:p w14:paraId="5E2F88AE" w14:textId="77777777" w:rsidR="007B001E" w:rsidRDefault="007B001E" w:rsidP="0066365A">
            <w:pPr>
              <w:pStyle w:val="Seznamsodrkami"/>
              <w:spacing w:after="20"/>
            </w:pPr>
            <w:r>
              <w:rPr>
                <w:sz w:val="17"/>
              </w:rPr>
              <w:t>Podpůrná opatření, případně PLPP/IVP a doporučení ŠPZ, jsou průběžně realizována a vyhodnocována.</w:t>
            </w:r>
          </w:p>
          <w:p w14:paraId="609B5FD7" w14:textId="77777777" w:rsidR="007B001E" w:rsidRDefault="007B001E" w:rsidP="0066365A">
            <w:pPr>
              <w:pStyle w:val="Seznamsodrkami"/>
              <w:spacing w:after="20"/>
            </w:pPr>
            <w:r>
              <w:rPr>
                <w:sz w:val="17"/>
              </w:rPr>
              <w:t>Individualizace se týká také dětí nadaných, dětí s odlišným mateřským jazykem a dětí s různou mírou potřeby podpory.</w:t>
            </w:r>
          </w:p>
        </w:tc>
      </w:tr>
      <w:tr w:rsidR="007B001E" w14:paraId="18447C7D"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1AE37D57" w14:textId="77777777" w:rsidR="007B001E" w:rsidRDefault="007B001E" w:rsidP="0066365A">
            <w:r>
              <w:rPr>
                <w:b/>
                <w:color w:val="0F4761"/>
                <w:sz w:val="18"/>
              </w:rPr>
              <w:t>Výsledky vzdělávání</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44C2A0E" w14:textId="77777777" w:rsidR="007B001E" w:rsidRDefault="007B001E" w:rsidP="0066365A">
            <w:pPr>
              <w:pStyle w:val="Seznamsodrkami"/>
              <w:spacing w:after="20"/>
            </w:pPr>
            <w:r>
              <w:rPr>
                <w:sz w:val="17"/>
              </w:rPr>
              <w:t>U dítěte je patrný individuální pokrok v oblastech relevantních k jeho věku a možnostem.</w:t>
            </w:r>
          </w:p>
          <w:p w14:paraId="18F61E73" w14:textId="77777777" w:rsidR="007B001E" w:rsidRDefault="007B001E" w:rsidP="0066365A">
            <w:pPr>
              <w:pStyle w:val="Seznamsodrkami"/>
              <w:spacing w:after="20"/>
            </w:pPr>
            <w:r>
              <w:rPr>
                <w:sz w:val="17"/>
              </w:rPr>
              <w:t>Děti postupně rozvíjejí očekávané výsledky učení, klíčové kompetence a základní gramotnosti v míře odpovídající jejich individuálním možnostem.</w:t>
            </w:r>
          </w:p>
          <w:p w14:paraId="34FAE091" w14:textId="77777777" w:rsidR="007B001E" w:rsidRDefault="007B001E" w:rsidP="0066365A">
            <w:pPr>
              <w:pStyle w:val="Seznamsodrkami"/>
              <w:spacing w:after="20"/>
            </w:pPr>
            <w:r>
              <w:rPr>
                <w:sz w:val="17"/>
              </w:rPr>
              <w:t>Děti jsou stále samostatnější v sebeobsluze, komunikaci, rozhodování, spolupráci a řešení běžných situací.</w:t>
            </w:r>
          </w:p>
          <w:p w14:paraId="1785FCC2" w14:textId="77777777" w:rsidR="007B001E" w:rsidRDefault="007B001E" w:rsidP="0066365A">
            <w:pPr>
              <w:pStyle w:val="Seznamsodrkami"/>
              <w:spacing w:after="20"/>
            </w:pPr>
            <w:r>
              <w:rPr>
                <w:sz w:val="17"/>
              </w:rPr>
              <w:t>Děti dokážou přiměřeně věku reflektovat vlastní činnost, vyjádřit zájem, potřebu, spokojenost i obtíž.</w:t>
            </w:r>
          </w:p>
          <w:p w14:paraId="0A3E6F67" w14:textId="77777777" w:rsidR="007B001E" w:rsidRDefault="007B001E" w:rsidP="0066365A">
            <w:pPr>
              <w:pStyle w:val="Seznamsodrkami"/>
              <w:spacing w:after="20"/>
            </w:pPr>
            <w:r>
              <w:rPr>
                <w:sz w:val="17"/>
              </w:rPr>
              <w:t>Přechod dítěte do ZŠ je podporován systematicky a ve spolupráci s rodinou a ZŠ NEMO.</w:t>
            </w:r>
          </w:p>
        </w:tc>
      </w:tr>
      <w:tr w:rsidR="007B001E" w14:paraId="64D2F56C"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1668987C" w14:textId="77777777" w:rsidR="007B001E" w:rsidRDefault="007B001E" w:rsidP="0066365A">
            <w:r>
              <w:rPr>
                <w:b/>
                <w:color w:val="0F4761"/>
                <w:sz w:val="18"/>
              </w:rPr>
              <w:lastRenderedPageBreak/>
              <w:t>Funkčnost ŠVP</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45AE950E" w14:textId="77777777" w:rsidR="007B001E" w:rsidRDefault="007B001E" w:rsidP="0066365A">
            <w:pPr>
              <w:pStyle w:val="Seznamsodrkami"/>
              <w:spacing w:after="20"/>
            </w:pPr>
            <w:r>
              <w:rPr>
                <w:sz w:val="17"/>
              </w:rPr>
              <w:t>ŠVP je v souladu s aktuálním RVP PV a relevantními právními předpisy.</w:t>
            </w:r>
          </w:p>
          <w:p w14:paraId="559902EA" w14:textId="77777777" w:rsidR="007B001E" w:rsidRDefault="007B001E" w:rsidP="0066365A">
            <w:pPr>
              <w:pStyle w:val="Seznamsodrkami"/>
              <w:spacing w:after="20"/>
            </w:pPr>
            <w:r>
              <w:rPr>
                <w:sz w:val="17"/>
              </w:rPr>
              <w:t>Pedagogové ŠVP znají, rozumějí mu a skutečně jej používají při plánování a reflexi vzdělávání.</w:t>
            </w:r>
          </w:p>
          <w:p w14:paraId="6A11BA20" w14:textId="77777777" w:rsidR="007B001E" w:rsidRDefault="007B001E" w:rsidP="0066365A">
            <w:pPr>
              <w:pStyle w:val="Seznamsodrkami"/>
              <w:spacing w:after="20"/>
            </w:pPr>
            <w:r>
              <w:rPr>
                <w:sz w:val="17"/>
              </w:rPr>
              <w:t>Vize, cíle a profilace školy jsou rozpoznatelné v každodenní pedagogické praxi.</w:t>
            </w:r>
          </w:p>
          <w:p w14:paraId="451E45C6" w14:textId="77777777" w:rsidR="007B001E" w:rsidRDefault="007B001E" w:rsidP="0066365A">
            <w:pPr>
              <w:pStyle w:val="Seznamsodrkami"/>
              <w:spacing w:after="20"/>
            </w:pPr>
            <w:r>
              <w:rPr>
                <w:sz w:val="17"/>
              </w:rPr>
              <w:t>Integrované bloky jsou dostatečně otevřené a flexibilní pro přizpůsobení konkrétním dětem.</w:t>
            </w:r>
          </w:p>
          <w:p w14:paraId="3567A934" w14:textId="77777777" w:rsidR="007B001E" w:rsidRDefault="007B001E" w:rsidP="0066365A">
            <w:pPr>
              <w:pStyle w:val="Seznamsodrkami"/>
              <w:spacing w:after="20"/>
            </w:pPr>
            <w:r>
              <w:rPr>
                <w:sz w:val="17"/>
              </w:rPr>
              <w:t>Zjištění z autoevaluace vedou k doložitelným úpravám ŠVP nebo navazujících plánů.</w:t>
            </w:r>
          </w:p>
        </w:tc>
      </w:tr>
      <w:tr w:rsidR="007B001E" w14:paraId="0BBE3A8D"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0C1E1FA8" w14:textId="77777777" w:rsidR="007B001E" w:rsidRDefault="007B001E" w:rsidP="0066365A">
            <w:r>
              <w:rPr>
                <w:b/>
                <w:color w:val="0F4761"/>
                <w:sz w:val="18"/>
              </w:rPr>
              <w:t>Tým a řízení</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7AB12753" w14:textId="77777777" w:rsidR="007B001E" w:rsidRDefault="007B001E" w:rsidP="0066365A">
            <w:pPr>
              <w:pStyle w:val="Seznamsodrkami"/>
              <w:spacing w:after="20"/>
            </w:pPr>
            <w:r>
              <w:rPr>
                <w:sz w:val="17"/>
              </w:rPr>
              <w:t>Pedagogický tým sdílí informace včas a otevřeně a postupuje jednotně v klíčových pedagogických otázkách.</w:t>
            </w:r>
          </w:p>
          <w:p w14:paraId="793E9D4D" w14:textId="77777777" w:rsidR="007B001E" w:rsidRDefault="007B001E" w:rsidP="0066365A">
            <w:pPr>
              <w:pStyle w:val="Seznamsodrkami"/>
              <w:spacing w:after="20"/>
            </w:pPr>
            <w:r>
              <w:rPr>
                <w:sz w:val="17"/>
              </w:rPr>
              <w:t>Pedagogické rady a pracovní porady vedou ke konkrétním rozhodnutím a následné kontrole jejich splnění.</w:t>
            </w:r>
          </w:p>
          <w:p w14:paraId="72258071" w14:textId="77777777" w:rsidR="007B001E" w:rsidRDefault="007B001E" w:rsidP="0066365A">
            <w:pPr>
              <w:pStyle w:val="Seznamsodrkami"/>
              <w:spacing w:after="20"/>
            </w:pPr>
            <w:r>
              <w:rPr>
                <w:sz w:val="17"/>
              </w:rPr>
              <w:t>Každý pedagog pravidelně provádí sebereflexi a účastní se hospitační nebo kolegiální zpětné vazby.</w:t>
            </w:r>
          </w:p>
          <w:p w14:paraId="23BD576E" w14:textId="77777777" w:rsidR="007B001E" w:rsidRDefault="007B001E" w:rsidP="0066365A">
            <w:pPr>
              <w:pStyle w:val="Seznamsodrkami"/>
              <w:spacing w:after="20"/>
            </w:pPr>
            <w:r>
              <w:rPr>
                <w:sz w:val="17"/>
              </w:rPr>
              <w:t>Profesní rozvoj vychází z potřeb školy, dětí i jednotlivých pedagogů a jeho přínos se ověřuje v praxi.</w:t>
            </w:r>
          </w:p>
          <w:p w14:paraId="31CFCB7D" w14:textId="77777777" w:rsidR="007B001E" w:rsidRDefault="007B001E" w:rsidP="0066365A">
            <w:pPr>
              <w:pStyle w:val="Seznamsodrkami"/>
              <w:spacing w:after="20"/>
            </w:pPr>
            <w:r>
              <w:rPr>
                <w:sz w:val="17"/>
              </w:rPr>
              <w:t>Ředitelka využívá výsledky autoevaluace, hospitací a zpětné vazby při řízení školy.</w:t>
            </w:r>
          </w:p>
        </w:tc>
      </w:tr>
      <w:tr w:rsidR="007B001E" w14:paraId="40963768"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1BD8F948" w14:textId="77777777" w:rsidR="007B001E" w:rsidRDefault="007B001E" w:rsidP="0066365A">
            <w:r>
              <w:rPr>
                <w:b/>
                <w:color w:val="0F4761"/>
                <w:sz w:val="18"/>
              </w:rPr>
              <w:t>Rodina a partneři</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6DE012A0" w14:textId="77777777" w:rsidR="007B001E" w:rsidRDefault="007B001E" w:rsidP="0066365A">
            <w:pPr>
              <w:pStyle w:val="Seznamsodrkami"/>
              <w:spacing w:after="20"/>
            </w:pPr>
            <w:r>
              <w:rPr>
                <w:sz w:val="17"/>
              </w:rPr>
              <w:t>Rodiče mají dostupné a srozumitelné informace o dění v MŠ a o pokroku svého dítěte.</w:t>
            </w:r>
          </w:p>
          <w:p w14:paraId="48376B4D" w14:textId="77777777" w:rsidR="007B001E" w:rsidRDefault="007B001E" w:rsidP="0066365A">
            <w:pPr>
              <w:pStyle w:val="Seznamsodrkami"/>
              <w:spacing w:after="20"/>
            </w:pPr>
            <w:r>
              <w:rPr>
                <w:sz w:val="17"/>
              </w:rPr>
              <w:t>Konzultace jsou vedeny partnersky, diskrétně a zaměřují se na konkrétní potřeby dítěte.</w:t>
            </w:r>
          </w:p>
          <w:p w14:paraId="111C4776" w14:textId="77777777" w:rsidR="007B001E" w:rsidRDefault="007B001E" w:rsidP="0066365A">
            <w:pPr>
              <w:pStyle w:val="Seznamsodrkami"/>
              <w:spacing w:after="20"/>
            </w:pPr>
            <w:r>
              <w:rPr>
                <w:sz w:val="17"/>
              </w:rPr>
              <w:t>Škola systematicky získává podněty od rodičů a s výsledky zpětné vazby pracuje.</w:t>
            </w:r>
          </w:p>
          <w:p w14:paraId="04EE2F38" w14:textId="77777777" w:rsidR="007B001E" w:rsidRDefault="007B001E" w:rsidP="0066365A">
            <w:pPr>
              <w:pStyle w:val="Seznamsodrkami"/>
              <w:spacing w:after="20"/>
            </w:pPr>
            <w:r>
              <w:rPr>
                <w:sz w:val="17"/>
              </w:rPr>
              <w:t>Spolupráce se ZŠ NEMO a odbornými pracovišti podporuje kontinuitu a včasnou podporu dítěte.</w:t>
            </w:r>
          </w:p>
        </w:tc>
      </w:tr>
      <w:tr w:rsidR="007B001E" w14:paraId="59FFF0B3"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5DD8763C" w14:textId="77777777" w:rsidR="007B001E" w:rsidRDefault="007B001E" w:rsidP="0066365A">
            <w:r>
              <w:rPr>
                <w:b/>
                <w:color w:val="0F4761"/>
                <w:sz w:val="18"/>
              </w:rPr>
              <w:t>Profilace NEMO</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543CB363" w14:textId="77777777" w:rsidR="007B001E" w:rsidRDefault="007B001E" w:rsidP="0066365A">
            <w:pPr>
              <w:pStyle w:val="Seznamsodrkami"/>
              <w:spacing w:after="20"/>
            </w:pPr>
            <w:r>
              <w:rPr>
                <w:sz w:val="17"/>
              </w:rPr>
              <w:t>Angličtina a další profilové aktivity jsou začleňovány hravou, přiměřenou a nenátlakovou formou.</w:t>
            </w:r>
          </w:p>
          <w:p w14:paraId="37BAC3C4" w14:textId="77777777" w:rsidR="007B001E" w:rsidRDefault="007B001E" w:rsidP="0066365A">
            <w:pPr>
              <w:pStyle w:val="Seznamsodrkami"/>
              <w:spacing w:after="20"/>
            </w:pPr>
            <w:r>
              <w:rPr>
                <w:sz w:val="17"/>
              </w:rPr>
              <w:t>Profilové aktivity neomezují dostatek volné hry, pohybu, odpočinku ani flexibilitu programu.</w:t>
            </w:r>
          </w:p>
          <w:p w14:paraId="12F51823" w14:textId="77777777" w:rsidR="007B001E" w:rsidRDefault="007B001E" w:rsidP="0066365A">
            <w:pPr>
              <w:pStyle w:val="Seznamsodrkami"/>
              <w:spacing w:after="20"/>
            </w:pPr>
            <w:r>
              <w:rPr>
                <w:sz w:val="17"/>
              </w:rPr>
              <w:t>Je doložitelný přínos programů pro komunikaci, tvořivost, poznávání, pohyb, spolupráci nebo další oblasti rozvoje dítěte.</w:t>
            </w:r>
          </w:p>
          <w:p w14:paraId="5FABB9B3" w14:textId="77777777" w:rsidR="007B001E" w:rsidRDefault="007B001E" w:rsidP="0066365A">
            <w:pPr>
              <w:pStyle w:val="Seznamsodrkami"/>
              <w:spacing w:after="20"/>
            </w:pPr>
            <w:r>
              <w:rPr>
                <w:sz w:val="17"/>
              </w:rPr>
              <w:t>Nabídka je průběžně upravována podle zájmu dětí, zpětné vazby pedagogů a rodičů.</w:t>
            </w:r>
          </w:p>
        </w:tc>
      </w:tr>
    </w:tbl>
    <w:p w14:paraId="4AC1F9B7" w14:textId="749A596A" w:rsidR="007B001E" w:rsidRPr="007B001E" w:rsidRDefault="007B001E" w:rsidP="007B001E">
      <w:pPr>
        <w:pStyle w:val="Nadpis1"/>
        <w:numPr>
          <w:ilvl w:val="0"/>
          <w:numId w:val="0"/>
        </w:numPr>
        <w:rPr>
          <w:sz w:val="30"/>
          <w:szCs w:val="30"/>
        </w:rPr>
      </w:pPr>
      <w:r w:rsidRPr="007B001E">
        <w:rPr>
          <w:sz w:val="30"/>
          <w:szCs w:val="30"/>
        </w:rPr>
        <w:t>7.4 Metody a nástroje pro autoevaluaci</w:t>
      </w:r>
    </w:p>
    <w:tbl>
      <w:tblPr>
        <w:tblW w:w="0" w:type="auto"/>
        <w:jc w:val="center"/>
        <w:tblLayout w:type="fixed"/>
        <w:tblLook w:val="04A0" w:firstRow="1" w:lastRow="0" w:firstColumn="1" w:lastColumn="0" w:noHBand="0" w:noVBand="1"/>
      </w:tblPr>
      <w:tblGrid>
        <w:gridCol w:w="3251"/>
        <w:gridCol w:w="3458"/>
        <w:gridCol w:w="3572"/>
      </w:tblGrid>
      <w:tr w:rsidR="007B001E" w14:paraId="7B1AD700" w14:textId="77777777" w:rsidTr="0066365A">
        <w:trPr>
          <w:cantSplit/>
          <w:tblHeader/>
          <w:jc w:val="center"/>
        </w:trPr>
        <w:tc>
          <w:tcPr>
            <w:tcW w:w="2381" w:type="dxa"/>
            <w:shd w:val="clear" w:color="auto" w:fill="0F4761"/>
            <w:tcMar>
              <w:top w:w="110" w:type="dxa"/>
              <w:left w:w="120" w:type="dxa"/>
              <w:bottom w:w="110" w:type="dxa"/>
              <w:right w:w="120" w:type="dxa"/>
            </w:tcMar>
          </w:tcPr>
          <w:p w14:paraId="0E95B088" w14:textId="77777777" w:rsidR="007B001E" w:rsidRDefault="007B001E" w:rsidP="0066365A">
            <w:r>
              <w:rPr>
                <w:b/>
                <w:color w:val="FFFFFF"/>
                <w:sz w:val="18"/>
              </w:rPr>
              <w:t>Metoda / nástroj</w:t>
            </w:r>
          </w:p>
        </w:tc>
        <w:tc>
          <w:tcPr>
            <w:tcW w:w="3458" w:type="dxa"/>
            <w:shd w:val="clear" w:color="auto" w:fill="0F4761"/>
            <w:tcMar>
              <w:top w:w="110" w:type="dxa"/>
              <w:left w:w="120" w:type="dxa"/>
              <w:bottom w:w="110" w:type="dxa"/>
              <w:right w:w="120" w:type="dxa"/>
            </w:tcMar>
          </w:tcPr>
          <w:p w14:paraId="1FA21D16" w14:textId="77777777" w:rsidR="007B001E" w:rsidRDefault="007B001E" w:rsidP="0066365A">
            <w:r>
              <w:rPr>
                <w:b/>
                <w:color w:val="FFFFFF"/>
                <w:sz w:val="18"/>
              </w:rPr>
              <w:t>Jak jej používáme</w:t>
            </w:r>
          </w:p>
        </w:tc>
        <w:tc>
          <w:tcPr>
            <w:tcW w:w="3572" w:type="dxa"/>
            <w:shd w:val="clear" w:color="auto" w:fill="0F4761"/>
            <w:tcMar>
              <w:top w:w="110" w:type="dxa"/>
              <w:left w:w="120" w:type="dxa"/>
              <w:bottom w:w="110" w:type="dxa"/>
              <w:right w:w="120" w:type="dxa"/>
            </w:tcMar>
          </w:tcPr>
          <w:p w14:paraId="29429A01" w14:textId="77777777" w:rsidR="007B001E" w:rsidRDefault="007B001E" w:rsidP="0066365A">
            <w:r>
              <w:rPr>
                <w:b/>
                <w:color w:val="FFFFFF"/>
                <w:sz w:val="18"/>
              </w:rPr>
              <w:t>Co nám přináší</w:t>
            </w:r>
          </w:p>
        </w:tc>
      </w:tr>
      <w:tr w:rsidR="007B001E" w14:paraId="417BFE19"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FB71582" w14:textId="77777777" w:rsidR="007B001E" w:rsidRDefault="007B001E" w:rsidP="0066365A">
            <w:pPr>
              <w:spacing w:after="0"/>
            </w:pPr>
            <w:r>
              <w:rPr>
                <w:b/>
                <w:color w:val="0F4761"/>
                <w:sz w:val="17"/>
              </w:rPr>
              <w:t>Přímé pozorování dětí</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3DC0F577" w14:textId="77777777" w:rsidR="007B001E" w:rsidRDefault="007B001E" w:rsidP="0066365A">
            <w:pPr>
              <w:spacing w:after="0"/>
            </w:pPr>
            <w:r>
              <w:rPr>
                <w:sz w:val="17"/>
              </w:rPr>
              <w:t>Každodenní cílené i průběžné pozorování, rozhovor s dítětem, analýza hry a činností, dětská sebereflexe.</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E95BCE2" w14:textId="77777777" w:rsidR="007B001E" w:rsidRDefault="007B001E" w:rsidP="0066365A">
            <w:pPr>
              <w:spacing w:after="0"/>
            </w:pPr>
            <w:r>
              <w:rPr>
                <w:sz w:val="17"/>
              </w:rPr>
              <w:t>Pokrok dítěte, zájmy, potřeby, vztahy, míra zapojení, dopad vzdělávací nabídky.</w:t>
            </w:r>
          </w:p>
        </w:tc>
      </w:tr>
      <w:tr w:rsidR="007B001E" w14:paraId="05C7DEAD"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CCFD04F" w14:textId="77777777" w:rsidR="007B001E" w:rsidRDefault="007B001E" w:rsidP="0066365A">
            <w:pPr>
              <w:spacing w:after="0"/>
            </w:pPr>
            <w:r>
              <w:rPr>
                <w:b/>
                <w:color w:val="0F4761"/>
                <w:sz w:val="17"/>
              </w:rPr>
              <w:t>Pedagogická diagnostika</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5B774EA0" w14:textId="77777777" w:rsidR="007B001E" w:rsidRDefault="007B001E" w:rsidP="0066365A">
            <w:pPr>
              <w:spacing w:after="0"/>
            </w:pPr>
            <w:r>
              <w:rPr>
                <w:sz w:val="17"/>
              </w:rPr>
              <w:t>Diagnostické záznamy, portfolio dítěte, ukázky prací, fotografie či jiné doklady činnosti v souladu s pravidly ochrany osobních údajů.</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B10277F" w14:textId="77777777" w:rsidR="007B001E" w:rsidRDefault="007B001E" w:rsidP="0066365A">
            <w:pPr>
              <w:spacing w:after="0"/>
            </w:pPr>
            <w:r>
              <w:rPr>
                <w:sz w:val="17"/>
              </w:rPr>
              <w:t>Vývoj a učení dítěte, plánování další podpory, individualizace, komunikace s rodiči.</w:t>
            </w:r>
          </w:p>
        </w:tc>
      </w:tr>
      <w:tr w:rsidR="007B001E" w14:paraId="61D792E8"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5FB6346A" w14:textId="77777777" w:rsidR="007B001E" w:rsidRDefault="007B001E" w:rsidP="0066365A">
            <w:pPr>
              <w:spacing w:after="0"/>
            </w:pPr>
            <w:r>
              <w:rPr>
                <w:b/>
                <w:color w:val="0F4761"/>
                <w:sz w:val="17"/>
              </w:rPr>
              <w:t>Evaluace integrovaných bloků</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6C05AEBB" w14:textId="77777777" w:rsidR="007B001E" w:rsidRDefault="007B001E" w:rsidP="0066365A">
            <w:pPr>
              <w:spacing w:after="0"/>
            </w:pPr>
            <w:r>
              <w:rPr>
                <w:sz w:val="17"/>
              </w:rPr>
              <w:t>Krátká písemná reflexe po ukončení bloku/tématu: co děti zaujalo, co se dařilo, co upravit, jaké OVU/kompetence/gramotnosti byly rozvíjeny, co přenést dál.</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310D2F2D" w14:textId="77777777" w:rsidR="007B001E" w:rsidRDefault="007B001E" w:rsidP="0066365A">
            <w:pPr>
              <w:spacing w:after="0"/>
            </w:pPr>
            <w:r>
              <w:rPr>
                <w:sz w:val="17"/>
              </w:rPr>
              <w:t>Kvalita a funkčnost vzdělávacího obsahu a třídního plánování.</w:t>
            </w:r>
          </w:p>
        </w:tc>
      </w:tr>
      <w:tr w:rsidR="007B001E" w14:paraId="61B6CD54"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262BCC03" w14:textId="77777777" w:rsidR="007B001E" w:rsidRDefault="007B001E" w:rsidP="0066365A">
            <w:pPr>
              <w:spacing w:after="0"/>
            </w:pPr>
            <w:r>
              <w:rPr>
                <w:b/>
                <w:color w:val="0F4761"/>
                <w:sz w:val="17"/>
              </w:rPr>
              <w:t>Sebereflexe pedagoga</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793E60FC" w14:textId="77777777" w:rsidR="007B001E" w:rsidRDefault="007B001E" w:rsidP="0066365A">
            <w:pPr>
              <w:spacing w:after="0"/>
            </w:pPr>
            <w:r>
              <w:rPr>
                <w:sz w:val="17"/>
              </w:rPr>
              <w:t>Reflexní záznam, profesní rozhovor, individuální plán profesního rozvoje.</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691B91D7" w14:textId="77777777" w:rsidR="007B001E" w:rsidRDefault="007B001E" w:rsidP="0066365A">
            <w:pPr>
              <w:spacing w:after="0"/>
            </w:pPr>
            <w:r>
              <w:rPr>
                <w:sz w:val="17"/>
              </w:rPr>
              <w:t>Vlastní pedagogický styl, práce s cíli, komunikace, individualizace, další profesní potřeby.</w:t>
            </w:r>
          </w:p>
        </w:tc>
      </w:tr>
      <w:tr w:rsidR="007B001E" w14:paraId="6D3B171D"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3CF002C1" w14:textId="77777777" w:rsidR="007B001E" w:rsidRDefault="007B001E" w:rsidP="0066365A">
            <w:pPr>
              <w:spacing w:after="0"/>
            </w:pPr>
            <w:r>
              <w:rPr>
                <w:b/>
                <w:color w:val="0F4761"/>
                <w:sz w:val="17"/>
              </w:rPr>
              <w:lastRenderedPageBreak/>
              <w:t>Hospitace a vzájemné hospitace</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5EA68DE3" w14:textId="77777777" w:rsidR="007B001E" w:rsidRDefault="007B001E" w:rsidP="0066365A">
            <w:pPr>
              <w:spacing w:after="0"/>
            </w:pPr>
            <w:r>
              <w:rPr>
                <w:sz w:val="17"/>
              </w:rPr>
              <w:t>Hospitační záznam ředitelky; kolegiální pozorování s předem dohodnutým zaměřením a následnou reflexí.</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369E2D42" w14:textId="77777777" w:rsidR="007B001E" w:rsidRDefault="007B001E" w:rsidP="0066365A">
            <w:pPr>
              <w:spacing w:after="0"/>
            </w:pPr>
            <w:r>
              <w:rPr>
                <w:sz w:val="17"/>
              </w:rPr>
              <w:t>Kvalita pedagogického procesu, vzdělávací strategie, klima, organizace, přínos pro učení dětí.</w:t>
            </w:r>
          </w:p>
        </w:tc>
      </w:tr>
      <w:tr w:rsidR="007B001E" w14:paraId="65703795"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0EF2A115" w14:textId="77777777" w:rsidR="007B001E" w:rsidRDefault="007B001E" w:rsidP="0066365A">
            <w:pPr>
              <w:spacing w:after="0"/>
            </w:pPr>
            <w:r>
              <w:rPr>
                <w:b/>
                <w:color w:val="0F4761"/>
                <w:sz w:val="17"/>
              </w:rPr>
              <w:t>Analýza dokumentace</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D1A6BB0" w14:textId="77777777" w:rsidR="007B001E" w:rsidRDefault="007B001E" w:rsidP="0066365A">
            <w:pPr>
              <w:spacing w:after="0"/>
            </w:pPr>
            <w:r>
              <w:rPr>
                <w:sz w:val="17"/>
              </w:rPr>
              <w:t>ŠVP, třídní plánování, třídní kniha, diagnostická portfolia, záznamy o podpůrných opatřeních, zápisy z porad, plán DVPP, úrazovost a provozní dokumentace.</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49A1F63C" w14:textId="77777777" w:rsidR="007B001E" w:rsidRDefault="007B001E" w:rsidP="0066365A">
            <w:pPr>
              <w:spacing w:after="0"/>
            </w:pPr>
            <w:r>
              <w:rPr>
                <w:sz w:val="17"/>
              </w:rPr>
              <w:t>Soulad plánované a skutečné praxe; úplnost a funkčnost procesů.</w:t>
            </w:r>
          </w:p>
        </w:tc>
      </w:tr>
      <w:tr w:rsidR="007B001E" w14:paraId="10BA8D5E"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1D113C87" w14:textId="77777777" w:rsidR="007B001E" w:rsidRDefault="007B001E" w:rsidP="0066365A">
            <w:pPr>
              <w:spacing w:after="0"/>
            </w:pPr>
            <w:r>
              <w:rPr>
                <w:b/>
                <w:color w:val="0F4761"/>
                <w:sz w:val="17"/>
              </w:rPr>
              <w:t>Dotazníky a rozhovory</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394BC203" w14:textId="77777777" w:rsidR="007B001E" w:rsidRDefault="007B001E" w:rsidP="0066365A">
            <w:pPr>
              <w:spacing w:after="0"/>
            </w:pPr>
            <w:r>
              <w:rPr>
                <w:sz w:val="17"/>
              </w:rPr>
              <w:t>Anonymní dotazník rodičům a zaměstnancům; individuální konzultace; krátká věkově přiměřená zpětná vazba dětí.</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A5EC50F" w14:textId="77777777" w:rsidR="007B001E" w:rsidRDefault="007B001E" w:rsidP="0066365A">
            <w:pPr>
              <w:spacing w:after="0"/>
            </w:pPr>
            <w:r>
              <w:rPr>
                <w:sz w:val="17"/>
              </w:rPr>
              <w:t>Spokojenost, klima, komunikace, silné stránky, podněty ke zlepšení.</w:t>
            </w:r>
          </w:p>
        </w:tc>
      </w:tr>
      <w:tr w:rsidR="007B001E" w14:paraId="42F85EAE"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5FCE1C79" w14:textId="77777777" w:rsidR="007B001E" w:rsidRDefault="007B001E" w:rsidP="0066365A">
            <w:pPr>
              <w:spacing w:after="0"/>
            </w:pPr>
            <w:r>
              <w:rPr>
                <w:b/>
                <w:color w:val="0F4761"/>
                <w:sz w:val="17"/>
              </w:rPr>
              <w:t>SWOT / týmová reflexe</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127392F" w14:textId="77777777" w:rsidR="007B001E" w:rsidRDefault="007B001E" w:rsidP="0066365A">
            <w:pPr>
              <w:spacing w:after="0"/>
            </w:pPr>
            <w:r>
              <w:rPr>
                <w:sz w:val="17"/>
              </w:rPr>
              <w:t>Společné pojmenování silných stránek, slabých stránek, příležitostí a rizik.</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58C970C7" w14:textId="77777777" w:rsidR="007B001E" w:rsidRDefault="007B001E" w:rsidP="0066365A">
            <w:pPr>
              <w:spacing w:after="0"/>
            </w:pPr>
            <w:r>
              <w:rPr>
                <w:sz w:val="17"/>
              </w:rPr>
              <w:t>Strategický rozvoj školy a priority pro další školní rok.</w:t>
            </w:r>
          </w:p>
        </w:tc>
      </w:tr>
      <w:tr w:rsidR="007B001E" w14:paraId="5961BE06"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D551D17" w14:textId="77777777" w:rsidR="007B001E" w:rsidRDefault="007B001E" w:rsidP="0066365A">
            <w:pPr>
              <w:spacing w:after="0"/>
            </w:pPr>
            <w:r>
              <w:rPr>
                <w:b/>
                <w:color w:val="0F4761"/>
                <w:sz w:val="17"/>
              </w:rPr>
              <w:t>Zpětná vazba partnerů</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5549DA10" w14:textId="77777777" w:rsidR="007B001E" w:rsidRDefault="007B001E" w:rsidP="0066365A">
            <w:pPr>
              <w:spacing w:after="0"/>
            </w:pPr>
            <w:r>
              <w:rPr>
                <w:sz w:val="17"/>
              </w:rPr>
              <w:t>Konzultace se ZŠ NEMO, ŠPZ, odborníky a dalšími spolupracujícími subjekty.</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D3F886F" w14:textId="77777777" w:rsidR="007B001E" w:rsidRDefault="007B001E" w:rsidP="0066365A">
            <w:pPr>
              <w:spacing w:after="0"/>
            </w:pPr>
            <w:r>
              <w:rPr>
                <w:sz w:val="17"/>
              </w:rPr>
              <w:t>Kontinuita podpory, připravenost na přechod do ZŠ, účinnost spolupráce.</w:t>
            </w:r>
          </w:p>
        </w:tc>
      </w:tr>
      <w:tr w:rsidR="007B001E" w14:paraId="5880442B"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15C3D2C2" w14:textId="77777777" w:rsidR="007B001E" w:rsidRDefault="007B001E" w:rsidP="0066365A">
            <w:pPr>
              <w:spacing w:after="0"/>
            </w:pPr>
            <w:r>
              <w:rPr>
                <w:b/>
                <w:color w:val="0F4761"/>
                <w:sz w:val="17"/>
              </w:rPr>
              <w:t>Externí hodnocení</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14792981" w14:textId="77777777" w:rsidR="007B001E" w:rsidRDefault="007B001E" w:rsidP="0066365A">
            <w:pPr>
              <w:spacing w:after="0"/>
            </w:pPr>
            <w:r>
              <w:rPr>
                <w:sz w:val="17"/>
              </w:rPr>
              <w:t>Závěry a doporučení ČŠI a dalších oprávněných kontrolních nebo odborných subjektů.</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73A0937" w14:textId="77777777" w:rsidR="007B001E" w:rsidRDefault="007B001E" w:rsidP="0066365A">
            <w:pPr>
              <w:spacing w:after="0"/>
            </w:pPr>
            <w:r>
              <w:rPr>
                <w:sz w:val="17"/>
              </w:rPr>
              <w:t>Porovnání vlastních zjištění s externím pohledem a formulace nápravných či rozvojových opatření.</w:t>
            </w:r>
          </w:p>
        </w:tc>
      </w:tr>
    </w:tbl>
    <w:p w14:paraId="4BC40082" w14:textId="0B54B7BD" w:rsidR="007B001E" w:rsidRPr="007B001E" w:rsidRDefault="007B001E" w:rsidP="007B001E">
      <w:pPr>
        <w:pStyle w:val="Nadpis1"/>
        <w:numPr>
          <w:ilvl w:val="0"/>
          <w:numId w:val="0"/>
        </w:numPr>
        <w:rPr>
          <w:sz w:val="30"/>
          <w:szCs w:val="30"/>
        </w:rPr>
      </w:pPr>
      <w:r w:rsidRPr="007B001E">
        <w:rPr>
          <w:sz w:val="30"/>
          <w:szCs w:val="30"/>
        </w:rPr>
        <w:t>7.5 Termíny a frekvence autoevaluace</w:t>
      </w:r>
    </w:p>
    <w:p w14:paraId="395461BB" w14:textId="77777777" w:rsidR="007B001E" w:rsidRPr="007B001E" w:rsidRDefault="007B001E" w:rsidP="007B001E">
      <w:pPr>
        <w:pStyle w:val="NEMOLead"/>
        <w:rPr>
          <w:sz w:val="21"/>
          <w:szCs w:val="21"/>
        </w:rPr>
      </w:pPr>
      <w:r w:rsidRPr="007B001E">
        <w:rPr>
          <w:sz w:val="21"/>
          <w:szCs w:val="21"/>
        </w:rPr>
        <w:t>Autoevaluace probíhá v ročním cyklu, ale většina činností je průběžná. Průběžná zjištění se pravidelně sdílejí v týmu, aby bylo možné upravovat vzdělávání ještě v průběhu školního roku, nikoli až po jeho skončení.</w:t>
      </w:r>
    </w:p>
    <w:tbl>
      <w:tblPr>
        <w:tblW w:w="0" w:type="auto"/>
        <w:jc w:val="center"/>
        <w:tblLayout w:type="fixed"/>
        <w:tblLook w:val="04A0" w:firstRow="1" w:lastRow="0" w:firstColumn="1" w:lastColumn="0" w:noHBand="0" w:noVBand="1"/>
      </w:tblPr>
      <w:tblGrid>
        <w:gridCol w:w="3251"/>
        <w:gridCol w:w="5272"/>
        <w:gridCol w:w="3251"/>
      </w:tblGrid>
      <w:tr w:rsidR="007B001E" w14:paraId="7F3B85AD" w14:textId="77777777" w:rsidTr="0066365A">
        <w:trPr>
          <w:cantSplit/>
          <w:tblHeader/>
          <w:jc w:val="center"/>
        </w:trPr>
        <w:tc>
          <w:tcPr>
            <w:tcW w:w="2154" w:type="dxa"/>
            <w:shd w:val="clear" w:color="auto" w:fill="0F4761"/>
            <w:tcMar>
              <w:top w:w="110" w:type="dxa"/>
              <w:left w:w="120" w:type="dxa"/>
              <w:bottom w:w="110" w:type="dxa"/>
              <w:right w:w="120" w:type="dxa"/>
            </w:tcMar>
          </w:tcPr>
          <w:p w14:paraId="753608FD" w14:textId="77777777" w:rsidR="007B001E" w:rsidRDefault="007B001E" w:rsidP="0066365A">
            <w:r>
              <w:rPr>
                <w:b/>
                <w:color w:val="FFFFFF"/>
                <w:sz w:val="18"/>
              </w:rPr>
              <w:t>Frekvence / termín</w:t>
            </w:r>
          </w:p>
        </w:tc>
        <w:tc>
          <w:tcPr>
            <w:tcW w:w="5272" w:type="dxa"/>
            <w:shd w:val="clear" w:color="auto" w:fill="0F4761"/>
            <w:tcMar>
              <w:top w:w="110" w:type="dxa"/>
              <w:left w:w="120" w:type="dxa"/>
              <w:bottom w:w="110" w:type="dxa"/>
              <w:right w:w="120" w:type="dxa"/>
            </w:tcMar>
          </w:tcPr>
          <w:p w14:paraId="3503CBBF" w14:textId="77777777" w:rsidR="007B001E" w:rsidRDefault="007B001E" w:rsidP="0066365A">
            <w:r>
              <w:rPr>
                <w:b/>
                <w:color w:val="FFFFFF"/>
                <w:sz w:val="18"/>
              </w:rPr>
              <w:t>Evaluační činnost</w:t>
            </w:r>
          </w:p>
        </w:tc>
        <w:tc>
          <w:tcPr>
            <w:tcW w:w="1984" w:type="dxa"/>
            <w:shd w:val="clear" w:color="auto" w:fill="0F4761"/>
            <w:tcMar>
              <w:top w:w="110" w:type="dxa"/>
              <w:left w:w="120" w:type="dxa"/>
              <w:bottom w:w="110" w:type="dxa"/>
              <w:right w:w="120" w:type="dxa"/>
            </w:tcMar>
          </w:tcPr>
          <w:p w14:paraId="6DAC1F59" w14:textId="77777777" w:rsidR="007B001E" w:rsidRDefault="007B001E" w:rsidP="0066365A">
            <w:r>
              <w:rPr>
                <w:b/>
                <w:color w:val="FFFFFF"/>
                <w:sz w:val="18"/>
              </w:rPr>
              <w:t>Odpovědnost</w:t>
            </w:r>
          </w:p>
        </w:tc>
      </w:tr>
      <w:tr w:rsidR="007B001E" w14:paraId="60C2E00E"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298430DD" w14:textId="77777777" w:rsidR="007B001E" w:rsidRDefault="007B001E" w:rsidP="0066365A">
            <w:pPr>
              <w:spacing w:after="0"/>
            </w:pPr>
            <w:r>
              <w:rPr>
                <w:b/>
                <w:color w:val="0F4761"/>
                <w:sz w:val="16"/>
              </w:rPr>
              <w:t>Denně / průběžně</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4F53613B" w14:textId="77777777" w:rsidR="007B001E" w:rsidRDefault="007B001E" w:rsidP="0066365A">
            <w:pPr>
              <w:spacing w:after="0"/>
            </w:pPr>
            <w:r>
              <w:rPr>
                <w:sz w:val="16"/>
              </w:rPr>
              <w:t>Pozorování dětí; pedagogická diagnostika; operativní úprava nabídky; zápisy do třídní dokumentace; bezpečnost, klima a organizace.</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4CC5F132" w14:textId="77777777" w:rsidR="007B001E" w:rsidRDefault="007B001E" w:rsidP="0066365A">
            <w:pPr>
              <w:spacing w:after="0"/>
            </w:pPr>
            <w:r>
              <w:rPr>
                <w:sz w:val="16"/>
              </w:rPr>
              <w:t>Pedagogové; podle oblasti další pracovníci</w:t>
            </w:r>
          </w:p>
        </w:tc>
      </w:tr>
      <w:tr w:rsidR="007B001E" w14:paraId="0CBD252A"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2F1A7192" w14:textId="77777777" w:rsidR="007B001E" w:rsidRDefault="007B001E" w:rsidP="0066365A">
            <w:pPr>
              <w:spacing w:after="0"/>
            </w:pPr>
            <w:r>
              <w:rPr>
                <w:b/>
                <w:color w:val="0F4761"/>
                <w:sz w:val="16"/>
              </w:rPr>
              <w:t>Po ukončení tématu / integrovaného bloku</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483CAE1" w14:textId="77777777" w:rsidR="007B001E" w:rsidRDefault="007B001E" w:rsidP="0066365A">
            <w:pPr>
              <w:spacing w:after="0"/>
            </w:pPr>
            <w:r>
              <w:rPr>
                <w:sz w:val="16"/>
              </w:rPr>
              <w:t>Stručná reflexe realizace, zájmu a učení dětí; vyhodnocení vhodnosti strategií; podněty pro další plánování.</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6F0ACF3C" w14:textId="77777777" w:rsidR="007B001E" w:rsidRDefault="007B001E" w:rsidP="0066365A">
            <w:pPr>
              <w:spacing w:after="0"/>
            </w:pPr>
            <w:r>
              <w:rPr>
                <w:sz w:val="16"/>
              </w:rPr>
              <w:t>Pedagogové ve třídě</w:t>
            </w:r>
          </w:p>
        </w:tc>
      </w:tr>
      <w:tr w:rsidR="007B001E" w14:paraId="3187B39A"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F47732E" w14:textId="77777777" w:rsidR="007B001E" w:rsidRDefault="007B001E" w:rsidP="0066365A">
            <w:pPr>
              <w:spacing w:after="0"/>
            </w:pPr>
            <w:r>
              <w:rPr>
                <w:b/>
                <w:color w:val="0F4761"/>
                <w:sz w:val="16"/>
              </w:rPr>
              <w:t>1× měsíčně</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31A8B06" w14:textId="77777777" w:rsidR="007B001E" w:rsidRDefault="007B001E" w:rsidP="0066365A">
            <w:pPr>
              <w:spacing w:after="0"/>
            </w:pPr>
            <w:r>
              <w:rPr>
                <w:sz w:val="16"/>
              </w:rPr>
              <w:t>Týmová provozní a pedagogická reflexe; sdílení podnětů z tříd; kontrola přijatých opatření; podle potřeby tematická mini-SWOT.</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C541A75" w14:textId="77777777" w:rsidR="007B001E" w:rsidRDefault="007B001E" w:rsidP="0066365A">
            <w:pPr>
              <w:spacing w:after="0"/>
            </w:pPr>
            <w:r>
              <w:rPr>
                <w:sz w:val="16"/>
              </w:rPr>
              <w:t>Ředitelka a pedagogický tým</w:t>
            </w:r>
          </w:p>
        </w:tc>
      </w:tr>
      <w:tr w:rsidR="007B001E" w14:paraId="519C9CB0"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3E01F529" w14:textId="77777777" w:rsidR="007B001E" w:rsidRDefault="007B001E" w:rsidP="0066365A">
            <w:pPr>
              <w:spacing w:after="0"/>
            </w:pPr>
            <w:r>
              <w:rPr>
                <w:b/>
                <w:color w:val="0F4761"/>
                <w:sz w:val="16"/>
              </w:rPr>
              <w:t>Nejméně 1× za čtvrtletí</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6C26F40B" w14:textId="77777777" w:rsidR="007B001E" w:rsidRDefault="007B001E" w:rsidP="0066365A">
            <w:pPr>
              <w:spacing w:after="0"/>
            </w:pPr>
            <w:r>
              <w:rPr>
                <w:sz w:val="16"/>
              </w:rPr>
              <w:t>Pedagogická rada: průběžné vyhodnocení plnění ŠVP, podmínek, pedagogické diagnostiky, podpůrných opatření, spolupráce s rodinou a priorit školy.</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D6D3525" w14:textId="77777777" w:rsidR="007B001E" w:rsidRDefault="007B001E" w:rsidP="0066365A">
            <w:pPr>
              <w:spacing w:after="0"/>
            </w:pPr>
            <w:r>
              <w:rPr>
                <w:sz w:val="16"/>
              </w:rPr>
              <w:t>Ředitelka, pedagogičtí pracovníci</w:t>
            </w:r>
          </w:p>
        </w:tc>
      </w:tr>
      <w:tr w:rsidR="007B001E" w14:paraId="24B366A3"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0033FA63" w14:textId="77777777" w:rsidR="007B001E" w:rsidRDefault="007B001E" w:rsidP="0066365A">
            <w:pPr>
              <w:spacing w:after="0"/>
            </w:pPr>
            <w:r>
              <w:rPr>
                <w:b/>
                <w:color w:val="0F4761"/>
                <w:sz w:val="16"/>
              </w:rPr>
              <w:t>3× ročně</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65195166" w14:textId="77777777" w:rsidR="007B001E" w:rsidRDefault="007B001E" w:rsidP="0066365A">
            <w:pPr>
              <w:spacing w:after="0"/>
            </w:pPr>
            <w:r>
              <w:rPr>
                <w:sz w:val="16"/>
              </w:rPr>
              <w:t>Souhrnná aktualizace diagnostických záznamů a portfolií: vstupní/počáteční obraz, průběžný pokrok, závěrečné zhodnocení a další kroky.</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1754A10E" w14:textId="77777777" w:rsidR="007B001E" w:rsidRDefault="007B001E" w:rsidP="0066365A">
            <w:pPr>
              <w:spacing w:after="0"/>
            </w:pPr>
            <w:r>
              <w:rPr>
                <w:sz w:val="16"/>
              </w:rPr>
              <w:t>Třídní pedagogové; spolupráce s dítětem a rodiči</w:t>
            </w:r>
          </w:p>
        </w:tc>
      </w:tr>
      <w:tr w:rsidR="007B001E" w14:paraId="3F12B86E"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117538CF" w14:textId="77777777" w:rsidR="007B001E" w:rsidRDefault="007B001E" w:rsidP="0066365A">
            <w:pPr>
              <w:spacing w:after="0"/>
            </w:pPr>
            <w:r>
              <w:rPr>
                <w:b/>
                <w:color w:val="0F4761"/>
                <w:sz w:val="16"/>
              </w:rPr>
              <w:t>Minimálně 2× ročně + dle potřeby</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59111C83" w14:textId="77777777" w:rsidR="007B001E" w:rsidRDefault="007B001E" w:rsidP="0066365A">
            <w:pPr>
              <w:spacing w:after="0"/>
            </w:pPr>
            <w:r>
              <w:rPr>
                <w:sz w:val="16"/>
              </w:rPr>
              <w:t>Individuální konzultace s rodiči o vývoji, učení, zájmech a potřebách dítěte; dohoda další podpory.</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07FBA17" w14:textId="77777777" w:rsidR="007B001E" w:rsidRDefault="007B001E" w:rsidP="0066365A">
            <w:pPr>
              <w:spacing w:after="0"/>
            </w:pPr>
            <w:r>
              <w:rPr>
                <w:sz w:val="16"/>
              </w:rPr>
              <w:t>Třídní pedagogové; ředitelka dle potřeby</w:t>
            </w:r>
          </w:p>
        </w:tc>
      </w:tr>
      <w:tr w:rsidR="007B001E" w14:paraId="20CF1AE5"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C3A3704" w14:textId="77777777" w:rsidR="007B001E" w:rsidRDefault="007B001E" w:rsidP="0066365A">
            <w:pPr>
              <w:spacing w:after="0"/>
            </w:pPr>
            <w:r>
              <w:rPr>
                <w:b/>
                <w:color w:val="0F4761"/>
                <w:sz w:val="16"/>
              </w:rPr>
              <w:t>Minimálně 1× ročně u každého pedagoga</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705D7EB3" w14:textId="77777777" w:rsidR="007B001E" w:rsidRDefault="007B001E" w:rsidP="0066365A">
            <w:pPr>
              <w:spacing w:after="0"/>
            </w:pPr>
            <w:r>
              <w:rPr>
                <w:sz w:val="16"/>
              </w:rPr>
              <w:t>Hospitace ředitelky se zpětnou vazbou; navazující profesní cíl.</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4DD28898" w14:textId="77777777" w:rsidR="007B001E" w:rsidRDefault="007B001E" w:rsidP="0066365A">
            <w:pPr>
              <w:spacing w:after="0"/>
            </w:pPr>
            <w:r>
              <w:rPr>
                <w:sz w:val="16"/>
              </w:rPr>
              <w:t>Ředitelka</w:t>
            </w:r>
          </w:p>
        </w:tc>
      </w:tr>
      <w:tr w:rsidR="007B001E" w14:paraId="70E7F6C3"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4477757" w14:textId="77777777" w:rsidR="007B001E" w:rsidRDefault="007B001E" w:rsidP="0066365A">
            <w:pPr>
              <w:spacing w:after="0"/>
            </w:pPr>
            <w:r>
              <w:rPr>
                <w:b/>
                <w:color w:val="0F4761"/>
                <w:sz w:val="16"/>
              </w:rPr>
              <w:t>Minimálně 1× ročně</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4BA2EA2" w14:textId="77777777" w:rsidR="007B001E" w:rsidRDefault="007B001E" w:rsidP="0066365A">
            <w:pPr>
              <w:spacing w:after="0"/>
            </w:pPr>
            <w:r>
              <w:rPr>
                <w:sz w:val="16"/>
              </w:rPr>
              <w:t>Vzájemná hospitace / kolegiální pozorování a profesní reflexe.</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759BB126" w14:textId="77777777" w:rsidR="007B001E" w:rsidRDefault="007B001E" w:rsidP="0066365A">
            <w:pPr>
              <w:spacing w:after="0"/>
            </w:pPr>
            <w:r>
              <w:rPr>
                <w:sz w:val="16"/>
              </w:rPr>
              <w:t>Pedagogové</w:t>
            </w:r>
          </w:p>
        </w:tc>
      </w:tr>
      <w:tr w:rsidR="007B001E" w14:paraId="4F0B7CD5"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0DF28FB4" w14:textId="77777777" w:rsidR="007B001E" w:rsidRDefault="007B001E" w:rsidP="0066365A">
            <w:pPr>
              <w:spacing w:after="0"/>
            </w:pPr>
            <w:r>
              <w:rPr>
                <w:b/>
                <w:color w:val="0F4761"/>
                <w:sz w:val="16"/>
              </w:rPr>
              <w:t>1× ročně</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D7F9F6B" w14:textId="77777777" w:rsidR="007B001E" w:rsidRDefault="007B001E" w:rsidP="0066365A">
            <w:pPr>
              <w:spacing w:after="0"/>
            </w:pPr>
            <w:r>
              <w:rPr>
                <w:sz w:val="16"/>
              </w:rPr>
              <w:t>Dotazníkové šetření rodičů a zaměstnanců; vyhodnocení spokojenosti, komunikace a podnětů pro rozvoj.</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14139A19" w14:textId="77777777" w:rsidR="007B001E" w:rsidRDefault="007B001E" w:rsidP="0066365A">
            <w:pPr>
              <w:spacing w:after="0"/>
            </w:pPr>
            <w:r>
              <w:rPr>
                <w:sz w:val="16"/>
              </w:rPr>
              <w:t>Ředitelka / pověřený pracovník</w:t>
            </w:r>
          </w:p>
        </w:tc>
      </w:tr>
      <w:tr w:rsidR="007B001E" w14:paraId="630783FF"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06C0E9B9" w14:textId="77777777" w:rsidR="007B001E" w:rsidRDefault="007B001E" w:rsidP="0066365A">
            <w:pPr>
              <w:spacing w:after="0"/>
            </w:pPr>
            <w:proofErr w:type="gramStart"/>
            <w:r>
              <w:rPr>
                <w:b/>
                <w:color w:val="0F4761"/>
                <w:sz w:val="16"/>
              </w:rPr>
              <w:t>Květen</w:t>
            </w:r>
            <w:proofErr w:type="gramEnd"/>
            <w:r>
              <w:rPr>
                <w:b/>
                <w:color w:val="0F4761"/>
                <w:sz w:val="16"/>
              </w:rPr>
              <w:t>–</w:t>
            </w:r>
            <w:proofErr w:type="gramStart"/>
            <w:r>
              <w:rPr>
                <w:b/>
                <w:color w:val="0F4761"/>
                <w:sz w:val="16"/>
              </w:rPr>
              <w:t>červen</w:t>
            </w:r>
            <w:proofErr w:type="gramEnd"/>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31D318BA" w14:textId="77777777" w:rsidR="007B001E" w:rsidRDefault="007B001E" w:rsidP="0066365A">
            <w:pPr>
              <w:spacing w:after="0"/>
            </w:pPr>
            <w:r>
              <w:rPr>
                <w:sz w:val="16"/>
              </w:rPr>
              <w:t>SWOT a společná týmová reflexe školního roku; předběžné priority a návrhy opatření pro další rok.</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A686C18" w14:textId="77777777" w:rsidR="007B001E" w:rsidRDefault="007B001E" w:rsidP="0066365A">
            <w:pPr>
              <w:spacing w:after="0"/>
            </w:pPr>
            <w:r>
              <w:rPr>
                <w:sz w:val="16"/>
              </w:rPr>
              <w:t>Všichni pracovníci, vedení školy</w:t>
            </w:r>
          </w:p>
        </w:tc>
      </w:tr>
      <w:tr w:rsidR="007B001E" w14:paraId="5D5780DA"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325FBF14" w14:textId="77777777" w:rsidR="007B001E" w:rsidRDefault="007B001E" w:rsidP="0066365A">
            <w:pPr>
              <w:spacing w:after="0"/>
            </w:pPr>
            <w:proofErr w:type="gramStart"/>
            <w:r>
              <w:rPr>
                <w:b/>
                <w:color w:val="0F4761"/>
                <w:sz w:val="16"/>
              </w:rPr>
              <w:lastRenderedPageBreak/>
              <w:t>Červen</w:t>
            </w:r>
            <w:proofErr w:type="gramEnd"/>
            <w:r>
              <w:rPr>
                <w:b/>
                <w:color w:val="0F4761"/>
                <w:sz w:val="16"/>
              </w:rPr>
              <w:t>–</w:t>
            </w:r>
            <w:proofErr w:type="gramStart"/>
            <w:r>
              <w:rPr>
                <w:b/>
                <w:color w:val="0F4761"/>
                <w:sz w:val="16"/>
              </w:rPr>
              <w:t>srpen</w:t>
            </w:r>
            <w:proofErr w:type="gramEnd"/>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1E323C42" w14:textId="77777777" w:rsidR="007B001E" w:rsidRDefault="007B001E" w:rsidP="0066365A">
            <w:pPr>
              <w:spacing w:after="0"/>
            </w:pPr>
            <w:r>
              <w:rPr>
                <w:sz w:val="16"/>
              </w:rPr>
              <w:t>Souhrnné roční vyhodnocení plánu autoevaluace a ŠVP; porovnání s kritérii; zapracování výsledků externího hodnocení; návrh změn ŠVP a ročního plánu.</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83E693A" w14:textId="77777777" w:rsidR="007B001E" w:rsidRDefault="007B001E" w:rsidP="0066365A">
            <w:pPr>
              <w:spacing w:after="0"/>
            </w:pPr>
            <w:r>
              <w:rPr>
                <w:sz w:val="16"/>
              </w:rPr>
              <w:t>Ředitelka / koordinátor ŠVP ve spolupráci s týmem</w:t>
            </w:r>
          </w:p>
        </w:tc>
      </w:tr>
      <w:tr w:rsidR="007B001E" w14:paraId="23C162B2" w14:textId="77777777" w:rsidTr="0066365A">
        <w:trPr>
          <w:cantSplit/>
          <w:jc w:val="center"/>
        </w:trPr>
        <w:tc>
          <w:tcPr>
            <w:tcW w:w="3251"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00F7208A" w14:textId="77777777" w:rsidR="007B001E" w:rsidRDefault="007B001E" w:rsidP="0066365A">
            <w:pPr>
              <w:spacing w:after="0"/>
            </w:pPr>
            <w:r>
              <w:rPr>
                <w:b/>
                <w:color w:val="0F4761"/>
                <w:sz w:val="16"/>
              </w:rPr>
              <w:t>Při změně RVP PV, právních předpisů nebo podmínek školy</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3A7EC7B" w14:textId="77777777" w:rsidR="007B001E" w:rsidRDefault="007B001E" w:rsidP="0066365A">
            <w:pPr>
              <w:spacing w:after="0"/>
            </w:pPr>
            <w:r>
              <w:rPr>
                <w:sz w:val="16"/>
              </w:rPr>
              <w:t>Mimořádné posouzení souladu a potřebných úprav ŠVP.</w:t>
            </w:r>
          </w:p>
        </w:tc>
        <w:tc>
          <w:tcPr>
            <w:tcW w:w="3251"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7C27F3D0" w14:textId="77777777" w:rsidR="007B001E" w:rsidRDefault="007B001E" w:rsidP="0066365A">
            <w:pPr>
              <w:spacing w:after="0"/>
            </w:pPr>
            <w:r>
              <w:rPr>
                <w:sz w:val="16"/>
              </w:rPr>
              <w:t>Ředitelka / koordinátor ŠVP</w:t>
            </w:r>
          </w:p>
        </w:tc>
      </w:tr>
    </w:tbl>
    <w:p w14:paraId="4CF406BA" w14:textId="4447A531" w:rsidR="007B001E" w:rsidRPr="007B001E" w:rsidRDefault="007B001E" w:rsidP="007B001E">
      <w:pPr>
        <w:pStyle w:val="Nadpis1"/>
        <w:numPr>
          <w:ilvl w:val="0"/>
          <w:numId w:val="0"/>
        </w:numPr>
        <w:rPr>
          <w:sz w:val="30"/>
          <w:szCs w:val="30"/>
        </w:rPr>
      </w:pPr>
      <w:r w:rsidRPr="007B001E">
        <w:rPr>
          <w:sz w:val="30"/>
          <w:szCs w:val="30"/>
        </w:rPr>
        <w:t>7.6 Odpovědnost učitelů a dalších pracovníků</w:t>
      </w:r>
    </w:p>
    <w:tbl>
      <w:tblPr>
        <w:tblW w:w="0" w:type="auto"/>
        <w:jc w:val="center"/>
        <w:tblLayout w:type="fixed"/>
        <w:tblLook w:val="04A0" w:firstRow="1" w:lastRow="0" w:firstColumn="1" w:lastColumn="0" w:noHBand="0" w:noVBand="1"/>
      </w:tblPr>
      <w:tblGrid>
        <w:gridCol w:w="4876"/>
        <w:gridCol w:w="6576"/>
      </w:tblGrid>
      <w:tr w:rsidR="007B001E" w14:paraId="781DE05D" w14:textId="77777777" w:rsidTr="0066365A">
        <w:trPr>
          <w:cantSplit/>
          <w:tblHeader/>
          <w:jc w:val="center"/>
        </w:trPr>
        <w:tc>
          <w:tcPr>
            <w:tcW w:w="2835" w:type="dxa"/>
            <w:shd w:val="clear" w:color="auto" w:fill="0F4761"/>
            <w:tcMar>
              <w:top w:w="110" w:type="dxa"/>
              <w:left w:w="120" w:type="dxa"/>
              <w:bottom w:w="110" w:type="dxa"/>
              <w:right w:w="120" w:type="dxa"/>
            </w:tcMar>
          </w:tcPr>
          <w:p w14:paraId="48B2F306" w14:textId="77777777" w:rsidR="007B001E" w:rsidRDefault="007B001E" w:rsidP="0066365A">
            <w:r>
              <w:rPr>
                <w:b/>
                <w:color w:val="FFFFFF"/>
                <w:sz w:val="19"/>
              </w:rPr>
              <w:t>Aktér / role</w:t>
            </w:r>
          </w:p>
        </w:tc>
        <w:tc>
          <w:tcPr>
            <w:tcW w:w="6576" w:type="dxa"/>
            <w:shd w:val="clear" w:color="auto" w:fill="0F4761"/>
            <w:tcMar>
              <w:top w:w="110" w:type="dxa"/>
              <w:left w:w="120" w:type="dxa"/>
              <w:bottom w:w="110" w:type="dxa"/>
              <w:right w:w="120" w:type="dxa"/>
            </w:tcMar>
          </w:tcPr>
          <w:p w14:paraId="142204C6" w14:textId="77777777" w:rsidR="007B001E" w:rsidRDefault="007B001E" w:rsidP="0066365A">
            <w:r>
              <w:rPr>
                <w:b/>
                <w:color w:val="FFFFFF"/>
                <w:sz w:val="19"/>
              </w:rPr>
              <w:t>Odpovědnost v autoevaluaci</w:t>
            </w:r>
          </w:p>
        </w:tc>
      </w:tr>
      <w:tr w:rsidR="007B001E" w14:paraId="5538AF94"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2D355815" w14:textId="77777777" w:rsidR="007B001E" w:rsidRDefault="007B001E" w:rsidP="0066365A">
            <w:pPr>
              <w:spacing w:after="0"/>
            </w:pPr>
            <w:r>
              <w:rPr>
                <w:b/>
                <w:color w:val="0F4761"/>
                <w:sz w:val="17"/>
              </w:rPr>
              <w:t>Ředitelka / koordinátor ŠVP</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7280E0B0" w14:textId="77777777" w:rsidR="007B001E" w:rsidRDefault="007B001E" w:rsidP="0066365A">
            <w:pPr>
              <w:spacing w:after="0"/>
            </w:pPr>
            <w:r>
              <w:rPr>
                <w:sz w:val="17"/>
              </w:rPr>
              <w:t>Řídí systém autoevaluace; stanovuje priority; zajišťuje soulad ŠVP s RVP PV a právními předpisy; plánuje a vyhodnocuje hospitace; organizuje pedagogické rady; vyhodnocuje dotazníky a SWOT; propojuje interní a externí hodnocení; stanovuje opatření, termíny a odpovědnosti; rozhoduje o úpravách ŠVP.</w:t>
            </w:r>
          </w:p>
        </w:tc>
      </w:tr>
      <w:tr w:rsidR="007B001E" w14:paraId="67BCB36C"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7AB4B37A" w14:textId="77777777" w:rsidR="007B001E" w:rsidRDefault="007B001E" w:rsidP="0066365A">
            <w:pPr>
              <w:spacing w:after="0"/>
            </w:pPr>
            <w:r>
              <w:rPr>
                <w:b/>
                <w:color w:val="0F4761"/>
                <w:sz w:val="17"/>
              </w:rPr>
              <w:t>Třídní pedagogové</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156530C" w14:textId="77777777" w:rsidR="007B001E" w:rsidRDefault="007B001E" w:rsidP="0066365A">
            <w:pPr>
              <w:spacing w:after="0"/>
            </w:pPr>
            <w:r>
              <w:rPr>
                <w:sz w:val="17"/>
              </w:rPr>
              <w:t>Průběžně reflektují vzdělávací proces; vyhodnocují integrované bloky; vedou pedagogickou diagnostiku a portfolia; využívají zjištění k individualizaci; komunikují s rodiči; sledují naplňování podpůrných opatření; účastní se sebereflexe, hospitací a týmového vyhodnocování.</w:t>
            </w:r>
          </w:p>
        </w:tc>
      </w:tr>
      <w:tr w:rsidR="007B001E" w14:paraId="75621C0E"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D3C1BB0" w14:textId="77777777" w:rsidR="007B001E" w:rsidRDefault="007B001E" w:rsidP="0066365A">
            <w:pPr>
              <w:spacing w:after="0"/>
            </w:pPr>
            <w:r>
              <w:rPr>
                <w:b/>
                <w:color w:val="0F4761"/>
                <w:sz w:val="17"/>
              </w:rPr>
              <w:t>Pedagogové zajišťující angličtinu a další profilové aktivity</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15FF11FF" w14:textId="77777777" w:rsidR="007B001E" w:rsidRDefault="007B001E" w:rsidP="0066365A">
            <w:pPr>
              <w:spacing w:after="0"/>
            </w:pPr>
            <w:r>
              <w:rPr>
                <w:sz w:val="17"/>
              </w:rPr>
              <w:t>Sledují zapojení dětí a přínos aktivit pro rozvoj dítěte; předávají zjištění třídním pedagogům; přizpůsobují náročnost věku a potřebám dětí; podílejí se na ročním vyhodnocení profilace školy.</w:t>
            </w:r>
          </w:p>
        </w:tc>
      </w:tr>
      <w:tr w:rsidR="007B001E" w14:paraId="05BA048E"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FDB3CAC" w14:textId="77777777" w:rsidR="007B001E" w:rsidRDefault="007B001E" w:rsidP="0066365A">
            <w:pPr>
              <w:spacing w:after="0"/>
            </w:pPr>
            <w:r>
              <w:rPr>
                <w:b/>
                <w:color w:val="0F4761"/>
                <w:sz w:val="17"/>
              </w:rPr>
              <w:t>Asistent pedagoga / další podpůrný pracovník</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8B3686E" w14:textId="77777777" w:rsidR="007B001E" w:rsidRDefault="007B001E" w:rsidP="0066365A">
            <w:pPr>
              <w:spacing w:after="0"/>
            </w:pPr>
            <w:r>
              <w:rPr>
                <w:sz w:val="17"/>
              </w:rPr>
              <w:t>Sdílí cílená pozorování o fungování a pokroku dítěte; spolupracuje při realizaci a vyhodnocování podpůrných opatření; podílí se na úpravě prostředí a vzdělávací nabídky podle pokynů pedagoga.</w:t>
            </w:r>
          </w:p>
        </w:tc>
      </w:tr>
      <w:tr w:rsidR="007B001E" w14:paraId="2E996446"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C4D5EBA" w14:textId="77777777" w:rsidR="007B001E" w:rsidRDefault="007B001E" w:rsidP="0066365A">
            <w:pPr>
              <w:spacing w:after="0"/>
            </w:pPr>
            <w:r>
              <w:rPr>
                <w:b/>
                <w:color w:val="0F4761"/>
                <w:sz w:val="17"/>
              </w:rPr>
              <w:t>Ředitelka / výchovná poradkyně a pracovníci podílející se na podpoře dětí</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4F37E6AD" w14:textId="77777777" w:rsidR="007B001E" w:rsidRDefault="007B001E" w:rsidP="0066365A">
            <w:pPr>
              <w:spacing w:after="0"/>
            </w:pPr>
            <w:r>
              <w:rPr>
                <w:sz w:val="17"/>
              </w:rPr>
              <w:t>Koordinují spolupráci s PPP/SPC a dalšími odborníky; sledují účinnost nastavené podpory; zajišťují návaznost doporučení na každodenní práci ve třídě.</w:t>
            </w:r>
          </w:p>
        </w:tc>
      </w:tr>
      <w:tr w:rsidR="007B001E" w14:paraId="44668D37"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4DA89AB6" w14:textId="77777777" w:rsidR="007B001E" w:rsidRDefault="007B001E" w:rsidP="0066365A">
            <w:pPr>
              <w:spacing w:after="0"/>
            </w:pPr>
            <w:r>
              <w:rPr>
                <w:b/>
                <w:color w:val="0F4761"/>
                <w:sz w:val="17"/>
              </w:rPr>
              <w:t>Nepedagogičtí pracovníci</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58440451" w14:textId="77777777" w:rsidR="007B001E" w:rsidRDefault="007B001E" w:rsidP="0066365A">
            <w:pPr>
              <w:spacing w:after="0"/>
            </w:pPr>
            <w:r>
              <w:rPr>
                <w:sz w:val="17"/>
              </w:rPr>
              <w:t>Podílejí se na hodnocení bezpečnosti, hygieny, provozu, materiálních podmínek, organizace a celkové atmosféry školy; předávají podněty vedení a pedagogickému týmu.</w:t>
            </w:r>
          </w:p>
        </w:tc>
      </w:tr>
      <w:tr w:rsidR="007B001E" w14:paraId="0DE76D90"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2D443F23" w14:textId="77777777" w:rsidR="007B001E" w:rsidRDefault="007B001E" w:rsidP="0066365A">
            <w:pPr>
              <w:spacing w:after="0"/>
            </w:pPr>
            <w:r>
              <w:rPr>
                <w:b/>
                <w:color w:val="0F4761"/>
                <w:sz w:val="17"/>
              </w:rPr>
              <w:t>Zákonní zástupci</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E36F87C" w14:textId="77777777" w:rsidR="007B001E" w:rsidRDefault="007B001E" w:rsidP="0066365A">
            <w:pPr>
              <w:spacing w:after="0"/>
            </w:pPr>
            <w:r>
              <w:rPr>
                <w:sz w:val="17"/>
              </w:rPr>
              <w:t>Poskytují zpětnou vazbu prostřednictvím konzultací, dotazníků a společných setkání; sdílejí důležité informace o potřebách dítěte a podílejí se na dohodě podpůrných kroků.</w:t>
            </w:r>
          </w:p>
        </w:tc>
      </w:tr>
      <w:tr w:rsidR="007B001E" w14:paraId="736B5180"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0262EFDA" w14:textId="77777777" w:rsidR="007B001E" w:rsidRDefault="007B001E" w:rsidP="0066365A">
            <w:pPr>
              <w:spacing w:after="0"/>
            </w:pPr>
            <w:r>
              <w:rPr>
                <w:b/>
                <w:color w:val="0F4761"/>
                <w:sz w:val="17"/>
              </w:rPr>
              <w:t>Děti</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28983D10" w14:textId="77777777" w:rsidR="007B001E" w:rsidRDefault="007B001E" w:rsidP="0066365A">
            <w:pPr>
              <w:spacing w:after="0"/>
            </w:pPr>
            <w:r>
              <w:rPr>
                <w:sz w:val="17"/>
              </w:rPr>
              <w:t>Přiměřeně věku vyjadřují své zájmy, potřeby a hodnocení činností; podílejí se na plánování témat a na tvorbě portfolia; učí se jednoduché sebereflexi.</w:t>
            </w:r>
          </w:p>
        </w:tc>
      </w:tr>
      <w:tr w:rsidR="007B001E" w14:paraId="5A01ECB7" w14:textId="77777777" w:rsidTr="0066365A">
        <w:trPr>
          <w:cantSplit/>
          <w:jc w:val="center"/>
        </w:trPr>
        <w:tc>
          <w:tcPr>
            <w:tcW w:w="4876" w:type="dxa"/>
            <w:tcBorders>
              <w:top w:val="single" w:sz="4" w:space="0" w:color="CBD8DE"/>
              <w:left w:val="single" w:sz="4" w:space="0" w:color="CBD8DE"/>
              <w:bottom w:val="single" w:sz="4" w:space="0" w:color="CBD8DE"/>
              <w:right w:val="single" w:sz="4" w:space="0" w:color="CBD8DE"/>
            </w:tcBorders>
            <w:shd w:val="clear" w:color="auto" w:fill="EAF1F4"/>
            <w:tcMar>
              <w:top w:w="110" w:type="dxa"/>
              <w:left w:w="120" w:type="dxa"/>
              <w:bottom w:w="110" w:type="dxa"/>
              <w:right w:w="120" w:type="dxa"/>
            </w:tcMar>
          </w:tcPr>
          <w:p w14:paraId="77227F4D" w14:textId="77777777" w:rsidR="007B001E" w:rsidRDefault="007B001E" w:rsidP="0066365A">
            <w:pPr>
              <w:spacing w:after="0"/>
            </w:pPr>
            <w:r>
              <w:rPr>
                <w:b/>
                <w:color w:val="0F4761"/>
                <w:sz w:val="17"/>
              </w:rPr>
              <w:t>Externí partneři</w:t>
            </w:r>
          </w:p>
        </w:tc>
        <w:tc>
          <w:tcPr>
            <w:tcW w:w="4876" w:type="dxa"/>
            <w:tcBorders>
              <w:top w:val="single" w:sz="4" w:space="0" w:color="CBD8DE"/>
              <w:left w:val="single" w:sz="4" w:space="0" w:color="CBD8DE"/>
              <w:bottom w:val="single" w:sz="4" w:space="0" w:color="CBD8DE"/>
              <w:right w:val="single" w:sz="4" w:space="0" w:color="CBD8DE"/>
            </w:tcBorders>
            <w:tcMar>
              <w:top w:w="110" w:type="dxa"/>
              <w:left w:w="120" w:type="dxa"/>
              <w:bottom w:w="110" w:type="dxa"/>
              <w:right w:w="120" w:type="dxa"/>
            </w:tcMar>
          </w:tcPr>
          <w:p w14:paraId="017AAB15" w14:textId="77777777" w:rsidR="007B001E" w:rsidRDefault="007B001E" w:rsidP="0066365A">
            <w:pPr>
              <w:spacing w:after="0"/>
            </w:pPr>
            <w:r>
              <w:rPr>
                <w:sz w:val="17"/>
              </w:rPr>
              <w:t>Poskytují odbornou nebo partnerskou zpětnou vazbu v oblastech, které se týkají jejich spolupráce se školou; jejich zjištění jsou podpůrným podkladem pro interní vyhodnocení.</w:t>
            </w:r>
          </w:p>
        </w:tc>
      </w:tr>
    </w:tbl>
    <w:p w14:paraId="67A09E6D" w14:textId="77777777" w:rsidR="0097773B" w:rsidRDefault="0097773B">
      <w:pPr>
        <w:spacing w:before="322" w:after="322"/>
        <w:rPr>
          <w:bdr w:val="nil"/>
        </w:rPr>
        <w:sectPr w:rsidR="0097773B">
          <w:type w:val="nextColumn"/>
          <w:pgSz w:w="11906" w:h="16838"/>
          <w:pgMar w:top="964" w:right="907" w:bottom="907" w:left="907" w:header="397" w:footer="397" w:gutter="0"/>
          <w:cols w:space="720"/>
        </w:sectPr>
      </w:pPr>
    </w:p>
    <w:p w14:paraId="5A42ED0D" w14:textId="77777777" w:rsidR="0066365A" w:rsidRPr="0066365A" w:rsidRDefault="0066365A" w:rsidP="0066365A">
      <w:pPr>
        <w:spacing w:after="0" w:line="240" w:lineRule="auto"/>
        <w:rPr>
          <w:rFonts w:ascii="Aptos" w:eastAsia="Times New Roman" w:hAnsi="Aptos"/>
          <w:color w:val="2B2B2B"/>
          <w:szCs w:val="21"/>
        </w:rPr>
      </w:pPr>
      <w:r w:rsidRPr="0066365A">
        <w:rPr>
          <w:rFonts w:ascii="Aptos" w:eastAsia="Times New Roman" w:hAnsi="Aptos"/>
          <w:b/>
          <w:bCs/>
          <w:color w:val="1F4E79"/>
          <w:szCs w:val="21"/>
        </w:rPr>
        <w:lastRenderedPageBreak/>
        <w:t>POUŽITÁ LITERATURA A ZDROJE</w:t>
      </w:r>
    </w:p>
    <w:p w14:paraId="548D0362" w14:textId="77777777" w:rsidR="0066365A" w:rsidRPr="0066365A" w:rsidRDefault="0066365A" w:rsidP="0066365A">
      <w:pPr>
        <w:spacing w:after="0" w:line="240" w:lineRule="auto"/>
        <w:rPr>
          <w:rFonts w:ascii="Aptos" w:eastAsia="Times New Roman" w:hAnsi="Aptos"/>
          <w:color w:val="2B2B2B"/>
          <w:szCs w:val="21"/>
        </w:rPr>
      </w:pPr>
      <w:r w:rsidRPr="0066365A">
        <w:rPr>
          <w:rFonts w:ascii="Aptos" w:eastAsia="Times New Roman" w:hAnsi="Aptos"/>
          <w:b/>
          <w:bCs/>
          <w:color w:val="ED7D31"/>
          <w:sz w:val="23"/>
          <w:szCs w:val="23"/>
        </w:rPr>
        <w:t>Školní vzdělávací program – Vyplouváme za poznáním v MŠ NEMO</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36"/>
      </w:tblGrid>
      <w:tr w:rsidR="0066365A" w:rsidRPr="0066365A" w14:paraId="45D8BB6C" w14:textId="77777777" w:rsidTr="0066365A">
        <w:tc>
          <w:tcPr>
            <w:tcW w:w="9936" w:type="dxa"/>
            <w:shd w:val="clear" w:color="auto" w:fill="ED7D31"/>
            <w:tcMar>
              <w:top w:w="0" w:type="dxa"/>
              <w:left w:w="0" w:type="dxa"/>
              <w:bottom w:w="0" w:type="dxa"/>
              <w:right w:w="0" w:type="dxa"/>
            </w:tcMar>
            <w:hideMark/>
          </w:tcPr>
          <w:p w14:paraId="40C7A383" w14:textId="77777777" w:rsidR="0066365A" w:rsidRPr="0066365A" w:rsidRDefault="0066365A" w:rsidP="0066365A">
            <w:pPr>
              <w:spacing w:after="0" w:line="240" w:lineRule="auto"/>
              <w:rPr>
                <w:rFonts w:ascii="Aptos" w:eastAsia="Times New Roman" w:hAnsi="Aptos"/>
                <w:color w:val="2B2B2B"/>
                <w:szCs w:val="21"/>
              </w:rPr>
            </w:pPr>
          </w:p>
        </w:tc>
      </w:tr>
    </w:tbl>
    <w:p w14:paraId="269AE81E" w14:textId="77777777" w:rsidR="0066365A" w:rsidRPr="0066365A" w:rsidRDefault="0066365A" w:rsidP="0066365A">
      <w:pPr>
        <w:spacing w:after="0" w:line="240" w:lineRule="auto"/>
        <w:rPr>
          <w:rFonts w:ascii="Aptos" w:eastAsia="Times New Roman" w:hAnsi="Aptos"/>
          <w:color w:val="2B2B2B"/>
          <w:szCs w:val="21"/>
        </w:rPr>
      </w:pPr>
      <w:r w:rsidRPr="0066365A">
        <w:rPr>
          <w:rFonts w:ascii="Aptos" w:eastAsia="Times New Roman" w:hAnsi="Aptos"/>
          <w:color w:val="2B2B2B"/>
          <w:szCs w:val="21"/>
        </w:rPr>
        <w:t>Při tvorbě, realizaci, vyhodnocování a průběžných úpravách ŠVP MŠ NEMO vychází škola zejména z následujících závazných kurikulárních dokumentů, právních předpisů a metodických zdrojů.</w:t>
      </w:r>
    </w:p>
    <w:p w14:paraId="1FC77E1F" w14:textId="77777777" w:rsidR="0066365A" w:rsidRPr="0066365A" w:rsidRDefault="0066365A" w:rsidP="0066365A">
      <w:pPr>
        <w:spacing w:after="0" w:line="240" w:lineRule="auto"/>
        <w:rPr>
          <w:rFonts w:ascii="Aptos" w:eastAsia="Times New Roman" w:hAnsi="Aptos"/>
          <w:color w:val="2B2B2B"/>
          <w:szCs w:val="21"/>
        </w:rPr>
      </w:pPr>
      <w:r w:rsidRPr="0066365A">
        <w:rPr>
          <w:rFonts w:ascii="Aptos" w:eastAsia="Times New Roman" w:hAnsi="Aptos"/>
          <w:b/>
          <w:bCs/>
          <w:color w:val="1F4E79"/>
          <w:sz w:val="25"/>
          <w:szCs w:val="25"/>
        </w:rPr>
        <w:t>Závazné kurikulární dokumenty</w:t>
      </w:r>
    </w:p>
    <w:p w14:paraId="433E4015" w14:textId="301A7716"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 xml:space="preserve">1. </w:t>
      </w:r>
      <w:r>
        <w:rPr>
          <w:rFonts w:ascii="Aptos" w:eastAsia="Times New Roman" w:hAnsi="Aptos"/>
          <w:b/>
          <w:bCs/>
          <w:color w:val="ED7D31"/>
          <w:sz w:val="22"/>
          <w:szCs w:val="22"/>
        </w:rPr>
        <w:t xml:space="preserve">   </w:t>
      </w:r>
      <w:r w:rsidRPr="0066365A">
        <w:rPr>
          <w:rFonts w:ascii="Aptos" w:eastAsia="Times New Roman" w:hAnsi="Aptos"/>
          <w:b/>
          <w:bCs/>
          <w:color w:val="2B2B2B"/>
          <w:szCs w:val="21"/>
        </w:rPr>
        <w:t>MINISTERSTVO ŠKOLSTVÍ, MLÁDEŽE A TĚLOVÝCHOVY</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Rámcový vzdělávací program pro předškolní vzdělávání.</w:t>
      </w:r>
      <w:r w:rsidRPr="0066365A">
        <w:rPr>
          <w:rFonts w:ascii="Aptos" w:eastAsia="Times New Roman" w:hAnsi="Aptos"/>
          <w:color w:val="2B2B2B"/>
          <w:sz w:val="22"/>
          <w:szCs w:val="22"/>
        </w:rPr>
        <w:t xml:space="preserve"> [online]. Praha: MŠMT. Závazná část publikována 17. 12. 2024; elektronické prostředí s metodickou podporou aktualizováno 30. 3. 2026. [cit. 2026-08-23]. Dostupné z: </w:t>
      </w:r>
      <w:hyperlink r:id="rId21" w:history="1">
        <w:r w:rsidRPr="0066365A">
          <w:rPr>
            <w:rFonts w:ascii="Aptos" w:eastAsia="Times New Roman" w:hAnsi="Aptos"/>
            <w:color w:val="0563C1"/>
            <w:sz w:val="22"/>
            <w:szCs w:val="22"/>
            <w:u w:val="single"/>
          </w:rPr>
          <w:t>https://prohlednout.rvp.cz/predskolni-vzdelavani</w:t>
        </w:r>
      </w:hyperlink>
    </w:p>
    <w:p w14:paraId="462D30C8" w14:textId="3C128A5F"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 xml:space="preserve">2. </w:t>
      </w:r>
      <w:r>
        <w:rPr>
          <w:rFonts w:ascii="Aptos" w:eastAsia="Times New Roman" w:hAnsi="Aptos"/>
          <w:b/>
          <w:bCs/>
          <w:color w:val="ED7D31"/>
          <w:sz w:val="22"/>
          <w:szCs w:val="22"/>
        </w:rPr>
        <w:t xml:space="preserve">  </w:t>
      </w:r>
      <w:r w:rsidRPr="0066365A">
        <w:rPr>
          <w:rFonts w:ascii="Aptos" w:eastAsia="Times New Roman" w:hAnsi="Aptos"/>
          <w:b/>
          <w:bCs/>
          <w:color w:val="2B2B2B"/>
          <w:szCs w:val="21"/>
        </w:rPr>
        <w:t>MINISTERSTVO ŠKOLSTVÍ, MLÁDEŽE A TĚLOVÝCHOVY</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Opatření Ministerstva školství, mládeže a tělovýchovy, kterým se vydává revidovaný Rámcový vzdělávací program pro předškolní vzdělávání.</w:t>
      </w:r>
      <w:r w:rsidRPr="0066365A">
        <w:rPr>
          <w:rFonts w:ascii="Aptos" w:eastAsia="Times New Roman" w:hAnsi="Aptos"/>
          <w:color w:val="2B2B2B"/>
          <w:sz w:val="22"/>
          <w:szCs w:val="22"/>
        </w:rPr>
        <w:t xml:space="preserve"> Č. j. MSMT-17147/2024-4. Praha: MŠMT, 2024. [online]. [cit. 2026-08-23]. Dostupné z: </w:t>
      </w:r>
      <w:hyperlink r:id="rId22" w:history="1">
        <w:r w:rsidRPr="0066365A">
          <w:rPr>
            <w:rFonts w:ascii="Aptos" w:eastAsia="Times New Roman" w:hAnsi="Aptos"/>
            <w:color w:val="0563C1"/>
            <w:sz w:val="22"/>
            <w:szCs w:val="22"/>
            <w:u w:val="single"/>
          </w:rPr>
          <w:t>https://msmt.gov.cz/vzdelavani/predskolni-vzdelavani/ramcovy-vzdelavaci-program-pro-predskolni-vzdelavani</w:t>
        </w:r>
      </w:hyperlink>
    </w:p>
    <w:p w14:paraId="4EB5499D" w14:textId="43FA572F"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 xml:space="preserve">3. </w:t>
      </w:r>
      <w:r>
        <w:rPr>
          <w:rFonts w:ascii="Aptos" w:eastAsia="Times New Roman" w:hAnsi="Aptos"/>
          <w:b/>
          <w:bCs/>
          <w:color w:val="ED7D31"/>
          <w:sz w:val="22"/>
          <w:szCs w:val="22"/>
        </w:rPr>
        <w:t xml:space="preserve">   </w:t>
      </w:r>
      <w:r w:rsidRPr="0066365A">
        <w:rPr>
          <w:rFonts w:ascii="Aptos" w:eastAsia="Times New Roman" w:hAnsi="Aptos"/>
          <w:b/>
          <w:bCs/>
          <w:color w:val="2B2B2B"/>
          <w:szCs w:val="21"/>
        </w:rPr>
        <w:t>MINISTERSTVO ŠKOLSTVÍ, MLÁDEŽE A TĚLOVÝCHOVY</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Opatření Ministerstva školství, mládeže a tělovýchovy, kterým se mění Opatření Ministerstva školství, mládeže a tělovýchovy ze dne 17. 12. 2024, č. j. MSMT-17147/2024-4.</w:t>
      </w:r>
      <w:r w:rsidRPr="0066365A">
        <w:rPr>
          <w:rFonts w:ascii="Aptos" w:eastAsia="Times New Roman" w:hAnsi="Aptos"/>
          <w:color w:val="2B2B2B"/>
          <w:sz w:val="22"/>
          <w:szCs w:val="22"/>
        </w:rPr>
        <w:t xml:space="preserve"> Č. j. MSMT-4294/2026-2. Praha: MŠMT, 2026. [online]. [cit. 2026-08-23]. Dostupné z: </w:t>
      </w:r>
      <w:hyperlink r:id="rId23" w:history="1">
        <w:r w:rsidRPr="0066365A">
          <w:rPr>
            <w:rFonts w:ascii="Aptos" w:eastAsia="Times New Roman" w:hAnsi="Aptos"/>
            <w:color w:val="0563C1"/>
            <w:sz w:val="22"/>
            <w:szCs w:val="22"/>
            <w:u w:val="single"/>
          </w:rPr>
          <w:t>https://msmt.gov.cz/vzdelavani/predskolni-vzdelavani/ramcovy-vzdelavaci-program-pro-predskolni-vzdelavani</w:t>
        </w:r>
      </w:hyperlink>
    </w:p>
    <w:p w14:paraId="1BD5E786" w14:textId="77777777" w:rsidR="0066365A" w:rsidRPr="003B1326" w:rsidRDefault="0066365A" w:rsidP="0066365A">
      <w:pPr>
        <w:spacing w:after="0" w:line="240" w:lineRule="auto"/>
        <w:rPr>
          <w:rFonts w:ascii="Aptos" w:eastAsia="Times New Roman" w:hAnsi="Aptos"/>
          <w:color w:val="2B2B2B"/>
          <w:szCs w:val="21"/>
        </w:rPr>
      </w:pPr>
      <w:r w:rsidRPr="003B1326">
        <w:rPr>
          <w:rFonts w:ascii="Aptos" w:eastAsia="Times New Roman" w:hAnsi="Aptos"/>
          <w:b/>
          <w:bCs/>
          <w:color w:val="1F4E79"/>
          <w:szCs w:val="21"/>
        </w:rPr>
        <w:t>Právní předpisy</w:t>
      </w:r>
    </w:p>
    <w:p w14:paraId="781FD133" w14:textId="7EEAD78E"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 xml:space="preserve">4. </w:t>
      </w:r>
      <w:r w:rsidR="003B1326">
        <w:rPr>
          <w:rFonts w:ascii="Aptos" w:eastAsia="Times New Roman" w:hAnsi="Aptos"/>
          <w:b/>
          <w:bCs/>
          <w:color w:val="ED7D31"/>
          <w:sz w:val="22"/>
          <w:szCs w:val="22"/>
        </w:rPr>
        <w:t xml:space="preserve">  </w:t>
      </w:r>
      <w:r w:rsidRPr="003B1326">
        <w:rPr>
          <w:rFonts w:ascii="Aptos" w:eastAsia="Times New Roman" w:hAnsi="Aptos"/>
          <w:b/>
          <w:bCs/>
          <w:color w:val="2B2B2B"/>
          <w:szCs w:val="21"/>
        </w:rPr>
        <w:t>ČESKO</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Zákon č. 561/2004 Sb., o předškolním, základním, středním, vyšším odborném a jiném vzdělávání (školský zákon),</w:t>
      </w:r>
      <w:r w:rsidRPr="0066365A">
        <w:rPr>
          <w:rFonts w:ascii="Aptos" w:eastAsia="Times New Roman" w:hAnsi="Aptos"/>
          <w:color w:val="2B2B2B"/>
          <w:sz w:val="22"/>
          <w:szCs w:val="22"/>
        </w:rPr>
        <w:t xml:space="preserve"> ve znění pozdějších předpisů. In: Sbírka zákonů České republiky.</w:t>
      </w:r>
    </w:p>
    <w:p w14:paraId="77A98357" w14:textId="26B69D66"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5.</w:t>
      </w:r>
      <w:r w:rsidR="003B1326">
        <w:rPr>
          <w:rFonts w:ascii="Aptos" w:eastAsia="Times New Roman" w:hAnsi="Aptos"/>
          <w:b/>
          <w:bCs/>
          <w:color w:val="ED7D31"/>
          <w:sz w:val="22"/>
          <w:szCs w:val="22"/>
        </w:rPr>
        <w:t xml:space="preserve">  </w:t>
      </w:r>
      <w:r w:rsidRPr="0066365A">
        <w:rPr>
          <w:rFonts w:ascii="Aptos" w:eastAsia="Times New Roman" w:hAnsi="Aptos"/>
          <w:b/>
          <w:bCs/>
          <w:color w:val="ED7D31"/>
          <w:sz w:val="22"/>
          <w:szCs w:val="22"/>
        </w:rPr>
        <w:t xml:space="preserve"> </w:t>
      </w:r>
      <w:r w:rsidRPr="003B1326">
        <w:rPr>
          <w:rFonts w:ascii="Aptos" w:eastAsia="Times New Roman" w:hAnsi="Aptos"/>
          <w:b/>
          <w:bCs/>
          <w:color w:val="2B2B2B"/>
          <w:szCs w:val="21"/>
        </w:rPr>
        <w:t>ČESKO</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Vyhláška č. 14/2005 Sb., o předškolním vzdělávání,</w:t>
      </w:r>
      <w:r w:rsidRPr="0066365A">
        <w:rPr>
          <w:rFonts w:ascii="Aptos" w:eastAsia="Times New Roman" w:hAnsi="Aptos"/>
          <w:color w:val="2B2B2B"/>
          <w:sz w:val="22"/>
          <w:szCs w:val="22"/>
        </w:rPr>
        <w:t xml:space="preserve"> ve znění pozdějších předpisů. In: Sbírka zákonů České republiky.</w:t>
      </w:r>
    </w:p>
    <w:p w14:paraId="3D209D83" w14:textId="61279128"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 xml:space="preserve">6. </w:t>
      </w:r>
      <w:r w:rsidR="003B1326">
        <w:rPr>
          <w:rFonts w:ascii="Aptos" w:eastAsia="Times New Roman" w:hAnsi="Aptos"/>
          <w:b/>
          <w:bCs/>
          <w:color w:val="ED7D31"/>
          <w:sz w:val="22"/>
          <w:szCs w:val="22"/>
        </w:rPr>
        <w:t xml:space="preserve">   </w:t>
      </w:r>
      <w:r w:rsidRPr="003B1326">
        <w:rPr>
          <w:rFonts w:ascii="Aptos" w:eastAsia="Times New Roman" w:hAnsi="Aptos"/>
          <w:b/>
          <w:bCs/>
          <w:color w:val="2B2B2B"/>
          <w:szCs w:val="21"/>
        </w:rPr>
        <w:t>ČESKO.</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Vyhláška č. 27/2016 Sb., o vzdělávání žáků se speciálními vzdělávacími potřebami a žáků nadaných,</w:t>
      </w:r>
      <w:r w:rsidRPr="0066365A">
        <w:rPr>
          <w:rFonts w:ascii="Aptos" w:eastAsia="Times New Roman" w:hAnsi="Aptos"/>
          <w:color w:val="2B2B2B"/>
          <w:sz w:val="22"/>
          <w:szCs w:val="22"/>
        </w:rPr>
        <w:t xml:space="preserve"> ve znění pozdějších předpisů. In: Sbírka zákonů České republiky.</w:t>
      </w:r>
    </w:p>
    <w:p w14:paraId="27477CA3" w14:textId="18C7F7FB"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 xml:space="preserve">7. </w:t>
      </w:r>
      <w:r w:rsidR="003B1326">
        <w:rPr>
          <w:rFonts w:ascii="Aptos" w:eastAsia="Times New Roman" w:hAnsi="Aptos"/>
          <w:b/>
          <w:bCs/>
          <w:color w:val="ED7D31"/>
          <w:sz w:val="22"/>
          <w:szCs w:val="22"/>
        </w:rPr>
        <w:t xml:space="preserve">   </w:t>
      </w:r>
      <w:r w:rsidRPr="003B1326">
        <w:rPr>
          <w:rFonts w:ascii="Aptos" w:eastAsia="Times New Roman" w:hAnsi="Aptos"/>
          <w:b/>
          <w:bCs/>
          <w:color w:val="2B2B2B"/>
          <w:szCs w:val="21"/>
        </w:rPr>
        <w:t>ČESKO</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Vyhláška č. 72/2005 Sb., o poskytování poradenských služeb ve školách a školských poradenských zařízeních,</w:t>
      </w:r>
      <w:r w:rsidRPr="0066365A">
        <w:rPr>
          <w:rFonts w:ascii="Aptos" w:eastAsia="Times New Roman" w:hAnsi="Aptos"/>
          <w:color w:val="2B2B2B"/>
          <w:sz w:val="22"/>
          <w:szCs w:val="22"/>
        </w:rPr>
        <w:t xml:space="preserve"> ve znění pozdějších předpisů. In: Sbírka zákonů České republiky.</w:t>
      </w:r>
    </w:p>
    <w:p w14:paraId="7C854F14" w14:textId="77777777" w:rsidR="0066365A" w:rsidRPr="003B1326" w:rsidRDefault="0066365A" w:rsidP="0066365A">
      <w:pPr>
        <w:spacing w:after="0" w:line="240" w:lineRule="auto"/>
        <w:rPr>
          <w:rFonts w:ascii="Aptos" w:eastAsia="Times New Roman" w:hAnsi="Aptos"/>
          <w:color w:val="2B2B2B"/>
          <w:szCs w:val="21"/>
        </w:rPr>
      </w:pPr>
      <w:r w:rsidRPr="003B1326">
        <w:rPr>
          <w:rFonts w:ascii="Aptos" w:eastAsia="Times New Roman" w:hAnsi="Aptos"/>
          <w:b/>
          <w:bCs/>
          <w:color w:val="1F4E79"/>
          <w:szCs w:val="21"/>
        </w:rPr>
        <w:t>Metodické a evaluační zdroje</w:t>
      </w:r>
    </w:p>
    <w:p w14:paraId="2137B89D" w14:textId="2830D5B4" w:rsidR="0066365A" w:rsidRPr="0066365A" w:rsidRDefault="0066365A" w:rsidP="0066365A">
      <w:pPr>
        <w:spacing w:after="0" w:line="240" w:lineRule="auto"/>
        <w:ind w:hanging="403"/>
        <w:rPr>
          <w:rFonts w:ascii="Aptos" w:eastAsia="Times New Roman" w:hAnsi="Aptos"/>
          <w:color w:val="2B2B2B"/>
          <w:szCs w:val="21"/>
        </w:rPr>
      </w:pPr>
      <w:r w:rsidRPr="003B1326">
        <w:rPr>
          <w:rFonts w:ascii="Aptos" w:eastAsia="Times New Roman" w:hAnsi="Aptos"/>
          <w:b/>
          <w:bCs/>
          <w:color w:val="ED7D31"/>
          <w:szCs w:val="21"/>
        </w:rPr>
        <w:t>8.</w:t>
      </w:r>
      <w:r w:rsidR="003B1326">
        <w:rPr>
          <w:rFonts w:ascii="Aptos" w:eastAsia="Times New Roman" w:hAnsi="Aptos"/>
          <w:b/>
          <w:bCs/>
          <w:color w:val="ED7D31"/>
          <w:szCs w:val="21"/>
        </w:rPr>
        <w:t xml:space="preserve">   </w:t>
      </w:r>
      <w:r w:rsidRPr="003B1326">
        <w:rPr>
          <w:rFonts w:ascii="Aptos" w:eastAsia="Times New Roman" w:hAnsi="Aptos"/>
          <w:b/>
          <w:bCs/>
          <w:color w:val="ED7D31"/>
          <w:szCs w:val="21"/>
        </w:rPr>
        <w:t xml:space="preserve"> </w:t>
      </w:r>
      <w:r w:rsidR="003B1326">
        <w:rPr>
          <w:rFonts w:ascii="Aptos" w:eastAsia="Times New Roman" w:hAnsi="Aptos"/>
          <w:b/>
          <w:bCs/>
          <w:color w:val="ED7D31"/>
          <w:szCs w:val="21"/>
        </w:rPr>
        <w:t xml:space="preserve"> </w:t>
      </w:r>
      <w:r w:rsidRPr="003B1326">
        <w:rPr>
          <w:rFonts w:ascii="Aptos" w:eastAsia="Times New Roman" w:hAnsi="Aptos"/>
          <w:b/>
          <w:bCs/>
          <w:color w:val="2B2B2B"/>
          <w:szCs w:val="21"/>
        </w:rPr>
        <w:t>NÁRODNÍ PEDAGOGICKÝ INSTITUT ČESKÉ REPUBLIKY</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Manuál k tvorbě školního vzdělávacího programu podle RVP PV.</w:t>
      </w:r>
      <w:r w:rsidRPr="0066365A">
        <w:rPr>
          <w:rFonts w:ascii="Aptos" w:eastAsia="Times New Roman" w:hAnsi="Aptos"/>
          <w:color w:val="2B2B2B"/>
          <w:sz w:val="22"/>
          <w:szCs w:val="22"/>
        </w:rPr>
        <w:t xml:space="preserve"> [online]. Praha: NPI ČR, 2025. [cit. 2026-08-23]. Dostupné z: </w:t>
      </w:r>
      <w:hyperlink r:id="rId24" w:history="1">
        <w:r w:rsidRPr="0066365A">
          <w:rPr>
            <w:rFonts w:ascii="Aptos" w:eastAsia="Times New Roman" w:hAnsi="Aptos"/>
            <w:color w:val="0563C1"/>
            <w:sz w:val="22"/>
            <w:szCs w:val="22"/>
            <w:u w:val="single"/>
          </w:rPr>
          <w:t>https://revize.rvp.cz/pv/jak-na-svp</w:t>
        </w:r>
      </w:hyperlink>
    </w:p>
    <w:p w14:paraId="71B22CBC" w14:textId="2DB703CB"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 xml:space="preserve">9. </w:t>
      </w:r>
      <w:r w:rsidR="003B1326">
        <w:rPr>
          <w:rFonts w:ascii="Aptos" w:eastAsia="Times New Roman" w:hAnsi="Aptos"/>
          <w:b/>
          <w:bCs/>
          <w:color w:val="ED7D31"/>
          <w:sz w:val="22"/>
          <w:szCs w:val="22"/>
        </w:rPr>
        <w:t xml:space="preserve">   </w:t>
      </w:r>
      <w:r w:rsidRPr="003B1326">
        <w:rPr>
          <w:rFonts w:ascii="Aptos" w:eastAsia="Times New Roman" w:hAnsi="Aptos"/>
          <w:b/>
          <w:bCs/>
          <w:color w:val="2B2B2B"/>
          <w:szCs w:val="21"/>
        </w:rPr>
        <w:t>NÁRODNÍ PEDAGOGICKÝ INSTITUT ČESKÉ REPUBLIKY</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Jak na ŠVP PV.</w:t>
      </w:r>
      <w:r w:rsidRPr="0066365A">
        <w:rPr>
          <w:rFonts w:ascii="Aptos" w:eastAsia="Times New Roman" w:hAnsi="Aptos"/>
          <w:color w:val="2B2B2B"/>
          <w:sz w:val="22"/>
          <w:szCs w:val="22"/>
        </w:rPr>
        <w:t xml:space="preserve"> Revize RVP – Předškolní vzdělávání [online]. Praha: NPI ČR. [cit. 2026-08-23]. Dostupné z: </w:t>
      </w:r>
      <w:hyperlink r:id="rId25" w:history="1">
        <w:r w:rsidRPr="0066365A">
          <w:rPr>
            <w:rFonts w:ascii="Aptos" w:eastAsia="Times New Roman" w:hAnsi="Aptos"/>
            <w:color w:val="0563C1"/>
            <w:sz w:val="22"/>
            <w:szCs w:val="22"/>
            <w:u w:val="single"/>
          </w:rPr>
          <w:t>https://revize.rvp.cz/pv/jak-na-svp</w:t>
        </w:r>
      </w:hyperlink>
    </w:p>
    <w:p w14:paraId="5B6B0FFF" w14:textId="733A486D"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 xml:space="preserve">10. </w:t>
      </w:r>
      <w:r w:rsidR="003B1326">
        <w:rPr>
          <w:rFonts w:ascii="Aptos" w:eastAsia="Times New Roman" w:hAnsi="Aptos"/>
          <w:b/>
          <w:bCs/>
          <w:color w:val="ED7D31"/>
          <w:sz w:val="22"/>
          <w:szCs w:val="22"/>
        </w:rPr>
        <w:t xml:space="preserve"> </w:t>
      </w:r>
      <w:r w:rsidRPr="003B1326">
        <w:rPr>
          <w:rFonts w:ascii="Aptos" w:eastAsia="Times New Roman" w:hAnsi="Aptos"/>
          <w:b/>
          <w:bCs/>
          <w:color w:val="2B2B2B"/>
          <w:szCs w:val="21"/>
        </w:rPr>
        <w:t>ČESKÁ ŠKOLNÍ INSPEKCE</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Kritéria hodnocení podmínek, průběhu a výsledků vzdělávání na školní rok 2026/2027.</w:t>
      </w:r>
      <w:r w:rsidRPr="0066365A">
        <w:rPr>
          <w:rFonts w:ascii="Aptos" w:eastAsia="Times New Roman" w:hAnsi="Aptos"/>
          <w:color w:val="2B2B2B"/>
          <w:sz w:val="22"/>
          <w:szCs w:val="22"/>
        </w:rPr>
        <w:t xml:space="preserve"> [online]. Praha: Česká školní inspekce, 2026. Publikováno 24. 6. 2026. [cit. 2026-08-23]. Dostupné z: </w:t>
      </w:r>
      <w:hyperlink r:id="rId26" w:history="1">
        <w:r w:rsidRPr="0066365A">
          <w:rPr>
            <w:rFonts w:ascii="Aptos" w:eastAsia="Times New Roman" w:hAnsi="Aptos"/>
            <w:color w:val="0563C1"/>
            <w:sz w:val="22"/>
            <w:szCs w:val="22"/>
            <w:u w:val="single"/>
          </w:rPr>
          <w:t>https://www.csicr.cz/cz/Dokumenty/Kriteria-hodnoceni/Kriteria-hodnoceni-podminek%2C-prubehu-a-vysled-%2811%29</w:t>
        </w:r>
      </w:hyperlink>
    </w:p>
    <w:p w14:paraId="35519276" w14:textId="6B1C8E8C"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11.</w:t>
      </w:r>
      <w:r w:rsidR="003B1326">
        <w:rPr>
          <w:rFonts w:ascii="Aptos" w:eastAsia="Times New Roman" w:hAnsi="Aptos"/>
          <w:b/>
          <w:bCs/>
          <w:color w:val="ED7D31"/>
          <w:sz w:val="22"/>
          <w:szCs w:val="22"/>
        </w:rPr>
        <w:t xml:space="preserve"> </w:t>
      </w:r>
      <w:r w:rsidRPr="0066365A">
        <w:rPr>
          <w:rFonts w:ascii="Aptos" w:eastAsia="Times New Roman" w:hAnsi="Aptos"/>
          <w:b/>
          <w:bCs/>
          <w:color w:val="ED7D31"/>
          <w:sz w:val="22"/>
          <w:szCs w:val="22"/>
        </w:rPr>
        <w:t xml:space="preserve"> </w:t>
      </w:r>
      <w:r w:rsidRPr="003B1326">
        <w:rPr>
          <w:rFonts w:ascii="Aptos" w:eastAsia="Times New Roman" w:hAnsi="Aptos"/>
          <w:b/>
          <w:bCs/>
          <w:color w:val="2B2B2B"/>
          <w:szCs w:val="21"/>
        </w:rPr>
        <w:t>MINISTERSTVO ŠKOLSTVÍ, MLÁDEŽE A TĚLOVÝCHOVY</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Metodický materiál MŠMT k poskytování bezplatné jazykové přípravy v předškolním a základním vzdělávání.</w:t>
      </w:r>
      <w:r w:rsidRPr="0066365A">
        <w:rPr>
          <w:rFonts w:ascii="Aptos" w:eastAsia="Times New Roman" w:hAnsi="Aptos"/>
          <w:color w:val="2B2B2B"/>
          <w:sz w:val="22"/>
          <w:szCs w:val="22"/>
        </w:rPr>
        <w:t xml:space="preserve"> Aktualizace pro školní rok 2025/2026. [online]. Praha: MŠMT, 2025. [cit. 2026-08-23]. Dostupné z: </w:t>
      </w:r>
      <w:hyperlink r:id="rId27" w:history="1">
        <w:r w:rsidRPr="0066365A">
          <w:rPr>
            <w:rFonts w:ascii="Aptos" w:eastAsia="Times New Roman" w:hAnsi="Aptos"/>
            <w:color w:val="0563C1"/>
            <w:sz w:val="22"/>
            <w:szCs w:val="22"/>
            <w:u w:val="single"/>
          </w:rPr>
          <w:t>https://edu.gov.cz/wp-content/uploads/2025/08/Metodika_JP_2025_26.pdf</w:t>
        </w:r>
      </w:hyperlink>
    </w:p>
    <w:p w14:paraId="156C9721" w14:textId="6A7F0E5D" w:rsidR="0066365A" w:rsidRPr="0066365A" w:rsidRDefault="0066365A" w:rsidP="0066365A">
      <w:pPr>
        <w:spacing w:after="0" w:line="240" w:lineRule="auto"/>
        <w:ind w:hanging="403"/>
        <w:rPr>
          <w:rFonts w:ascii="Aptos" w:eastAsia="Times New Roman" w:hAnsi="Aptos"/>
          <w:color w:val="2B2B2B"/>
          <w:szCs w:val="21"/>
        </w:rPr>
      </w:pPr>
      <w:r w:rsidRPr="0066365A">
        <w:rPr>
          <w:rFonts w:ascii="Aptos" w:eastAsia="Times New Roman" w:hAnsi="Aptos"/>
          <w:b/>
          <w:bCs/>
          <w:color w:val="ED7D31"/>
          <w:sz w:val="22"/>
          <w:szCs w:val="22"/>
        </w:rPr>
        <w:t xml:space="preserve">12. </w:t>
      </w:r>
      <w:r w:rsidR="003B1326">
        <w:rPr>
          <w:rFonts w:ascii="Aptos" w:eastAsia="Times New Roman" w:hAnsi="Aptos"/>
          <w:b/>
          <w:bCs/>
          <w:color w:val="ED7D31"/>
          <w:sz w:val="22"/>
          <w:szCs w:val="22"/>
        </w:rPr>
        <w:t xml:space="preserve"> </w:t>
      </w:r>
      <w:r w:rsidRPr="003B1326">
        <w:rPr>
          <w:rFonts w:ascii="Aptos" w:eastAsia="Times New Roman" w:hAnsi="Aptos"/>
          <w:b/>
          <w:bCs/>
          <w:color w:val="2B2B2B"/>
          <w:szCs w:val="21"/>
        </w:rPr>
        <w:t>NÁRODNÍ PEDAGOGICKÝ INSTITUT ČESKÉ REPUBLIKY</w:t>
      </w:r>
      <w:r w:rsidRPr="0066365A">
        <w:rPr>
          <w:rFonts w:ascii="Aptos" w:eastAsia="Times New Roman" w:hAnsi="Aptos"/>
          <w:b/>
          <w:bCs/>
          <w:color w:val="2B2B2B"/>
          <w:sz w:val="22"/>
          <w:szCs w:val="22"/>
        </w:rPr>
        <w:t xml:space="preserve">. </w:t>
      </w:r>
      <w:r w:rsidRPr="0066365A">
        <w:rPr>
          <w:rFonts w:ascii="Aptos" w:eastAsia="Times New Roman" w:hAnsi="Aptos"/>
          <w:i/>
          <w:iCs/>
          <w:color w:val="2B2B2B"/>
          <w:sz w:val="22"/>
          <w:szCs w:val="22"/>
        </w:rPr>
        <w:t>Kurikulum češtiny jako druhého jazyka pro povinné předškolní vzdělávání.</w:t>
      </w:r>
      <w:r w:rsidRPr="0066365A">
        <w:rPr>
          <w:rFonts w:ascii="Aptos" w:eastAsia="Times New Roman" w:hAnsi="Aptos"/>
          <w:color w:val="2B2B2B"/>
          <w:sz w:val="22"/>
          <w:szCs w:val="22"/>
        </w:rPr>
        <w:t xml:space="preserve"> [online]. Praha: NPI ČR, 2021. [cit. 2026-08-23]. Dostupné z: </w:t>
      </w:r>
      <w:hyperlink r:id="rId28" w:history="1">
        <w:r w:rsidRPr="0066365A">
          <w:rPr>
            <w:rFonts w:ascii="Aptos" w:eastAsia="Times New Roman" w:hAnsi="Aptos"/>
            <w:color w:val="0563C1"/>
            <w:sz w:val="22"/>
            <w:szCs w:val="22"/>
            <w:u w:val="single"/>
          </w:rPr>
          <w:t>https://www.npi.cz/images/ukrajina/Kurikulum_cestiny_jako_druheho_jazyka.pdf</w:t>
        </w:r>
      </w:hyperlink>
    </w:p>
    <w:p w14:paraId="01EE93CD" w14:textId="77777777" w:rsidR="0066365A" w:rsidRPr="0066365A" w:rsidRDefault="0066365A" w:rsidP="0066365A">
      <w:pPr>
        <w:spacing w:after="0" w:line="240" w:lineRule="auto"/>
        <w:rPr>
          <w:rFonts w:ascii="Aptos" w:eastAsia="Times New Roman" w:hAnsi="Aptos"/>
          <w:color w:val="2B2B2B"/>
          <w:szCs w:val="21"/>
        </w:rPr>
      </w:pPr>
      <w:r w:rsidRPr="0066365A">
        <w:rPr>
          <w:rFonts w:ascii="Aptos" w:eastAsia="Times New Roman" w:hAnsi="Aptos"/>
          <w:b/>
          <w:bCs/>
          <w:color w:val="1F4E79"/>
          <w:sz w:val="22"/>
          <w:szCs w:val="22"/>
        </w:rPr>
        <w:t xml:space="preserve">Poznámka: </w:t>
      </w:r>
      <w:r w:rsidRPr="0066365A">
        <w:rPr>
          <w:rFonts w:ascii="Aptos" w:eastAsia="Times New Roman" w:hAnsi="Aptos"/>
          <w:color w:val="5A5A5A"/>
          <w:sz w:val="19"/>
          <w:szCs w:val="19"/>
        </w:rPr>
        <w:t>Elektronické zdroje jsou uváděny ve znění dostupném ke dni 23. 8. 2026. Právní předpisy se při realizaci ŠVP uplatňují vždy v aktuálním znění.</w:t>
      </w:r>
    </w:p>
    <w:p w14:paraId="45E120CB" w14:textId="77777777" w:rsidR="0066365A" w:rsidRPr="0066365A" w:rsidRDefault="0066365A" w:rsidP="00BF200A">
      <w:pPr>
        <w:shd w:val="clear" w:color="auto" w:fill="FFFFFF"/>
        <w:spacing w:line="240" w:lineRule="auto"/>
        <w:rPr>
          <w:rFonts w:ascii="Aptos" w:eastAsia="Aptos" w:hAnsi="Aptos"/>
          <w:b/>
          <w:bCs/>
        </w:rPr>
      </w:pPr>
    </w:p>
    <w:p w14:paraId="16212D00" w14:textId="54EBC221" w:rsidR="00BF200A" w:rsidRPr="0066365A" w:rsidRDefault="0066365A" w:rsidP="00BF200A">
      <w:pPr>
        <w:shd w:val="clear" w:color="auto" w:fill="FFFFFF"/>
        <w:spacing w:line="240" w:lineRule="auto"/>
        <w:rPr>
          <w:rFonts w:ascii="Aptos" w:eastAsia="Times New Roman" w:hAnsi="Aptos" w:cs="Helvetica"/>
          <w:color w:val="000000"/>
          <w:sz w:val="24"/>
        </w:rPr>
      </w:pPr>
      <w:r w:rsidRPr="0066365A">
        <w:rPr>
          <w:rFonts w:ascii="Aptos" w:eastAsia="Aptos" w:hAnsi="Aptos"/>
          <w:b/>
          <w:bCs/>
        </w:rPr>
        <w:t xml:space="preserve">Odborná literatura: </w:t>
      </w:r>
      <w:r w:rsidR="00BF200A" w:rsidRPr="0066365A">
        <w:rPr>
          <w:rFonts w:ascii="Aptos" w:eastAsia="Aptos" w:hAnsi="Aptos"/>
          <w:b/>
          <w:bCs/>
        </w:rPr>
        <w:t> </w:t>
      </w:r>
    </w:p>
    <w:p w14:paraId="11C825A8"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BEČVÁŘOVÁ, Z. Současná mateřská škola a její řízení. Praha: PORTÁL, 2003.</w:t>
      </w:r>
    </w:p>
    <w:p w14:paraId="46594A8A"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80-7178-537-7</w:t>
      </w:r>
    </w:p>
    <w:p w14:paraId="6A8D65EC"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54" w:name="__109b0e16___Toc261465022"/>
      <w:bookmarkStart w:id="55" w:name="__109b0e16___Toc261444576"/>
      <w:bookmarkStart w:id="56" w:name="__109b0e16___Toc261444266"/>
      <w:bookmarkEnd w:id="54"/>
      <w:bookmarkEnd w:id="55"/>
      <w:r w:rsidRPr="0066365A">
        <w:rPr>
          <w:rFonts w:ascii="Aptos" w:eastAsia="Aptos" w:hAnsi="Aptos"/>
        </w:rPr>
        <w:t>BEDNÁŘOVÁ, J., ŠMARDOVÁ, V. Rozvoj grafomotoriky. Brno: COMPUTER PRESS, 2009. ISBN 80-251-0977-1.</w:t>
      </w:r>
      <w:bookmarkEnd w:id="56"/>
    </w:p>
    <w:p w14:paraId="4D8C0E1D"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BREZINKA, W. Filozofické základy výchovy. Praha: ZVON, 1996.</w:t>
      </w:r>
    </w:p>
    <w:p w14:paraId="11064049"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80-7113-169-5.</w:t>
      </w:r>
    </w:p>
    <w:p w14:paraId="37DCEA84"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lastRenderedPageBreak/>
        <w:t>BREZINKA, W. Východiska k poznání výchovy. Brno: L. MAREK, 2001. ISBN 80-86263-23-1.</w:t>
      </w:r>
    </w:p>
    <w:p w14:paraId="311D940F"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57" w:name="__109b0e16___Toc261465023"/>
      <w:bookmarkStart w:id="58" w:name="__109b0e16___Toc261444577"/>
      <w:bookmarkStart w:id="59" w:name="__109b0e16___Toc261444267"/>
      <w:bookmarkEnd w:id="57"/>
      <w:bookmarkEnd w:id="58"/>
      <w:r w:rsidRPr="0066365A">
        <w:rPr>
          <w:rFonts w:ascii="Aptos" w:eastAsia="Aptos" w:hAnsi="Aptos"/>
        </w:rPr>
        <w:t>DAVIDO, R. Kresba jako nástroj poznání dítěte. Praha: PORTÁL, 2001.</w:t>
      </w:r>
      <w:bookmarkEnd w:id="59"/>
    </w:p>
    <w:p w14:paraId="56C5CF93"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60" w:name="__109b0e16___Toc261465024"/>
      <w:bookmarkStart w:id="61" w:name="__109b0e16___Toc261444578"/>
      <w:bookmarkStart w:id="62" w:name="__109b0e16___Toc261444268"/>
      <w:bookmarkEnd w:id="60"/>
      <w:bookmarkEnd w:id="61"/>
      <w:r w:rsidRPr="0066365A">
        <w:rPr>
          <w:rFonts w:ascii="Aptos" w:eastAsia="Aptos" w:hAnsi="Aptos"/>
        </w:rPr>
        <w:t>ISBN 80-7178-449-4</w:t>
      </w:r>
      <w:bookmarkEnd w:id="62"/>
    </w:p>
    <w:p w14:paraId="7DB92938"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63" w:name="__109b0e16___Toc261465025"/>
      <w:bookmarkStart w:id="64" w:name="__109b0e16___Toc261444579"/>
      <w:bookmarkStart w:id="65" w:name="__109b0e16___Toc261444269"/>
      <w:bookmarkEnd w:id="63"/>
      <w:bookmarkEnd w:id="64"/>
      <w:r w:rsidRPr="0066365A">
        <w:rPr>
          <w:rFonts w:ascii="Aptos" w:eastAsia="Aptos" w:hAnsi="Aptos"/>
        </w:rPr>
        <w:t>DEISLER,H. Každodenní problémy v mateřské škole. Praha: PORTÁL, 1994.</w:t>
      </w:r>
      <w:bookmarkEnd w:id="65"/>
    </w:p>
    <w:p w14:paraId="436F3BFC"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66" w:name="__109b0e16___Toc261465026"/>
      <w:bookmarkStart w:id="67" w:name="__109b0e16___Toc261444580"/>
      <w:bookmarkStart w:id="68" w:name="__109b0e16___Toc261444270"/>
      <w:bookmarkEnd w:id="66"/>
      <w:bookmarkEnd w:id="67"/>
      <w:r w:rsidRPr="0066365A">
        <w:rPr>
          <w:rFonts w:ascii="Aptos" w:eastAsia="Aptos" w:hAnsi="Aptos"/>
        </w:rPr>
        <w:t>ISBN 80-7178-010-3.</w:t>
      </w:r>
      <w:bookmarkEnd w:id="68"/>
    </w:p>
    <w:p w14:paraId="1D5D0917"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69" w:name="__109b0e16___Toc261465027"/>
      <w:bookmarkStart w:id="70" w:name="__109b0e16___Toc261444581"/>
      <w:bookmarkStart w:id="71" w:name="__109b0e16___Toc261444271"/>
      <w:bookmarkEnd w:id="69"/>
      <w:bookmarkEnd w:id="70"/>
      <w:r w:rsidRPr="0066365A">
        <w:rPr>
          <w:rFonts w:ascii="Aptos" w:eastAsia="Aptos" w:hAnsi="Aptos"/>
        </w:rPr>
        <w:t>GARDOŠOVÁ, J.; DUJKOVÁ, L. a kol. Začít spolu. Praha: PORTÁL, 2008.</w:t>
      </w:r>
      <w:bookmarkEnd w:id="71"/>
    </w:p>
    <w:p w14:paraId="15328954"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72" w:name="__109b0e16___Toc261465028"/>
      <w:bookmarkStart w:id="73" w:name="__109b0e16___Toc261444582"/>
      <w:bookmarkStart w:id="74" w:name="__109b0e16___Toc261444272"/>
      <w:bookmarkEnd w:id="72"/>
      <w:bookmarkEnd w:id="73"/>
      <w:r w:rsidRPr="0066365A">
        <w:rPr>
          <w:rFonts w:ascii="Aptos" w:eastAsia="Aptos" w:hAnsi="Aptos"/>
        </w:rPr>
        <w:t>ISBN 80-7178-815-5.</w:t>
      </w:r>
      <w:bookmarkEnd w:id="74"/>
    </w:p>
    <w:p w14:paraId="4ECB2A6A"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75" w:name="__109b0e16___Toc261465029"/>
      <w:bookmarkStart w:id="76" w:name="__109b0e16___Toc261444583"/>
      <w:bookmarkStart w:id="77" w:name="__109b0e16___Toc261444273"/>
      <w:bookmarkEnd w:id="75"/>
      <w:bookmarkEnd w:id="76"/>
      <w:r w:rsidRPr="0066365A">
        <w:rPr>
          <w:rFonts w:ascii="Aptos" w:eastAsia="Aptos" w:hAnsi="Aptos"/>
        </w:rPr>
        <w:t>GREGER, D.; JEŽKOVÁ, V. Školní vzdělávání (zahraniční trendy a inspirace). Praha: CAROLINUM, 2007. ISBN 80-246-1313-1.</w:t>
      </w:r>
      <w:bookmarkEnd w:id="77"/>
    </w:p>
    <w:p w14:paraId="6327089C"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78" w:name="__109b0e16___Toc261465030"/>
      <w:bookmarkStart w:id="79" w:name="__109b0e16___Toc261444584"/>
      <w:bookmarkStart w:id="80" w:name="__109b0e16___Toc261444274"/>
      <w:bookmarkEnd w:id="78"/>
      <w:bookmarkEnd w:id="79"/>
      <w:r w:rsidRPr="0066365A">
        <w:rPr>
          <w:rFonts w:ascii="Aptos" w:eastAsia="Aptos" w:hAnsi="Aptos"/>
        </w:rPr>
        <w:t>GRUNELIUSOVÁ, E. M. Výchova v raném dětském věku. Školky s waldorfskou pedagogikou. Praha: BALTAZAR, 1992.</w:t>
      </w:r>
      <w:bookmarkEnd w:id="80"/>
    </w:p>
    <w:p w14:paraId="6B823C49"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81" w:name="__109b0e16___Toc261465031"/>
      <w:bookmarkStart w:id="82" w:name="__109b0e16___Toc261444585"/>
      <w:bookmarkStart w:id="83" w:name="__109b0e16___Toc261444275"/>
      <w:bookmarkEnd w:id="81"/>
      <w:bookmarkEnd w:id="82"/>
      <w:r w:rsidRPr="0066365A">
        <w:rPr>
          <w:rFonts w:ascii="Aptos" w:eastAsia="Aptos" w:hAnsi="Aptos"/>
        </w:rPr>
        <w:t>HAVLÍNOVÁ, M. a kol. Program podpory zdraví ve škole. Praha: PORTÁL, 1998</w:t>
      </w:r>
      <w:bookmarkEnd w:id="83"/>
    </w:p>
    <w:p w14:paraId="7E4FA0C5"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84" w:name="__109b0e16___Toc261465032"/>
      <w:bookmarkStart w:id="85" w:name="__109b0e16___Toc261444586"/>
      <w:bookmarkStart w:id="86" w:name="__109b0e16___Toc261444276"/>
      <w:bookmarkEnd w:id="84"/>
      <w:bookmarkEnd w:id="85"/>
      <w:r w:rsidRPr="0066365A">
        <w:rPr>
          <w:rFonts w:ascii="Aptos" w:eastAsia="Aptos" w:hAnsi="Aptos"/>
        </w:rPr>
        <w:t>ISBN 80-7178-263-7.</w:t>
      </w:r>
      <w:bookmarkEnd w:id="86"/>
    </w:p>
    <w:p w14:paraId="4FD7A744"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87" w:name="__109b0e16___Toc261465033"/>
      <w:bookmarkStart w:id="88" w:name="__109b0e16___Toc261444587"/>
      <w:bookmarkStart w:id="89" w:name="__109b0e16___Toc261444277"/>
      <w:bookmarkEnd w:id="87"/>
      <w:bookmarkEnd w:id="88"/>
      <w:r w:rsidRPr="0066365A">
        <w:rPr>
          <w:rFonts w:ascii="Aptos" w:eastAsia="Aptos" w:hAnsi="Aptos"/>
        </w:rPr>
        <w:t>HAVLÍNOVÁ, M.; VENCÁLKOVÁ, E.; HAVLOVÁ, J. a kol. Kurikulum podpory zdraví v mateřské škole. Praha: PORTÁL, 1995</w:t>
      </w:r>
      <w:bookmarkEnd w:id="89"/>
    </w:p>
    <w:p w14:paraId="1F38C5BB"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90" w:name="__109b0e16___Toc261465034"/>
      <w:bookmarkStart w:id="91" w:name="__109b0e16___Toc261444588"/>
      <w:bookmarkStart w:id="92" w:name="__109b0e16___Toc261444278"/>
      <w:bookmarkEnd w:id="90"/>
      <w:bookmarkEnd w:id="91"/>
      <w:r w:rsidRPr="0066365A">
        <w:rPr>
          <w:rFonts w:ascii="Aptos" w:eastAsia="Aptos" w:hAnsi="Aptos"/>
        </w:rPr>
        <w:t>ISBN 80-7367-061-5.</w:t>
      </w:r>
      <w:bookmarkEnd w:id="92"/>
    </w:p>
    <w:p w14:paraId="60064B3B"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HELUS, Z. Vyznat se v dětech. Praha: SPN, 1984. ISBN 14-570-84.</w:t>
      </w:r>
    </w:p>
    <w:p w14:paraId="6C810E64"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HELUS, Z. Sociální psychologie pro pedagogy. Havlíčkův Brod: GRADA, 2007.</w:t>
      </w:r>
    </w:p>
    <w:p w14:paraId="2E120B1D"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978-80-247-1168-3.</w:t>
      </w:r>
    </w:p>
    <w:p w14:paraId="054129E3"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HRADIL, R. Průvodce českou antroposofií. Hranice: FABULA, 2002.</w:t>
      </w:r>
    </w:p>
    <w:p w14:paraId="2FF08E7B"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80-86600-00-9.</w:t>
      </w:r>
    </w:p>
    <w:p w14:paraId="3A96D42F"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CHRÁSTKA, M. Metody pedagogického výzkumu. Praha: GRADA, 2007.</w:t>
      </w:r>
    </w:p>
    <w:p w14:paraId="4756DE33"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978-80-247-1369-4</w:t>
      </w:r>
    </w:p>
    <w:p w14:paraId="6A971D2C"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KALOUS, J.; VESELÝ, A. Vzdělávací politika České republiky v globálním kontextu. Praha: KAROLINUM, 2006. ISBN 80-246-1261-5.</w:t>
      </w:r>
    </w:p>
    <w:p w14:paraId="4247083C"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KLABOUCH, J. Manželství a rodina v minulosti. Praha: ORBIS, 1962.</w:t>
      </w:r>
    </w:p>
    <w:p w14:paraId="3A13CB2D"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11-080-62</w:t>
      </w:r>
    </w:p>
    <w:p w14:paraId="24664DF9"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KOLLÁRIKOVÁ, Z.; PUPALA, B. Předškolní a primární pedagogika. Praha: PORTÁL, 2001. ISBN 80-7178-585-7.</w:t>
      </w:r>
    </w:p>
    <w:p w14:paraId="03CA0E05"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 xml:space="preserve">KOLÁŘOVÁ, </w:t>
      </w:r>
      <w:proofErr w:type="gramStart"/>
      <w:r w:rsidRPr="0066365A">
        <w:rPr>
          <w:rFonts w:ascii="Aptos" w:eastAsia="Aptos" w:hAnsi="Aptos"/>
        </w:rPr>
        <w:t>J.Klíč</w:t>
      </w:r>
      <w:proofErr w:type="gramEnd"/>
      <w:r w:rsidRPr="0066365A">
        <w:rPr>
          <w:rFonts w:ascii="Aptos" w:eastAsia="Aptos" w:hAnsi="Aptos"/>
        </w:rPr>
        <w:t xml:space="preserve"> k jeslím. GENDER STUDIES, 2007. ISBN 978-80-86520-22-3.</w:t>
      </w:r>
    </w:p>
    <w:p w14:paraId="79889102"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KOŤÁTKOVÁ, S. Dítě a mateřská škola. Praha: GRADA, 2008.</w:t>
      </w:r>
    </w:p>
    <w:p w14:paraId="072FE69A"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978-80-247- 1568-1.</w:t>
      </w:r>
    </w:p>
    <w:p w14:paraId="53AE5293"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 xml:space="preserve">KOŤÁTKOVÁ, </w:t>
      </w:r>
      <w:proofErr w:type="gramStart"/>
      <w:r w:rsidRPr="0066365A">
        <w:rPr>
          <w:rFonts w:ascii="Aptos" w:eastAsia="Aptos" w:hAnsi="Aptos"/>
        </w:rPr>
        <w:t>S.Hry</w:t>
      </w:r>
      <w:proofErr w:type="gramEnd"/>
      <w:r w:rsidRPr="0066365A">
        <w:rPr>
          <w:rFonts w:ascii="Aptos" w:eastAsia="Aptos" w:hAnsi="Aptos"/>
        </w:rPr>
        <w:t xml:space="preserve"> v mateřské škole v teorii a praxi. Praha: GRADA, 2005.</w:t>
      </w:r>
    </w:p>
    <w:p w14:paraId="61A2A6D2"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80-247-0852-3</w:t>
      </w:r>
    </w:p>
    <w:p w14:paraId="37E6A2D4"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KREJČOVÁ, V.; KARGEROVÁ, J. Začít spolu. Praha: PORTÁL, 2003.</w:t>
      </w:r>
    </w:p>
    <w:p w14:paraId="26015F02"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80-7178-695-0.</w:t>
      </w:r>
    </w:p>
    <w:p w14:paraId="1DA687DA"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KROPÁČKOVÁ, J. Budeme mít prvňáčka. Praha: PORTÁL, 2008.</w:t>
      </w:r>
    </w:p>
    <w:p w14:paraId="18B66B8C"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978-80-7367-359-8.</w:t>
      </w:r>
    </w:p>
    <w:p w14:paraId="294899ED"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KROPÁČKOVÁ, J. a kol. Dítě předškolního věku dříve a dnes. Praha: PEDAGOGICKÁ FAKULTA UK, 2008. ISBN 978-80-7290-377-1.</w:t>
      </w:r>
    </w:p>
    <w:p w14:paraId="6145D830"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LENDEROVÁ, M.; RÝDL, K. Radostné dětství? Praha: PASEKA, 2006.</w:t>
      </w:r>
    </w:p>
    <w:p w14:paraId="4F838107"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80-7185-647-9.</w:t>
      </w:r>
    </w:p>
    <w:p w14:paraId="02F9D059"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93" w:name="__109b0e16___Toc261465035"/>
      <w:bookmarkStart w:id="94" w:name="__109b0e16___Toc261444589"/>
      <w:bookmarkStart w:id="95" w:name="__109b0e16___Toc261444279"/>
      <w:bookmarkEnd w:id="93"/>
      <w:bookmarkEnd w:id="94"/>
      <w:r w:rsidRPr="0066365A">
        <w:rPr>
          <w:rFonts w:ascii="Aptos" w:eastAsia="Aptos" w:hAnsi="Aptos"/>
        </w:rPr>
        <w:t>MATĚJČEK, Z. Dítě a jeho rodina v psychologickém poradenství. Praha, 1992. ISBN 80-04-25236-2.</w:t>
      </w:r>
      <w:bookmarkEnd w:id="95"/>
    </w:p>
    <w:p w14:paraId="44BAA1E6"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96" w:name="__109b0e16___Toc261465036"/>
      <w:bookmarkStart w:id="97" w:name="__109b0e16___Toc261444590"/>
      <w:bookmarkStart w:id="98" w:name="__109b0e16___Toc261444280"/>
      <w:bookmarkEnd w:id="96"/>
      <w:bookmarkEnd w:id="97"/>
      <w:r w:rsidRPr="0066365A">
        <w:rPr>
          <w:rFonts w:ascii="Aptos" w:eastAsia="Aptos" w:hAnsi="Aptos"/>
        </w:rPr>
        <w:t>MATĚJČEK, Z. Po dobrém, nebo po zlém? Praha: PORTÁL, 1994.</w:t>
      </w:r>
      <w:bookmarkEnd w:id="98"/>
    </w:p>
    <w:p w14:paraId="46E1DDE8"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99" w:name="__109b0e16___Toc261465037"/>
      <w:bookmarkStart w:id="100" w:name="__109b0e16___Toc261444591"/>
      <w:bookmarkStart w:id="101" w:name="__109b0e16___Toc261444281"/>
      <w:bookmarkEnd w:id="99"/>
      <w:bookmarkEnd w:id="100"/>
      <w:r w:rsidRPr="0066365A">
        <w:rPr>
          <w:rFonts w:ascii="Aptos" w:eastAsia="Aptos" w:hAnsi="Aptos"/>
        </w:rPr>
        <w:t>ISBN 80-85282-00-3.</w:t>
      </w:r>
      <w:bookmarkEnd w:id="101"/>
    </w:p>
    <w:p w14:paraId="620AE698"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lastRenderedPageBreak/>
        <w:t>MERTIN, V.; GILLERNOVÁ, I. Psychologie pro učitelky mateřské školy. Praha: PORTÁL, 2003. ISBN 80-7178-799-X.</w:t>
      </w:r>
    </w:p>
    <w:p w14:paraId="573D42D6"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MONTESSORI, M. Tajuplné dětství. Praha: SPS, 1998. ISBN 80-86-189-00-7.</w:t>
      </w:r>
    </w:p>
    <w:p w14:paraId="643A01FA"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MOŽNÝ, I. Česká společnost: nejdůležitější fakta o kvalitě našeho života.</w:t>
      </w:r>
    </w:p>
    <w:p w14:paraId="206AC5CA"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Praha: PORTÁL, 2002. ISBN 80-7178-624-1</w:t>
      </w:r>
    </w:p>
    <w:p w14:paraId="3B32946D"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NIESEL, R.; WILFRIED, G. Poprvé v mateřské škole. Praha: PORTÁL, 2005.</w:t>
      </w:r>
    </w:p>
    <w:p w14:paraId="1E74DC5C"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80-7178-989-5.</w:t>
      </w:r>
    </w:p>
    <w:p w14:paraId="04368932"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OPRAVILOVÁ, E. Rok v mateřské škole. Praha: PORTÁL, 2003.</w:t>
      </w:r>
    </w:p>
    <w:p w14:paraId="3B39F97D"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80-7178-847-3.</w:t>
      </w:r>
    </w:p>
    <w:p w14:paraId="3A24FE56"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02" w:name="__109b0e16___Toc261465038"/>
      <w:bookmarkStart w:id="103" w:name="__109b0e16___Toc261444592"/>
      <w:bookmarkStart w:id="104" w:name="__109b0e16___Toc261444282"/>
      <w:bookmarkEnd w:id="102"/>
      <w:bookmarkEnd w:id="103"/>
      <w:r w:rsidRPr="0066365A">
        <w:rPr>
          <w:rFonts w:ascii="Aptos" w:eastAsia="Aptos" w:hAnsi="Aptos"/>
        </w:rPr>
        <w:t>OPRAVILOVÁ, E.; KROPÁČKOVÁ, J. Studijní texty k předškolní pedagogice s úvodem do pedagogiky. Univerzita Karlova v Praze, Pedagogická fakulta 2005. ISBN 80-7290-251-2.</w:t>
      </w:r>
      <w:bookmarkEnd w:id="104"/>
    </w:p>
    <w:p w14:paraId="383DFF7C"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05" w:name="__109b0e16___Toc261465039"/>
      <w:bookmarkStart w:id="106" w:name="__109b0e16___Toc261444593"/>
      <w:bookmarkStart w:id="107" w:name="__109b0e16___Toc261444283"/>
      <w:bookmarkEnd w:id="105"/>
      <w:bookmarkEnd w:id="106"/>
      <w:r w:rsidRPr="0066365A">
        <w:rPr>
          <w:rFonts w:ascii="Aptos" w:eastAsia="Aptos" w:hAnsi="Aptos"/>
        </w:rPr>
        <w:t>PALOUŠ, R. K filosofii výchovy. Praha: SPV, 1991. ISBN 80-04-25390-3.</w:t>
      </w:r>
      <w:bookmarkEnd w:id="107"/>
    </w:p>
    <w:p w14:paraId="3D7F1482"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08" w:name="__109b0e16___Toc261465040"/>
      <w:bookmarkStart w:id="109" w:name="__109b0e16___Toc261444594"/>
      <w:bookmarkStart w:id="110" w:name="__109b0e16___Toc261444284"/>
      <w:bookmarkEnd w:id="108"/>
      <w:bookmarkEnd w:id="109"/>
      <w:r w:rsidRPr="0066365A">
        <w:rPr>
          <w:rFonts w:ascii="Aptos" w:eastAsia="Aptos" w:hAnsi="Aptos"/>
        </w:rPr>
        <w:t>PIAGET, J.; INHELDEROVÁ, B. Psychologie dítěte. Praha: PORTÁL, 1997.</w:t>
      </w:r>
      <w:bookmarkEnd w:id="110"/>
    </w:p>
    <w:p w14:paraId="4F429E9C"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11" w:name="__109b0e16___Toc261465041"/>
      <w:bookmarkStart w:id="112" w:name="__109b0e16___Toc261444595"/>
      <w:bookmarkStart w:id="113" w:name="__109b0e16___Toc261444285"/>
      <w:bookmarkEnd w:id="111"/>
      <w:bookmarkEnd w:id="112"/>
      <w:r w:rsidRPr="0066365A">
        <w:rPr>
          <w:rFonts w:ascii="Aptos" w:eastAsia="Aptos" w:hAnsi="Aptos"/>
        </w:rPr>
        <w:t>ISBN 80-7178-407-9.</w:t>
      </w:r>
      <w:bookmarkEnd w:id="113"/>
    </w:p>
    <w:p w14:paraId="49CBA947"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14" w:name="__109b0e16___Toc261465042"/>
      <w:bookmarkStart w:id="115" w:name="__109b0e16___Toc261444596"/>
      <w:bookmarkStart w:id="116" w:name="__109b0e16___Toc261465043"/>
      <w:bookmarkStart w:id="117" w:name="__109b0e16___Toc261444597"/>
      <w:bookmarkStart w:id="118" w:name="__109b0e16___Toc261444287"/>
      <w:bookmarkEnd w:id="114"/>
      <w:bookmarkEnd w:id="115"/>
      <w:bookmarkEnd w:id="116"/>
      <w:bookmarkEnd w:id="117"/>
      <w:r w:rsidRPr="0066365A">
        <w:rPr>
          <w:rFonts w:ascii="Aptos" w:eastAsia="Aptos" w:hAnsi="Aptos"/>
        </w:rPr>
        <w:t>PREKOPOVÁ, J. Malý tyran. Praha: PORTÁL, 1999.</w:t>
      </w:r>
      <w:bookmarkEnd w:id="118"/>
    </w:p>
    <w:p w14:paraId="2529E422"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19" w:name="__109b0e16___Toc261465044"/>
      <w:bookmarkStart w:id="120" w:name="__109b0e16___Toc261444598"/>
      <w:bookmarkStart w:id="121" w:name="__109b0e16___Toc261444288"/>
      <w:bookmarkEnd w:id="119"/>
      <w:bookmarkEnd w:id="120"/>
      <w:r w:rsidRPr="0066365A">
        <w:rPr>
          <w:rFonts w:ascii="Aptos" w:eastAsia="Aptos" w:hAnsi="Aptos"/>
        </w:rPr>
        <w:t>ISBN 80-7178-319-6.</w:t>
      </w:r>
      <w:bookmarkEnd w:id="121"/>
    </w:p>
    <w:p w14:paraId="5321AFF0"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22" w:name="__109b0e16___Toc261465045"/>
      <w:bookmarkStart w:id="123" w:name="__109b0e16___Toc261444599"/>
      <w:bookmarkStart w:id="124" w:name="__109b0e16___Toc261444289"/>
      <w:bookmarkEnd w:id="122"/>
      <w:bookmarkEnd w:id="123"/>
      <w:r w:rsidRPr="0066365A">
        <w:rPr>
          <w:rFonts w:ascii="Aptos" w:eastAsia="Aptos" w:hAnsi="Aptos"/>
        </w:rPr>
        <w:t>PREKOPOVÁ, J.; SCHWEIZEROVÁ, CH. Děti jsou hosté, kteří hledají cestu.</w:t>
      </w:r>
      <w:bookmarkEnd w:id="124"/>
    </w:p>
    <w:p w14:paraId="4E675DE2"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25" w:name="__109b0e16___Toc261465046"/>
      <w:bookmarkStart w:id="126" w:name="__109b0e16___Toc261444600"/>
      <w:bookmarkStart w:id="127" w:name="__109b0e16___Toc261444290"/>
      <w:bookmarkEnd w:id="125"/>
      <w:bookmarkEnd w:id="126"/>
      <w:r w:rsidRPr="0066365A">
        <w:rPr>
          <w:rFonts w:ascii="Aptos" w:eastAsia="Aptos" w:hAnsi="Aptos"/>
        </w:rPr>
        <w:t>Praha: PORTÁL, 1999. ISBN 80-7178-358-7.</w:t>
      </w:r>
      <w:bookmarkEnd w:id="127"/>
    </w:p>
    <w:p w14:paraId="6E897CD1"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28" w:name="__109b0e16___Toc261465047"/>
      <w:bookmarkStart w:id="129" w:name="__109b0e16___Toc261444601"/>
      <w:bookmarkStart w:id="130" w:name="__109b0e16___Toc261444291"/>
      <w:bookmarkEnd w:id="128"/>
      <w:bookmarkEnd w:id="129"/>
      <w:r w:rsidRPr="0066365A">
        <w:rPr>
          <w:rFonts w:ascii="Aptos" w:eastAsia="Aptos" w:hAnsi="Aptos"/>
        </w:rPr>
        <w:t>PRŮCHA, J. Vzdělávání a školství ve světě. Praha: PORTÁL, 1999.</w:t>
      </w:r>
      <w:bookmarkEnd w:id="130"/>
    </w:p>
    <w:p w14:paraId="2B865656"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31" w:name="__109b0e16___Toc261465048"/>
      <w:bookmarkStart w:id="132" w:name="__109b0e16___Toc261444602"/>
      <w:bookmarkStart w:id="133" w:name="__109b0e16___Toc261444292"/>
      <w:bookmarkEnd w:id="131"/>
      <w:bookmarkEnd w:id="132"/>
      <w:r w:rsidRPr="0066365A">
        <w:rPr>
          <w:rFonts w:ascii="Aptos" w:eastAsia="Aptos" w:hAnsi="Aptos"/>
        </w:rPr>
        <w:t>ISBN 80-7178-290-4.</w:t>
      </w:r>
      <w:bookmarkEnd w:id="133"/>
    </w:p>
    <w:p w14:paraId="5BAAF72F"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34" w:name="__109b0e16___Toc261465049"/>
      <w:bookmarkStart w:id="135" w:name="__109b0e16___Toc261444603"/>
      <w:bookmarkStart w:id="136" w:name="__109b0e16___Toc261444293"/>
      <w:bookmarkEnd w:id="134"/>
      <w:bookmarkEnd w:id="135"/>
      <w:r w:rsidRPr="0066365A">
        <w:rPr>
          <w:rFonts w:ascii="Aptos" w:eastAsia="Aptos" w:hAnsi="Aptos"/>
        </w:rPr>
        <w:t>PRŮCHA, J. Alternativní školy a inovace ve vzdělávání. Praha: PORTÁL, 2001.</w:t>
      </w:r>
      <w:bookmarkEnd w:id="136"/>
    </w:p>
    <w:p w14:paraId="48D9AD07"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37" w:name="__109b0e16___Toc261465050"/>
      <w:bookmarkStart w:id="138" w:name="__109b0e16___Toc261444604"/>
      <w:bookmarkStart w:id="139" w:name="__109b0e16___Toc261444294"/>
      <w:bookmarkEnd w:id="137"/>
      <w:bookmarkEnd w:id="138"/>
      <w:r w:rsidRPr="0066365A">
        <w:rPr>
          <w:rFonts w:ascii="Aptos" w:eastAsia="Aptos" w:hAnsi="Aptos"/>
        </w:rPr>
        <w:t>ISBN 80-7178-584-9.</w:t>
      </w:r>
      <w:bookmarkEnd w:id="139"/>
    </w:p>
    <w:p w14:paraId="61CFAF0C"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40" w:name="__109b0e16___Toc261465051"/>
      <w:bookmarkStart w:id="141" w:name="__109b0e16___Toc261444605"/>
      <w:bookmarkStart w:id="142" w:name="__109b0e16___Toc261444295"/>
      <w:bookmarkEnd w:id="140"/>
      <w:bookmarkEnd w:id="141"/>
      <w:r w:rsidRPr="0066365A">
        <w:rPr>
          <w:rFonts w:ascii="Aptos" w:eastAsia="Aptos" w:hAnsi="Aptos"/>
        </w:rPr>
        <w:t>PRŮCHA, J. Přehled pedagogiky. Praha: PORTÁL, 2006. ISBN 80-7178-944-5.</w:t>
      </w:r>
      <w:bookmarkEnd w:id="142"/>
    </w:p>
    <w:p w14:paraId="777B4077"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43" w:name="__109b0e16___Toc261465052"/>
      <w:bookmarkStart w:id="144" w:name="__109b0e16___Toc261444606"/>
      <w:bookmarkStart w:id="145" w:name="__109b0e16___Toc261444296"/>
      <w:bookmarkEnd w:id="143"/>
      <w:bookmarkEnd w:id="144"/>
      <w:r w:rsidRPr="0066365A">
        <w:rPr>
          <w:rFonts w:ascii="Aptos" w:eastAsia="Aptos" w:hAnsi="Aptos"/>
        </w:rPr>
        <w:t>PRŮCHA, J.; WALTEROVÁ, E.; MAREŠ, J. Pedagogický slovník. Praha: PORTÁL, 2003. ISBN 80-7178-772-8.</w:t>
      </w:r>
      <w:bookmarkEnd w:id="145"/>
    </w:p>
    <w:p w14:paraId="4E64FEA7"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46" w:name="__109b0e16___Toc261465053"/>
      <w:bookmarkStart w:id="147" w:name="__109b0e16___Toc261444607"/>
      <w:bookmarkStart w:id="148" w:name="__109b0e16___Toc261444297"/>
      <w:bookmarkEnd w:id="146"/>
      <w:bookmarkEnd w:id="147"/>
      <w:r w:rsidRPr="0066365A">
        <w:rPr>
          <w:rFonts w:ascii="Aptos" w:eastAsia="Aptos" w:hAnsi="Aptos"/>
        </w:rPr>
        <w:t>PRŮCHA, J. Srovnávací pedagogika. Praha: PORTÁL, 2006. ISBN 80-7367-155-7.</w:t>
      </w:r>
      <w:bookmarkEnd w:id="148"/>
    </w:p>
    <w:p w14:paraId="138A3C64"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49" w:name="__109b0e16___Toc261465054"/>
      <w:bookmarkStart w:id="150" w:name="__109b0e16___Toc261444608"/>
      <w:bookmarkStart w:id="151" w:name="__109b0e16___Toc261444298"/>
      <w:bookmarkEnd w:id="149"/>
      <w:bookmarkEnd w:id="150"/>
      <w:r w:rsidRPr="0066365A">
        <w:rPr>
          <w:rFonts w:ascii="Aptos" w:eastAsia="Aptos" w:hAnsi="Aptos"/>
        </w:rPr>
        <w:t xml:space="preserve">ROGGE, </w:t>
      </w:r>
      <w:proofErr w:type="gramStart"/>
      <w:r w:rsidRPr="0066365A">
        <w:rPr>
          <w:rFonts w:ascii="Aptos" w:eastAsia="Aptos" w:hAnsi="Aptos"/>
        </w:rPr>
        <w:t>J.U.</w:t>
      </w:r>
      <w:proofErr w:type="gramEnd"/>
      <w:r w:rsidRPr="0066365A">
        <w:rPr>
          <w:rFonts w:ascii="Aptos" w:eastAsia="Aptos" w:hAnsi="Aptos"/>
        </w:rPr>
        <w:t xml:space="preserve"> Děti potřebují hranice. Praha: PORTÁL, 1996.</w:t>
      </w:r>
      <w:bookmarkEnd w:id="151"/>
    </w:p>
    <w:p w14:paraId="393B7523"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52" w:name="__109b0e16___Toc261465055"/>
      <w:bookmarkStart w:id="153" w:name="__109b0e16___Toc261444609"/>
      <w:bookmarkStart w:id="154" w:name="__109b0e16___Toc261444299"/>
      <w:bookmarkEnd w:id="152"/>
      <w:bookmarkEnd w:id="153"/>
      <w:r w:rsidRPr="0066365A">
        <w:rPr>
          <w:rFonts w:ascii="Aptos" w:eastAsia="Aptos" w:hAnsi="Aptos"/>
        </w:rPr>
        <w:t>ISBN 80-7178-418-4.</w:t>
      </w:r>
      <w:bookmarkEnd w:id="154"/>
    </w:p>
    <w:p w14:paraId="39098B05"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55" w:name="__109b0e16___Toc261465056"/>
      <w:bookmarkStart w:id="156" w:name="__109b0e16___Toc261444610"/>
      <w:bookmarkStart w:id="157" w:name="__109b0e16___Toc261444300"/>
      <w:bookmarkEnd w:id="155"/>
      <w:bookmarkEnd w:id="156"/>
      <w:r w:rsidRPr="0066365A">
        <w:rPr>
          <w:rFonts w:ascii="Aptos" w:eastAsia="Aptos" w:hAnsi="Aptos"/>
        </w:rPr>
        <w:t>SMOLÍKOVÁ, K.; OPRAVILOVÁ, E.; HAVLÍNOVÁ, M., aj. Rámcový vzdělávací program pro předškolní vzdělávání. Praha: VÚP 2004 včetně novelizace.</w:t>
      </w:r>
      <w:bookmarkEnd w:id="157"/>
    </w:p>
    <w:p w14:paraId="3E270759"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58" w:name="__109b0e16___Toc261465057"/>
      <w:bookmarkStart w:id="159" w:name="__109b0e16___Toc261444611"/>
      <w:bookmarkStart w:id="160" w:name="__109b0e16___Toc261444301"/>
      <w:bookmarkEnd w:id="158"/>
      <w:bookmarkEnd w:id="159"/>
      <w:r w:rsidRPr="0066365A">
        <w:rPr>
          <w:rFonts w:ascii="Aptos" w:eastAsia="Aptos" w:hAnsi="Aptos"/>
        </w:rPr>
        <w:t>ISBN 80-87000-00-5</w:t>
      </w:r>
      <w:bookmarkEnd w:id="160"/>
    </w:p>
    <w:p w14:paraId="7A51B493"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61" w:name="__109b0e16___Toc261465058"/>
      <w:bookmarkStart w:id="162" w:name="__109b0e16___Toc261444612"/>
      <w:bookmarkStart w:id="163" w:name="__109b0e16___Toc261444302"/>
      <w:bookmarkEnd w:id="161"/>
      <w:bookmarkEnd w:id="162"/>
      <w:r w:rsidRPr="0066365A">
        <w:rPr>
          <w:rFonts w:ascii="Aptos" w:eastAsia="Aptos" w:hAnsi="Aptos"/>
        </w:rPr>
        <w:t xml:space="preserve">ŠMELOVÁ, E. Předškolní vzdělávání očima rodičovské veřejnosti. Pedagogická orientace. 2005, roč. 15, </w:t>
      </w:r>
      <w:proofErr w:type="gramStart"/>
      <w:r w:rsidRPr="0066365A">
        <w:rPr>
          <w:rFonts w:ascii="Aptos" w:eastAsia="Aptos" w:hAnsi="Aptos"/>
        </w:rPr>
        <w:t>č.1, s.</w:t>
      </w:r>
      <w:proofErr w:type="gramEnd"/>
      <w:r w:rsidRPr="0066365A">
        <w:rPr>
          <w:rFonts w:ascii="Aptos" w:eastAsia="Aptos" w:hAnsi="Aptos"/>
        </w:rPr>
        <w:t xml:space="preserve"> 52–57. ISSN 1211-4669.</w:t>
      </w:r>
      <w:bookmarkEnd w:id="163"/>
    </w:p>
    <w:p w14:paraId="2B89640A"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64" w:name="__109b0e16___Toc261465059"/>
      <w:bookmarkStart w:id="165" w:name="__109b0e16___Toc261444613"/>
      <w:bookmarkStart w:id="166" w:name="__109b0e16___Toc261444303"/>
      <w:bookmarkEnd w:id="164"/>
      <w:bookmarkEnd w:id="165"/>
      <w:r w:rsidRPr="0066365A">
        <w:rPr>
          <w:rFonts w:ascii="Aptos" w:eastAsia="Aptos" w:hAnsi="Aptos"/>
        </w:rPr>
        <w:t>SPILKOVÁ, V. a kol. Proměny primárního vzdělávání v ČR. Praha: PORTÁL, 2005. ISBN 80-7178-942-9.</w:t>
      </w:r>
      <w:bookmarkEnd w:id="166"/>
    </w:p>
    <w:p w14:paraId="50CF9831"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67" w:name="__109b0e16___Toc261465060"/>
      <w:bookmarkStart w:id="168" w:name="__109b0e16___Toc261444614"/>
      <w:bookmarkStart w:id="169" w:name="__109b0e16___Toc261444304"/>
      <w:bookmarkEnd w:id="167"/>
      <w:bookmarkEnd w:id="168"/>
      <w:r w:rsidRPr="0066365A">
        <w:rPr>
          <w:rFonts w:ascii="Aptos" w:eastAsia="Aptos" w:hAnsi="Aptos"/>
        </w:rPr>
        <w:t>UHLÍŘOVÁ, J. Role hry v Komenského pedagogické koncepci. Praha: PEDF UK, 2003. ISBN 80-7290-107-9.</w:t>
      </w:r>
      <w:bookmarkEnd w:id="169"/>
    </w:p>
    <w:p w14:paraId="470E715B"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70" w:name="__109b0e16___Toc261465061"/>
      <w:bookmarkStart w:id="171" w:name="__109b0e16___Toc261444615"/>
      <w:bookmarkStart w:id="172" w:name="__109b0e16___Toc261444305"/>
      <w:bookmarkEnd w:id="170"/>
      <w:bookmarkEnd w:id="171"/>
      <w:r w:rsidRPr="0066365A">
        <w:rPr>
          <w:rFonts w:ascii="Aptos" w:eastAsia="Aptos" w:hAnsi="Aptos"/>
        </w:rPr>
        <w:t>UŽDIL, J. Čáry, klikyháky, paňáci a auta. Praha: PORTÁL, 2002.</w:t>
      </w:r>
      <w:bookmarkEnd w:id="172"/>
    </w:p>
    <w:p w14:paraId="101F9CEF"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73" w:name="__109b0e16___Toc261465062"/>
      <w:bookmarkStart w:id="174" w:name="__109b0e16___Toc261444616"/>
      <w:bookmarkStart w:id="175" w:name="__109b0e16___Toc261444306"/>
      <w:bookmarkEnd w:id="173"/>
      <w:bookmarkEnd w:id="174"/>
      <w:r w:rsidRPr="0066365A">
        <w:rPr>
          <w:rFonts w:ascii="Aptos" w:eastAsia="Aptos" w:hAnsi="Aptos"/>
        </w:rPr>
        <w:t>ISBN 80-7178-599-7</w:t>
      </w:r>
      <w:bookmarkEnd w:id="175"/>
    </w:p>
    <w:p w14:paraId="27D42D61"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VÁGNEROVÁ, M. Vývojová psychologie. Praha: KAROLINUM, 2005.</w:t>
      </w:r>
    </w:p>
    <w:p w14:paraId="11DDB0B1" w14:textId="77777777"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ISBN 80-246-0956-8.</w:t>
      </w:r>
    </w:p>
    <w:p w14:paraId="00D03099"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76" w:name="__109b0e16___Toc261465063"/>
      <w:bookmarkStart w:id="177" w:name="__109b0e16___Toc261444617"/>
      <w:bookmarkStart w:id="178" w:name="__109b0e16___Toc261444307"/>
      <w:bookmarkEnd w:id="176"/>
      <w:bookmarkEnd w:id="177"/>
      <w:r w:rsidRPr="0066365A">
        <w:rPr>
          <w:rFonts w:ascii="Aptos" w:eastAsia="Aptos" w:hAnsi="Aptos"/>
        </w:rPr>
        <w:t>ZELINKOVÁ, O. Pomoz mi, abych to dokázal. Praha: PORTÁL, 1997.</w:t>
      </w:r>
      <w:bookmarkEnd w:id="178"/>
    </w:p>
    <w:p w14:paraId="4DE51D32"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79" w:name="__109b0e16___Toc261465064"/>
      <w:bookmarkStart w:id="180" w:name="__109b0e16___Toc261444618"/>
      <w:bookmarkStart w:id="181" w:name="__109b0e16___Toc261444308"/>
      <w:bookmarkEnd w:id="179"/>
      <w:bookmarkEnd w:id="180"/>
      <w:r w:rsidRPr="0066365A">
        <w:rPr>
          <w:rFonts w:ascii="Aptos" w:eastAsia="Aptos" w:hAnsi="Aptos"/>
        </w:rPr>
        <w:t>ISBN 80-7178-071-5.</w:t>
      </w:r>
      <w:bookmarkEnd w:id="181"/>
    </w:p>
    <w:p w14:paraId="699DE92B" w14:textId="77777777" w:rsidR="00BF200A" w:rsidRPr="0066365A" w:rsidRDefault="00BF200A" w:rsidP="00BF200A">
      <w:pPr>
        <w:shd w:val="clear" w:color="auto" w:fill="FFFFFF"/>
        <w:spacing w:line="240" w:lineRule="auto"/>
        <w:rPr>
          <w:rFonts w:ascii="Aptos" w:eastAsia="Times New Roman" w:hAnsi="Aptos" w:cs="Helvetica"/>
          <w:color w:val="000000"/>
          <w:sz w:val="24"/>
        </w:rPr>
      </w:pPr>
      <w:bookmarkStart w:id="182" w:name="__109b0e16___Toc261465065"/>
      <w:bookmarkStart w:id="183" w:name="__109b0e16___Toc261444619"/>
      <w:bookmarkStart w:id="184" w:name="__109b0e16___Toc261444309"/>
      <w:bookmarkEnd w:id="182"/>
      <w:bookmarkEnd w:id="183"/>
      <w:r w:rsidRPr="0066365A">
        <w:rPr>
          <w:rFonts w:ascii="Aptos" w:eastAsia="Aptos" w:hAnsi="Aptos"/>
        </w:rPr>
        <w:t>ZELINKOVÁ, O. Pedagogická diagnostika a individuálně vzdělávací program. Praha: PORTÁL, 2007. ISBN 978-80-7367-326-0.</w:t>
      </w:r>
      <w:bookmarkEnd w:id="184"/>
    </w:p>
    <w:p w14:paraId="0D71D7FF" w14:textId="5E1DA933" w:rsidR="00BF200A" w:rsidRPr="0066365A" w:rsidRDefault="00BF200A" w:rsidP="00BF200A">
      <w:pPr>
        <w:shd w:val="clear" w:color="auto" w:fill="FFFFFF"/>
        <w:spacing w:line="240" w:lineRule="auto"/>
        <w:rPr>
          <w:rFonts w:ascii="Aptos" w:eastAsia="Times New Roman" w:hAnsi="Aptos" w:cs="Helvetica"/>
          <w:color w:val="000000"/>
          <w:sz w:val="24"/>
        </w:rPr>
      </w:pPr>
      <w:r w:rsidRPr="0066365A">
        <w:rPr>
          <w:rFonts w:ascii="Aptos" w:eastAsia="Aptos" w:hAnsi="Aptos"/>
        </w:rPr>
        <w:t> </w:t>
      </w:r>
      <w:r w:rsidRPr="0066365A">
        <w:rPr>
          <w:rFonts w:ascii="Aptos" w:eastAsia="Aptos" w:hAnsi="Aptos"/>
          <w:b/>
          <w:bCs/>
          <w:u w:val="single"/>
        </w:rPr>
        <w:t>Tištěné seriálové publikace, které MŠ odebírá</w:t>
      </w:r>
      <w:r w:rsidR="003B1326">
        <w:rPr>
          <w:rFonts w:ascii="Aptos" w:eastAsia="Aptos" w:hAnsi="Aptos"/>
          <w:b/>
          <w:bCs/>
          <w:u w:val="single"/>
        </w:rPr>
        <w:t xml:space="preserve">: </w:t>
      </w:r>
      <w:r w:rsidRPr="0066365A">
        <w:rPr>
          <w:rFonts w:ascii="Aptos" w:eastAsia="Aptos" w:hAnsi="Aptos"/>
          <w:b/>
          <w:bCs/>
        </w:rPr>
        <w:t> </w:t>
      </w:r>
    </w:p>
    <w:p w14:paraId="637809C2" w14:textId="69B60ED1" w:rsidR="00BF200A" w:rsidRPr="0066365A" w:rsidRDefault="00BF200A" w:rsidP="00BF200A">
      <w:pPr>
        <w:shd w:val="clear" w:color="auto" w:fill="FFFFFF"/>
        <w:spacing w:line="240" w:lineRule="auto"/>
        <w:rPr>
          <w:rFonts w:ascii="Aptos" w:eastAsia="Times New Roman" w:hAnsi="Aptos"/>
          <w:color w:val="000000"/>
          <w:sz w:val="24"/>
        </w:rPr>
      </w:pPr>
      <w:r w:rsidRPr="0066365A">
        <w:rPr>
          <w:rFonts w:ascii="Aptos" w:eastAsia="Aptos" w:hAnsi="Aptos"/>
        </w:rPr>
        <w:t>Informatorium</w:t>
      </w:r>
      <w:r w:rsidR="003B1326">
        <w:rPr>
          <w:rFonts w:ascii="Aptos" w:eastAsia="Aptos" w:hAnsi="Aptos"/>
        </w:rPr>
        <w:t>, Poradce ředitele školy, Prevence</w:t>
      </w:r>
    </w:p>
    <w:sectPr w:rsidR="00BF200A" w:rsidRPr="0066365A">
      <w:type w:val="nextColumn"/>
      <w:pgSz w:w="11906" w:h="16838"/>
      <w:pgMar w:top="964" w:right="907" w:bottom="907" w:left="907" w:header="397" w:footer="39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8A193E" w14:textId="77777777" w:rsidR="0066365A" w:rsidRDefault="0066365A">
      <w:pPr>
        <w:spacing w:line="240" w:lineRule="auto"/>
      </w:pPr>
      <w:r>
        <w:separator/>
      </w:r>
    </w:p>
  </w:endnote>
  <w:endnote w:type="continuationSeparator" w:id="0">
    <w:p w14:paraId="48E4DC05" w14:textId="77777777" w:rsidR="0066365A" w:rsidRDefault="006636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402A5" w14:textId="77777777" w:rsidR="0066365A" w:rsidRDefault="0066365A">
    <w:r>
      <w:cr/>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4E681" w14:textId="75D57375" w:rsidR="0066365A" w:rsidRDefault="0066365A">
    <w:pPr>
      <w:tabs>
        <w:tab w:val="left" w:pos="9524"/>
      </w:tabs>
    </w:pPr>
    <w:r>
      <w:rPr>
        <w:rFonts w:ascii="Aptos" w:eastAsia="Aptos" w:hAnsi="Aptos"/>
        <w:b/>
        <w:i/>
        <w:color w:val="2A9DAD"/>
        <w:sz w:val="17"/>
      </w:rPr>
      <w:t>Vyplouváme za poznáním</w:t>
    </w:r>
    <w:r>
      <w:rPr>
        <w:rFonts w:ascii="Aptos" w:eastAsia="Aptos" w:hAnsi="Aptos"/>
        <w:color w:val="17365D"/>
        <w:sz w:val="17"/>
      </w:rPr>
      <w:tab/>
    </w:r>
    <w:r>
      <w:fldChar w:fldCharType="begin"/>
    </w:r>
    <w:r>
      <w:instrText>PAGE</w:instrText>
    </w:r>
    <w:r>
      <w:fldChar w:fldCharType="separate"/>
    </w:r>
    <w:r w:rsidR="00000392">
      <w:rPr>
        <w:noProof/>
      </w:rPr>
      <w:t>150</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9C09D" w14:textId="77777777" w:rsidR="0066365A" w:rsidRDefault="0066365A">
    <w:r>
      <w:cr/>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257A5" w14:textId="77777777" w:rsidR="0066365A" w:rsidRDefault="0066365A">
      <w:pPr>
        <w:spacing w:line="240" w:lineRule="auto"/>
      </w:pPr>
      <w:r>
        <w:separator/>
      </w:r>
    </w:p>
  </w:footnote>
  <w:footnote w:type="continuationSeparator" w:id="0">
    <w:p w14:paraId="7D90FAC1" w14:textId="77777777" w:rsidR="0066365A" w:rsidRDefault="006636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AF306" w14:textId="77777777" w:rsidR="0066365A" w:rsidRDefault="0066365A">
    <w:r>
      <w:cr/>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29F13" w14:textId="77777777" w:rsidR="0066365A" w:rsidRDefault="0066365A">
    <w:pPr>
      <w:pBdr>
        <w:bottom w:val="single" w:sz="10" w:space="2" w:color="F28C28"/>
      </w:pBdr>
      <w:tabs>
        <w:tab w:val="left" w:pos="9524"/>
      </w:tabs>
      <w:spacing w:after="40"/>
    </w:pPr>
    <w:r>
      <w:rPr>
        <w:rFonts w:ascii="Aptos" w:eastAsia="Aptos" w:hAnsi="Aptos"/>
        <w:b/>
        <w:color w:val="1F4E79"/>
        <w:sz w:val="17"/>
      </w:rPr>
      <w:t>ŠKOLNÍ VZDĚLÁVACÍ PROGRAM MŠ NEMO</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3C95B" w14:textId="77777777" w:rsidR="0066365A" w:rsidRDefault="0066365A">
    <w:r>
      <w:c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05CBCF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1CE77C6"/>
    <w:multiLevelType w:val="hybridMultilevel"/>
    <w:tmpl w:val="767E39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687944"/>
    <w:multiLevelType w:val="multilevel"/>
    <w:tmpl w:val="D8DC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F7D58"/>
    <w:multiLevelType w:val="multilevel"/>
    <w:tmpl w:val="CED45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14DBC"/>
    <w:multiLevelType w:val="hybridMultilevel"/>
    <w:tmpl w:val="BC1653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70A7EFE"/>
    <w:multiLevelType w:val="hybridMultilevel"/>
    <w:tmpl w:val="77100520"/>
    <w:lvl w:ilvl="0" w:tplc="ECD8D7D0">
      <w:numFmt w:val="bullet"/>
      <w:lvlText w:val="•"/>
      <w:lvlJc w:val="left"/>
      <w:pPr>
        <w:ind w:left="400" w:hanging="205"/>
      </w:pPr>
      <w:rPr>
        <w:rFonts w:ascii="Tahoma" w:eastAsia="Tahoma" w:hAnsi="Tahoma" w:cs="Tahoma" w:hint="default"/>
        <w:b w:val="0"/>
        <w:bCs w:val="0"/>
        <w:i w:val="0"/>
        <w:iCs w:val="0"/>
        <w:color w:val="02206D"/>
        <w:spacing w:val="0"/>
        <w:w w:val="82"/>
        <w:sz w:val="19"/>
        <w:szCs w:val="19"/>
        <w:lang w:val="cs-CZ" w:eastAsia="en-US" w:bidi="ar-SA"/>
      </w:rPr>
    </w:lvl>
    <w:lvl w:ilvl="1" w:tplc="D830611A">
      <w:numFmt w:val="bullet"/>
      <w:lvlText w:val="•"/>
      <w:lvlJc w:val="left"/>
      <w:pPr>
        <w:ind w:left="1406" w:hanging="205"/>
      </w:pPr>
      <w:rPr>
        <w:rFonts w:hint="default"/>
        <w:lang w:val="cs-CZ" w:eastAsia="en-US" w:bidi="ar-SA"/>
      </w:rPr>
    </w:lvl>
    <w:lvl w:ilvl="2" w:tplc="8B70CF40">
      <w:numFmt w:val="bullet"/>
      <w:lvlText w:val="•"/>
      <w:lvlJc w:val="left"/>
      <w:pPr>
        <w:ind w:left="2413" w:hanging="205"/>
      </w:pPr>
      <w:rPr>
        <w:rFonts w:hint="default"/>
        <w:lang w:val="cs-CZ" w:eastAsia="en-US" w:bidi="ar-SA"/>
      </w:rPr>
    </w:lvl>
    <w:lvl w:ilvl="3" w:tplc="7EAE7E00">
      <w:numFmt w:val="bullet"/>
      <w:lvlText w:val="•"/>
      <w:lvlJc w:val="left"/>
      <w:pPr>
        <w:ind w:left="3419" w:hanging="205"/>
      </w:pPr>
      <w:rPr>
        <w:rFonts w:hint="default"/>
        <w:lang w:val="cs-CZ" w:eastAsia="en-US" w:bidi="ar-SA"/>
      </w:rPr>
    </w:lvl>
    <w:lvl w:ilvl="4" w:tplc="24A88478">
      <w:numFmt w:val="bullet"/>
      <w:lvlText w:val="•"/>
      <w:lvlJc w:val="left"/>
      <w:pPr>
        <w:ind w:left="4426" w:hanging="205"/>
      </w:pPr>
      <w:rPr>
        <w:rFonts w:hint="default"/>
        <w:lang w:val="cs-CZ" w:eastAsia="en-US" w:bidi="ar-SA"/>
      </w:rPr>
    </w:lvl>
    <w:lvl w:ilvl="5" w:tplc="7F882932">
      <w:numFmt w:val="bullet"/>
      <w:lvlText w:val="•"/>
      <w:lvlJc w:val="left"/>
      <w:pPr>
        <w:ind w:left="5433" w:hanging="205"/>
      </w:pPr>
      <w:rPr>
        <w:rFonts w:hint="default"/>
        <w:lang w:val="cs-CZ" w:eastAsia="en-US" w:bidi="ar-SA"/>
      </w:rPr>
    </w:lvl>
    <w:lvl w:ilvl="6" w:tplc="F1B09D8E">
      <w:numFmt w:val="bullet"/>
      <w:lvlText w:val="•"/>
      <w:lvlJc w:val="left"/>
      <w:pPr>
        <w:ind w:left="6439" w:hanging="205"/>
      </w:pPr>
      <w:rPr>
        <w:rFonts w:hint="default"/>
        <w:lang w:val="cs-CZ" w:eastAsia="en-US" w:bidi="ar-SA"/>
      </w:rPr>
    </w:lvl>
    <w:lvl w:ilvl="7" w:tplc="D69A7214">
      <w:numFmt w:val="bullet"/>
      <w:lvlText w:val="•"/>
      <w:lvlJc w:val="left"/>
      <w:pPr>
        <w:ind w:left="7446" w:hanging="205"/>
      </w:pPr>
      <w:rPr>
        <w:rFonts w:hint="default"/>
        <w:lang w:val="cs-CZ" w:eastAsia="en-US" w:bidi="ar-SA"/>
      </w:rPr>
    </w:lvl>
    <w:lvl w:ilvl="8" w:tplc="C75E144E">
      <w:numFmt w:val="bullet"/>
      <w:lvlText w:val="•"/>
      <w:lvlJc w:val="left"/>
      <w:pPr>
        <w:ind w:left="8452" w:hanging="205"/>
      </w:pPr>
      <w:rPr>
        <w:rFonts w:hint="default"/>
        <w:lang w:val="cs-CZ" w:eastAsia="en-US" w:bidi="ar-SA"/>
      </w:rPr>
    </w:lvl>
  </w:abstractNum>
  <w:abstractNum w:abstractNumId="6" w15:restartNumberingAfterBreak="0">
    <w:nsid w:val="266827FA"/>
    <w:multiLevelType w:val="multilevel"/>
    <w:tmpl w:val="C0B4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05225"/>
    <w:multiLevelType w:val="multilevel"/>
    <w:tmpl w:val="4F921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C85D55"/>
    <w:multiLevelType w:val="multilevel"/>
    <w:tmpl w:val="A12A4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B6396D"/>
    <w:multiLevelType w:val="hybridMultilevel"/>
    <w:tmpl w:val="898C6B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9F33F0A"/>
    <w:multiLevelType w:val="multilevel"/>
    <w:tmpl w:val="45286256"/>
    <w:lvl w:ilvl="0">
      <w:start w:val="1"/>
      <w:numFmt w:val="decimal"/>
      <w:pStyle w:val="Nadpis1"/>
      <w:lvlText w:val="%1"/>
      <w:lvlJc w:val="left"/>
      <w:pPr>
        <w:ind w:left="5676" w:hanging="432"/>
      </w:pPr>
    </w:lvl>
    <w:lvl w:ilvl="1">
      <w:start w:val="1"/>
      <w:numFmt w:val="decimal"/>
      <w:pStyle w:val="Nadpis2"/>
      <w:lvlText w:val="%1.%2"/>
      <w:lvlJc w:val="left"/>
      <w:pPr>
        <w:tabs>
          <w:tab w:val="left" w:pos="900"/>
        </w:tabs>
        <w:ind w:left="900" w:hanging="900"/>
      </w:pPr>
    </w:lvl>
    <w:lvl w:ilvl="2">
      <w:start w:val="1"/>
      <w:numFmt w:val="decimal"/>
      <w:pStyle w:val="Nadpis3"/>
      <w:lvlText w:val="%1.%2.%3"/>
      <w:lvlJc w:val="left"/>
      <w:pPr>
        <w:ind w:left="1003"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1" w15:restartNumberingAfterBreak="0">
    <w:nsid w:val="522E0654"/>
    <w:multiLevelType w:val="hybridMultilevel"/>
    <w:tmpl w:val="F2265564"/>
    <w:lvl w:ilvl="0" w:tplc="75AA9C6A">
      <w:numFmt w:val="bullet"/>
      <w:lvlText w:val="•"/>
      <w:lvlJc w:val="left"/>
      <w:pPr>
        <w:ind w:left="883" w:hanging="252"/>
      </w:pPr>
      <w:rPr>
        <w:rFonts w:ascii="Tahoma" w:eastAsia="Tahoma" w:hAnsi="Tahoma" w:cs="Tahoma" w:hint="default"/>
        <w:b w:val="0"/>
        <w:bCs w:val="0"/>
        <w:i w:val="0"/>
        <w:iCs w:val="0"/>
        <w:color w:val="02206D"/>
        <w:spacing w:val="0"/>
        <w:w w:val="82"/>
        <w:sz w:val="19"/>
        <w:szCs w:val="19"/>
        <w:lang w:val="cs-CZ" w:eastAsia="en-US" w:bidi="ar-SA"/>
      </w:rPr>
    </w:lvl>
    <w:lvl w:ilvl="1" w:tplc="39D888B6">
      <w:numFmt w:val="bullet"/>
      <w:lvlText w:val="•"/>
      <w:lvlJc w:val="left"/>
      <w:pPr>
        <w:ind w:left="1012" w:hanging="135"/>
      </w:pPr>
      <w:rPr>
        <w:rFonts w:ascii="Tahoma" w:eastAsia="Tahoma" w:hAnsi="Tahoma" w:cs="Tahoma" w:hint="default"/>
        <w:b w:val="0"/>
        <w:bCs w:val="0"/>
        <w:i w:val="0"/>
        <w:iCs w:val="0"/>
        <w:color w:val="02206D"/>
        <w:spacing w:val="0"/>
        <w:w w:val="82"/>
        <w:sz w:val="19"/>
        <w:szCs w:val="19"/>
        <w:lang w:val="cs-CZ" w:eastAsia="en-US" w:bidi="ar-SA"/>
      </w:rPr>
    </w:lvl>
    <w:lvl w:ilvl="2" w:tplc="169A63B0">
      <w:numFmt w:val="bullet"/>
      <w:lvlText w:val="•"/>
      <w:lvlJc w:val="left"/>
      <w:pPr>
        <w:ind w:left="2087" w:hanging="135"/>
      </w:pPr>
      <w:rPr>
        <w:rFonts w:hint="default"/>
        <w:lang w:val="cs-CZ" w:eastAsia="en-US" w:bidi="ar-SA"/>
      </w:rPr>
    </w:lvl>
    <w:lvl w:ilvl="3" w:tplc="B704A84E">
      <w:numFmt w:val="bullet"/>
      <w:lvlText w:val="•"/>
      <w:lvlJc w:val="left"/>
      <w:pPr>
        <w:ind w:left="3155" w:hanging="135"/>
      </w:pPr>
      <w:rPr>
        <w:rFonts w:hint="default"/>
        <w:lang w:val="cs-CZ" w:eastAsia="en-US" w:bidi="ar-SA"/>
      </w:rPr>
    </w:lvl>
    <w:lvl w:ilvl="4" w:tplc="39B2D90C">
      <w:numFmt w:val="bullet"/>
      <w:lvlText w:val="•"/>
      <w:lvlJc w:val="left"/>
      <w:pPr>
        <w:ind w:left="4223" w:hanging="135"/>
      </w:pPr>
      <w:rPr>
        <w:rFonts w:hint="default"/>
        <w:lang w:val="cs-CZ" w:eastAsia="en-US" w:bidi="ar-SA"/>
      </w:rPr>
    </w:lvl>
    <w:lvl w:ilvl="5" w:tplc="549C67EC">
      <w:numFmt w:val="bullet"/>
      <w:lvlText w:val="•"/>
      <w:lvlJc w:val="left"/>
      <w:pPr>
        <w:ind w:left="5291" w:hanging="135"/>
      </w:pPr>
      <w:rPr>
        <w:rFonts w:hint="default"/>
        <w:lang w:val="cs-CZ" w:eastAsia="en-US" w:bidi="ar-SA"/>
      </w:rPr>
    </w:lvl>
    <w:lvl w:ilvl="6" w:tplc="448AEBEE">
      <w:numFmt w:val="bullet"/>
      <w:lvlText w:val="•"/>
      <w:lvlJc w:val="left"/>
      <w:pPr>
        <w:ind w:left="6359" w:hanging="135"/>
      </w:pPr>
      <w:rPr>
        <w:rFonts w:hint="default"/>
        <w:lang w:val="cs-CZ" w:eastAsia="en-US" w:bidi="ar-SA"/>
      </w:rPr>
    </w:lvl>
    <w:lvl w:ilvl="7" w:tplc="A15CBBD0">
      <w:numFmt w:val="bullet"/>
      <w:lvlText w:val="•"/>
      <w:lvlJc w:val="left"/>
      <w:pPr>
        <w:ind w:left="7427" w:hanging="135"/>
      </w:pPr>
      <w:rPr>
        <w:rFonts w:hint="default"/>
        <w:lang w:val="cs-CZ" w:eastAsia="en-US" w:bidi="ar-SA"/>
      </w:rPr>
    </w:lvl>
    <w:lvl w:ilvl="8" w:tplc="8E7002E2">
      <w:numFmt w:val="bullet"/>
      <w:lvlText w:val="•"/>
      <w:lvlJc w:val="left"/>
      <w:pPr>
        <w:ind w:left="8495" w:hanging="135"/>
      </w:pPr>
      <w:rPr>
        <w:rFonts w:hint="default"/>
        <w:lang w:val="cs-CZ" w:eastAsia="en-US" w:bidi="ar-SA"/>
      </w:rPr>
    </w:lvl>
  </w:abstractNum>
  <w:abstractNum w:abstractNumId="12" w15:restartNumberingAfterBreak="0">
    <w:nsid w:val="52507C64"/>
    <w:multiLevelType w:val="hybridMultilevel"/>
    <w:tmpl w:val="ACC6B7F8"/>
    <w:lvl w:ilvl="0" w:tplc="3E640318">
      <w:numFmt w:val="bullet"/>
      <w:lvlText w:val="•"/>
      <w:lvlJc w:val="left"/>
      <w:pPr>
        <w:ind w:left="483" w:hanging="252"/>
      </w:pPr>
      <w:rPr>
        <w:rFonts w:ascii="Tahoma" w:eastAsia="Tahoma" w:hAnsi="Tahoma" w:cs="Tahoma" w:hint="default"/>
        <w:b w:val="0"/>
        <w:bCs w:val="0"/>
        <w:i w:val="0"/>
        <w:iCs w:val="0"/>
        <w:color w:val="02206D"/>
        <w:spacing w:val="0"/>
        <w:w w:val="82"/>
        <w:sz w:val="19"/>
        <w:szCs w:val="19"/>
        <w:lang w:val="cs-CZ" w:eastAsia="en-US" w:bidi="ar-SA"/>
      </w:rPr>
    </w:lvl>
    <w:lvl w:ilvl="1" w:tplc="26B2EF60">
      <w:numFmt w:val="bullet"/>
      <w:lvlText w:val="•"/>
      <w:lvlJc w:val="left"/>
      <w:pPr>
        <w:ind w:left="883" w:hanging="252"/>
      </w:pPr>
      <w:rPr>
        <w:rFonts w:ascii="Tahoma" w:eastAsia="Tahoma" w:hAnsi="Tahoma" w:cs="Tahoma" w:hint="default"/>
        <w:b w:val="0"/>
        <w:bCs w:val="0"/>
        <w:i w:val="0"/>
        <w:iCs w:val="0"/>
        <w:color w:val="02206D"/>
        <w:spacing w:val="0"/>
        <w:w w:val="82"/>
        <w:sz w:val="19"/>
        <w:szCs w:val="19"/>
        <w:lang w:val="cs-CZ" w:eastAsia="en-US" w:bidi="ar-SA"/>
      </w:rPr>
    </w:lvl>
    <w:lvl w:ilvl="2" w:tplc="C54A3F94">
      <w:numFmt w:val="bullet"/>
      <w:lvlText w:val="•"/>
      <w:lvlJc w:val="left"/>
      <w:pPr>
        <w:ind w:left="1963" w:hanging="252"/>
      </w:pPr>
      <w:rPr>
        <w:rFonts w:hint="default"/>
        <w:lang w:val="cs-CZ" w:eastAsia="en-US" w:bidi="ar-SA"/>
      </w:rPr>
    </w:lvl>
    <w:lvl w:ilvl="3" w:tplc="6F44E592">
      <w:numFmt w:val="bullet"/>
      <w:lvlText w:val="•"/>
      <w:lvlJc w:val="left"/>
      <w:pPr>
        <w:ind w:left="3047" w:hanging="252"/>
      </w:pPr>
      <w:rPr>
        <w:rFonts w:hint="default"/>
        <w:lang w:val="cs-CZ" w:eastAsia="en-US" w:bidi="ar-SA"/>
      </w:rPr>
    </w:lvl>
    <w:lvl w:ilvl="4" w:tplc="9EF0FD7E">
      <w:numFmt w:val="bullet"/>
      <w:lvlText w:val="•"/>
      <w:lvlJc w:val="left"/>
      <w:pPr>
        <w:ind w:left="4130" w:hanging="252"/>
      </w:pPr>
      <w:rPr>
        <w:rFonts w:hint="default"/>
        <w:lang w:val="cs-CZ" w:eastAsia="en-US" w:bidi="ar-SA"/>
      </w:rPr>
    </w:lvl>
    <w:lvl w:ilvl="5" w:tplc="8A402FF6">
      <w:numFmt w:val="bullet"/>
      <w:lvlText w:val="•"/>
      <w:lvlJc w:val="left"/>
      <w:pPr>
        <w:ind w:left="5214" w:hanging="252"/>
      </w:pPr>
      <w:rPr>
        <w:rFonts w:hint="default"/>
        <w:lang w:val="cs-CZ" w:eastAsia="en-US" w:bidi="ar-SA"/>
      </w:rPr>
    </w:lvl>
    <w:lvl w:ilvl="6" w:tplc="43E068E4">
      <w:numFmt w:val="bullet"/>
      <w:lvlText w:val="•"/>
      <w:lvlJc w:val="left"/>
      <w:pPr>
        <w:ind w:left="6297" w:hanging="252"/>
      </w:pPr>
      <w:rPr>
        <w:rFonts w:hint="default"/>
        <w:lang w:val="cs-CZ" w:eastAsia="en-US" w:bidi="ar-SA"/>
      </w:rPr>
    </w:lvl>
    <w:lvl w:ilvl="7" w:tplc="6F50B9E0">
      <w:numFmt w:val="bullet"/>
      <w:lvlText w:val="•"/>
      <w:lvlJc w:val="left"/>
      <w:pPr>
        <w:ind w:left="7381" w:hanging="252"/>
      </w:pPr>
      <w:rPr>
        <w:rFonts w:hint="default"/>
        <w:lang w:val="cs-CZ" w:eastAsia="en-US" w:bidi="ar-SA"/>
      </w:rPr>
    </w:lvl>
    <w:lvl w:ilvl="8" w:tplc="62B88574">
      <w:numFmt w:val="bullet"/>
      <w:lvlText w:val="•"/>
      <w:lvlJc w:val="left"/>
      <w:pPr>
        <w:ind w:left="8464" w:hanging="252"/>
      </w:pPr>
      <w:rPr>
        <w:rFonts w:hint="default"/>
        <w:lang w:val="cs-CZ" w:eastAsia="en-US" w:bidi="ar-SA"/>
      </w:rPr>
    </w:lvl>
  </w:abstractNum>
  <w:abstractNum w:abstractNumId="13" w15:restartNumberingAfterBreak="0">
    <w:nsid w:val="545C1FFA"/>
    <w:multiLevelType w:val="multilevel"/>
    <w:tmpl w:val="C77E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1B5EBB"/>
    <w:multiLevelType w:val="hybridMultilevel"/>
    <w:tmpl w:val="026A0564"/>
    <w:lvl w:ilvl="0" w:tplc="342AA27E">
      <w:numFmt w:val="bullet"/>
      <w:lvlText w:val="•"/>
      <w:lvlJc w:val="left"/>
      <w:pPr>
        <w:ind w:left="883" w:hanging="252"/>
      </w:pPr>
      <w:rPr>
        <w:rFonts w:ascii="Tahoma" w:eastAsia="Tahoma" w:hAnsi="Tahoma" w:cs="Tahoma" w:hint="default"/>
        <w:b w:val="0"/>
        <w:bCs w:val="0"/>
        <w:i w:val="0"/>
        <w:iCs w:val="0"/>
        <w:color w:val="02206D"/>
        <w:spacing w:val="0"/>
        <w:w w:val="82"/>
        <w:sz w:val="19"/>
        <w:szCs w:val="19"/>
        <w:lang w:val="cs-CZ" w:eastAsia="en-US" w:bidi="ar-SA"/>
      </w:rPr>
    </w:lvl>
    <w:lvl w:ilvl="1" w:tplc="5D2E0ACE">
      <w:numFmt w:val="bullet"/>
      <w:lvlText w:val="•"/>
      <w:lvlJc w:val="left"/>
      <w:pPr>
        <w:ind w:left="1012" w:hanging="135"/>
      </w:pPr>
      <w:rPr>
        <w:rFonts w:ascii="Tahoma" w:eastAsia="Tahoma" w:hAnsi="Tahoma" w:cs="Tahoma" w:hint="default"/>
        <w:b w:val="0"/>
        <w:bCs w:val="0"/>
        <w:i w:val="0"/>
        <w:iCs w:val="0"/>
        <w:color w:val="02206D"/>
        <w:spacing w:val="0"/>
        <w:w w:val="82"/>
        <w:sz w:val="19"/>
        <w:szCs w:val="19"/>
        <w:lang w:val="cs-CZ" w:eastAsia="en-US" w:bidi="ar-SA"/>
      </w:rPr>
    </w:lvl>
    <w:lvl w:ilvl="2" w:tplc="CA5010A0">
      <w:numFmt w:val="bullet"/>
      <w:lvlText w:val="•"/>
      <w:lvlJc w:val="left"/>
      <w:pPr>
        <w:ind w:left="2087" w:hanging="135"/>
      </w:pPr>
      <w:rPr>
        <w:rFonts w:hint="default"/>
        <w:lang w:val="cs-CZ" w:eastAsia="en-US" w:bidi="ar-SA"/>
      </w:rPr>
    </w:lvl>
    <w:lvl w:ilvl="3" w:tplc="1C649426">
      <w:numFmt w:val="bullet"/>
      <w:lvlText w:val="•"/>
      <w:lvlJc w:val="left"/>
      <w:pPr>
        <w:ind w:left="3155" w:hanging="135"/>
      </w:pPr>
      <w:rPr>
        <w:rFonts w:hint="default"/>
        <w:lang w:val="cs-CZ" w:eastAsia="en-US" w:bidi="ar-SA"/>
      </w:rPr>
    </w:lvl>
    <w:lvl w:ilvl="4" w:tplc="F41C7930">
      <w:numFmt w:val="bullet"/>
      <w:lvlText w:val="•"/>
      <w:lvlJc w:val="left"/>
      <w:pPr>
        <w:ind w:left="4223" w:hanging="135"/>
      </w:pPr>
      <w:rPr>
        <w:rFonts w:hint="default"/>
        <w:lang w:val="cs-CZ" w:eastAsia="en-US" w:bidi="ar-SA"/>
      </w:rPr>
    </w:lvl>
    <w:lvl w:ilvl="5" w:tplc="AA54D2B8">
      <w:numFmt w:val="bullet"/>
      <w:lvlText w:val="•"/>
      <w:lvlJc w:val="left"/>
      <w:pPr>
        <w:ind w:left="5291" w:hanging="135"/>
      </w:pPr>
      <w:rPr>
        <w:rFonts w:hint="default"/>
        <w:lang w:val="cs-CZ" w:eastAsia="en-US" w:bidi="ar-SA"/>
      </w:rPr>
    </w:lvl>
    <w:lvl w:ilvl="6" w:tplc="7A28F32A">
      <w:numFmt w:val="bullet"/>
      <w:lvlText w:val="•"/>
      <w:lvlJc w:val="left"/>
      <w:pPr>
        <w:ind w:left="6359" w:hanging="135"/>
      </w:pPr>
      <w:rPr>
        <w:rFonts w:hint="default"/>
        <w:lang w:val="cs-CZ" w:eastAsia="en-US" w:bidi="ar-SA"/>
      </w:rPr>
    </w:lvl>
    <w:lvl w:ilvl="7" w:tplc="523C1978">
      <w:numFmt w:val="bullet"/>
      <w:lvlText w:val="•"/>
      <w:lvlJc w:val="left"/>
      <w:pPr>
        <w:ind w:left="7427" w:hanging="135"/>
      </w:pPr>
      <w:rPr>
        <w:rFonts w:hint="default"/>
        <w:lang w:val="cs-CZ" w:eastAsia="en-US" w:bidi="ar-SA"/>
      </w:rPr>
    </w:lvl>
    <w:lvl w:ilvl="8" w:tplc="507CF662">
      <w:numFmt w:val="bullet"/>
      <w:lvlText w:val="•"/>
      <w:lvlJc w:val="left"/>
      <w:pPr>
        <w:ind w:left="8495" w:hanging="135"/>
      </w:pPr>
      <w:rPr>
        <w:rFonts w:hint="default"/>
        <w:lang w:val="cs-CZ" w:eastAsia="en-US" w:bidi="ar-SA"/>
      </w:rPr>
    </w:lvl>
  </w:abstractNum>
  <w:abstractNum w:abstractNumId="15" w15:restartNumberingAfterBreak="0">
    <w:nsid w:val="5CAB5E0B"/>
    <w:multiLevelType w:val="multilevel"/>
    <w:tmpl w:val="4D30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BC0EE1"/>
    <w:multiLevelType w:val="hybridMultilevel"/>
    <w:tmpl w:val="DB640A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64C4AB9"/>
    <w:multiLevelType w:val="hybridMultilevel"/>
    <w:tmpl w:val="00000001"/>
    <w:lvl w:ilvl="0" w:tplc="009E2834">
      <w:start w:val="1"/>
      <w:numFmt w:val="bullet"/>
      <w:lvlText w:val=""/>
      <w:lvlJc w:val="left"/>
      <w:pPr>
        <w:tabs>
          <w:tab w:val="num" w:pos="720"/>
        </w:tabs>
        <w:ind w:left="720" w:hanging="360"/>
      </w:pPr>
      <w:rPr>
        <w:rFonts w:ascii="Symbol" w:hAnsi="Symbol"/>
        <w:bdr w:val="nil"/>
      </w:rPr>
    </w:lvl>
    <w:lvl w:ilvl="1" w:tplc="DD84A1DA">
      <w:start w:val="1"/>
      <w:numFmt w:val="bullet"/>
      <w:lvlText w:val="o"/>
      <w:lvlJc w:val="left"/>
      <w:pPr>
        <w:tabs>
          <w:tab w:val="num" w:pos="1440"/>
        </w:tabs>
        <w:ind w:left="1440" w:hanging="360"/>
      </w:pPr>
      <w:rPr>
        <w:rFonts w:ascii="Courier New" w:hAnsi="Courier New"/>
      </w:rPr>
    </w:lvl>
    <w:lvl w:ilvl="2" w:tplc="B162899A">
      <w:start w:val="1"/>
      <w:numFmt w:val="bullet"/>
      <w:lvlText w:val=""/>
      <w:lvlJc w:val="left"/>
      <w:pPr>
        <w:tabs>
          <w:tab w:val="num" w:pos="2160"/>
        </w:tabs>
        <w:ind w:left="2160" w:hanging="360"/>
      </w:pPr>
      <w:rPr>
        <w:rFonts w:ascii="Wingdings" w:hAnsi="Wingdings"/>
      </w:rPr>
    </w:lvl>
    <w:lvl w:ilvl="3" w:tplc="6AF0CFE0">
      <w:start w:val="1"/>
      <w:numFmt w:val="bullet"/>
      <w:lvlText w:val=""/>
      <w:lvlJc w:val="left"/>
      <w:pPr>
        <w:tabs>
          <w:tab w:val="num" w:pos="2880"/>
        </w:tabs>
        <w:ind w:left="2880" w:hanging="360"/>
      </w:pPr>
      <w:rPr>
        <w:rFonts w:ascii="Symbol" w:hAnsi="Symbol"/>
      </w:rPr>
    </w:lvl>
    <w:lvl w:ilvl="4" w:tplc="451CADA0">
      <w:start w:val="1"/>
      <w:numFmt w:val="bullet"/>
      <w:lvlText w:val="o"/>
      <w:lvlJc w:val="left"/>
      <w:pPr>
        <w:tabs>
          <w:tab w:val="num" w:pos="3600"/>
        </w:tabs>
        <w:ind w:left="3600" w:hanging="360"/>
      </w:pPr>
      <w:rPr>
        <w:rFonts w:ascii="Courier New" w:hAnsi="Courier New"/>
      </w:rPr>
    </w:lvl>
    <w:lvl w:ilvl="5" w:tplc="5616EF36">
      <w:start w:val="1"/>
      <w:numFmt w:val="bullet"/>
      <w:lvlText w:val=""/>
      <w:lvlJc w:val="left"/>
      <w:pPr>
        <w:tabs>
          <w:tab w:val="num" w:pos="4320"/>
        </w:tabs>
        <w:ind w:left="4320" w:hanging="360"/>
      </w:pPr>
      <w:rPr>
        <w:rFonts w:ascii="Wingdings" w:hAnsi="Wingdings"/>
      </w:rPr>
    </w:lvl>
    <w:lvl w:ilvl="6" w:tplc="6A70C220">
      <w:start w:val="1"/>
      <w:numFmt w:val="bullet"/>
      <w:lvlText w:val=""/>
      <w:lvlJc w:val="left"/>
      <w:pPr>
        <w:tabs>
          <w:tab w:val="num" w:pos="5040"/>
        </w:tabs>
        <w:ind w:left="5040" w:hanging="360"/>
      </w:pPr>
      <w:rPr>
        <w:rFonts w:ascii="Symbol" w:hAnsi="Symbol"/>
      </w:rPr>
    </w:lvl>
    <w:lvl w:ilvl="7" w:tplc="D410F65A">
      <w:start w:val="1"/>
      <w:numFmt w:val="bullet"/>
      <w:lvlText w:val="o"/>
      <w:lvlJc w:val="left"/>
      <w:pPr>
        <w:tabs>
          <w:tab w:val="num" w:pos="5760"/>
        </w:tabs>
        <w:ind w:left="5760" w:hanging="360"/>
      </w:pPr>
      <w:rPr>
        <w:rFonts w:ascii="Courier New" w:hAnsi="Courier New"/>
      </w:rPr>
    </w:lvl>
    <w:lvl w:ilvl="8" w:tplc="81204BF2">
      <w:start w:val="1"/>
      <w:numFmt w:val="bullet"/>
      <w:lvlText w:val=""/>
      <w:lvlJc w:val="left"/>
      <w:pPr>
        <w:tabs>
          <w:tab w:val="num" w:pos="6480"/>
        </w:tabs>
        <w:ind w:left="6480" w:hanging="360"/>
      </w:pPr>
      <w:rPr>
        <w:rFonts w:ascii="Wingdings" w:hAnsi="Wingdings"/>
      </w:rPr>
    </w:lvl>
  </w:abstractNum>
  <w:abstractNum w:abstractNumId="18" w15:restartNumberingAfterBreak="0">
    <w:nsid w:val="664C4ABA"/>
    <w:multiLevelType w:val="hybridMultilevel"/>
    <w:tmpl w:val="00000002"/>
    <w:lvl w:ilvl="0" w:tplc="8B3C0838">
      <w:start w:val="1"/>
      <w:numFmt w:val="bullet"/>
      <w:lvlText w:val=""/>
      <w:lvlJc w:val="left"/>
      <w:pPr>
        <w:tabs>
          <w:tab w:val="num" w:pos="720"/>
        </w:tabs>
        <w:ind w:left="720" w:hanging="360"/>
      </w:pPr>
      <w:rPr>
        <w:rFonts w:ascii="Symbol" w:hAnsi="Symbol"/>
        <w:bdr w:val="nil"/>
      </w:rPr>
    </w:lvl>
    <w:lvl w:ilvl="1" w:tplc="8D00AAFA">
      <w:start w:val="1"/>
      <w:numFmt w:val="bullet"/>
      <w:lvlText w:val="o"/>
      <w:lvlJc w:val="left"/>
      <w:pPr>
        <w:tabs>
          <w:tab w:val="num" w:pos="1440"/>
        </w:tabs>
        <w:ind w:left="1440" w:hanging="360"/>
      </w:pPr>
      <w:rPr>
        <w:rFonts w:ascii="Courier New" w:hAnsi="Courier New"/>
      </w:rPr>
    </w:lvl>
    <w:lvl w:ilvl="2" w:tplc="C1185DD6">
      <w:start w:val="1"/>
      <w:numFmt w:val="bullet"/>
      <w:lvlText w:val=""/>
      <w:lvlJc w:val="left"/>
      <w:pPr>
        <w:tabs>
          <w:tab w:val="num" w:pos="2160"/>
        </w:tabs>
        <w:ind w:left="2160" w:hanging="360"/>
      </w:pPr>
      <w:rPr>
        <w:rFonts w:ascii="Wingdings" w:hAnsi="Wingdings"/>
      </w:rPr>
    </w:lvl>
    <w:lvl w:ilvl="3" w:tplc="2FDC5364">
      <w:start w:val="1"/>
      <w:numFmt w:val="bullet"/>
      <w:lvlText w:val=""/>
      <w:lvlJc w:val="left"/>
      <w:pPr>
        <w:tabs>
          <w:tab w:val="num" w:pos="2880"/>
        </w:tabs>
        <w:ind w:left="2880" w:hanging="360"/>
      </w:pPr>
      <w:rPr>
        <w:rFonts w:ascii="Symbol" w:hAnsi="Symbol"/>
      </w:rPr>
    </w:lvl>
    <w:lvl w:ilvl="4" w:tplc="AF98E56E">
      <w:start w:val="1"/>
      <w:numFmt w:val="bullet"/>
      <w:lvlText w:val="o"/>
      <w:lvlJc w:val="left"/>
      <w:pPr>
        <w:tabs>
          <w:tab w:val="num" w:pos="3600"/>
        </w:tabs>
        <w:ind w:left="3600" w:hanging="360"/>
      </w:pPr>
      <w:rPr>
        <w:rFonts w:ascii="Courier New" w:hAnsi="Courier New"/>
      </w:rPr>
    </w:lvl>
    <w:lvl w:ilvl="5" w:tplc="5B926BDE">
      <w:start w:val="1"/>
      <w:numFmt w:val="bullet"/>
      <w:lvlText w:val=""/>
      <w:lvlJc w:val="left"/>
      <w:pPr>
        <w:tabs>
          <w:tab w:val="num" w:pos="4320"/>
        </w:tabs>
        <w:ind w:left="4320" w:hanging="360"/>
      </w:pPr>
      <w:rPr>
        <w:rFonts w:ascii="Wingdings" w:hAnsi="Wingdings"/>
      </w:rPr>
    </w:lvl>
    <w:lvl w:ilvl="6" w:tplc="B532EBFA">
      <w:start w:val="1"/>
      <w:numFmt w:val="bullet"/>
      <w:lvlText w:val=""/>
      <w:lvlJc w:val="left"/>
      <w:pPr>
        <w:tabs>
          <w:tab w:val="num" w:pos="5040"/>
        </w:tabs>
        <w:ind w:left="5040" w:hanging="360"/>
      </w:pPr>
      <w:rPr>
        <w:rFonts w:ascii="Symbol" w:hAnsi="Symbol"/>
      </w:rPr>
    </w:lvl>
    <w:lvl w:ilvl="7" w:tplc="6F0CAC76">
      <w:start w:val="1"/>
      <w:numFmt w:val="bullet"/>
      <w:lvlText w:val="o"/>
      <w:lvlJc w:val="left"/>
      <w:pPr>
        <w:tabs>
          <w:tab w:val="num" w:pos="5760"/>
        </w:tabs>
        <w:ind w:left="5760" w:hanging="360"/>
      </w:pPr>
      <w:rPr>
        <w:rFonts w:ascii="Courier New" w:hAnsi="Courier New"/>
      </w:rPr>
    </w:lvl>
    <w:lvl w:ilvl="8" w:tplc="B5840DD8">
      <w:start w:val="1"/>
      <w:numFmt w:val="bullet"/>
      <w:lvlText w:val=""/>
      <w:lvlJc w:val="left"/>
      <w:pPr>
        <w:tabs>
          <w:tab w:val="num" w:pos="6480"/>
        </w:tabs>
        <w:ind w:left="6480" w:hanging="360"/>
      </w:pPr>
      <w:rPr>
        <w:rFonts w:ascii="Wingdings" w:hAnsi="Wingdings"/>
      </w:rPr>
    </w:lvl>
  </w:abstractNum>
  <w:abstractNum w:abstractNumId="19" w15:restartNumberingAfterBreak="0">
    <w:nsid w:val="664C4ABB"/>
    <w:multiLevelType w:val="hybridMultilevel"/>
    <w:tmpl w:val="00000003"/>
    <w:lvl w:ilvl="0" w:tplc="A320A59A">
      <w:start w:val="1"/>
      <w:numFmt w:val="bullet"/>
      <w:lvlText w:val=""/>
      <w:lvlJc w:val="left"/>
      <w:pPr>
        <w:tabs>
          <w:tab w:val="num" w:pos="720"/>
        </w:tabs>
        <w:ind w:left="720" w:hanging="360"/>
      </w:pPr>
      <w:rPr>
        <w:rFonts w:ascii="Symbol" w:hAnsi="Symbol"/>
        <w:bdr w:val="nil"/>
      </w:rPr>
    </w:lvl>
    <w:lvl w:ilvl="1" w:tplc="9FB2FC4A">
      <w:start w:val="1"/>
      <w:numFmt w:val="bullet"/>
      <w:lvlText w:val="o"/>
      <w:lvlJc w:val="left"/>
      <w:pPr>
        <w:tabs>
          <w:tab w:val="num" w:pos="1440"/>
        </w:tabs>
        <w:ind w:left="1440" w:hanging="360"/>
      </w:pPr>
      <w:rPr>
        <w:rFonts w:ascii="Courier New" w:hAnsi="Courier New"/>
      </w:rPr>
    </w:lvl>
    <w:lvl w:ilvl="2" w:tplc="4F6AF5D6">
      <w:start w:val="1"/>
      <w:numFmt w:val="bullet"/>
      <w:lvlText w:val=""/>
      <w:lvlJc w:val="left"/>
      <w:pPr>
        <w:tabs>
          <w:tab w:val="num" w:pos="2160"/>
        </w:tabs>
        <w:ind w:left="2160" w:hanging="360"/>
      </w:pPr>
      <w:rPr>
        <w:rFonts w:ascii="Wingdings" w:hAnsi="Wingdings"/>
      </w:rPr>
    </w:lvl>
    <w:lvl w:ilvl="3" w:tplc="DC8CA5EE">
      <w:start w:val="1"/>
      <w:numFmt w:val="bullet"/>
      <w:lvlText w:val=""/>
      <w:lvlJc w:val="left"/>
      <w:pPr>
        <w:tabs>
          <w:tab w:val="num" w:pos="2880"/>
        </w:tabs>
        <w:ind w:left="2880" w:hanging="360"/>
      </w:pPr>
      <w:rPr>
        <w:rFonts w:ascii="Symbol" w:hAnsi="Symbol"/>
      </w:rPr>
    </w:lvl>
    <w:lvl w:ilvl="4" w:tplc="1D7EDACE">
      <w:start w:val="1"/>
      <w:numFmt w:val="bullet"/>
      <w:lvlText w:val="o"/>
      <w:lvlJc w:val="left"/>
      <w:pPr>
        <w:tabs>
          <w:tab w:val="num" w:pos="3600"/>
        </w:tabs>
        <w:ind w:left="3600" w:hanging="360"/>
      </w:pPr>
      <w:rPr>
        <w:rFonts w:ascii="Courier New" w:hAnsi="Courier New"/>
      </w:rPr>
    </w:lvl>
    <w:lvl w:ilvl="5" w:tplc="8900478A">
      <w:start w:val="1"/>
      <w:numFmt w:val="bullet"/>
      <w:lvlText w:val=""/>
      <w:lvlJc w:val="left"/>
      <w:pPr>
        <w:tabs>
          <w:tab w:val="num" w:pos="4320"/>
        </w:tabs>
        <w:ind w:left="4320" w:hanging="360"/>
      </w:pPr>
      <w:rPr>
        <w:rFonts w:ascii="Wingdings" w:hAnsi="Wingdings"/>
      </w:rPr>
    </w:lvl>
    <w:lvl w:ilvl="6" w:tplc="05B662A6">
      <w:start w:val="1"/>
      <w:numFmt w:val="bullet"/>
      <w:lvlText w:val=""/>
      <w:lvlJc w:val="left"/>
      <w:pPr>
        <w:tabs>
          <w:tab w:val="num" w:pos="5040"/>
        </w:tabs>
        <w:ind w:left="5040" w:hanging="360"/>
      </w:pPr>
      <w:rPr>
        <w:rFonts w:ascii="Symbol" w:hAnsi="Symbol"/>
      </w:rPr>
    </w:lvl>
    <w:lvl w:ilvl="7" w:tplc="D3F84CD4">
      <w:start w:val="1"/>
      <w:numFmt w:val="bullet"/>
      <w:lvlText w:val="o"/>
      <w:lvlJc w:val="left"/>
      <w:pPr>
        <w:tabs>
          <w:tab w:val="num" w:pos="5760"/>
        </w:tabs>
        <w:ind w:left="5760" w:hanging="360"/>
      </w:pPr>
      <w:rPr>
        <w:rFonts w:ascii="Courier New" w:hAnsi="Courier New"/>
      </w:rPr>
    </w:lvl>
    <w:lvl w:ilvl="8" w:tplc="BFD24CEA">
      <w:start w:val="1"/>
      <w:numFmt w:val="bullet"/>
      <w:lvlText w:val=""/>
      <w:lvlJc w:val="left"/>
      <w:pPr>
        <w:tabs>
          <w:tab w:val="num" w:pos="6480"/>
        </w:tabs>
        <w:ind w:left="6480" w:hanging="360"/>
      </w:pPr>
      <w:rPr>
        <w:rFonts w:ascii="Wingdings" w:hAnsi="Wingdings"/>
      </w:rPr>
    </w:lvl>
  </w:abstractNum>
  <w:abstractNum w:abstractNumId="20" w15:restartNumberingAfterBreak="0">
    <w:nsid w:val="664C4ABC"/>
    <w:multiLevelType w:val="hybridMultilevel"/>
    <w:tmpl w:val="00000004"/>
    <w:lvl w:ilvl="0" w:tplc="2722D150">
      <w:start w:val="1"/>
      <w:numFmt w:val="bullet"/>
      <w:lvlText w:val=""/>
      <w:lvlJc w:val="left"/>
      <w:pPr>
        <w:tabs>
          <w:tab w:val="num" w:pos="720"/>
        </w:tabs>
        <w:ind w:left="720" w:hanging="360"/>
      </w:pPr>
      <w:rPr>
        <w:rFonts w:ascii="Symbol" w:hAnsi="Symbol"/>
        <w:bdr w:val="nil"/>
      </w:rPr>
    </w:lvl>
    <w:lvl w:ilvl="1" w:tplc="8B20B39C">
      <w:start w:val="1"/>
      <w:numFmt w:val="bullet"/>
      <w:lvlText w:val="o"/>
      <w:lvlJc w:val="left"/>
      <w:pPr>
        <w:tabs>
          <w:tab w:val="num" w:pos="1440"/>
        </w:tabs>
        <w:ind w:left="1440" w:hanging="360"/>
      </w:pPr>
      <w:rPr>
        <w:rFonts w:ascii="Courier New" w:hAnsi="Courier New"/>
      </w:rPr>
    </w:lvl>
    <w:lvl w:ilvl="2" w:tplc="102E0818">
      <w:start w:val="1"/>
      <w:numFmt w:val="bullet"/>
      <w:lvlText w:val=""/>
      <w:lvlJc w:val="left"/>
      <w:pPr>
        <w:tabs>
          <w:tab w:val="num" w:pos="2160"/>
        </w:tabs>
        <w:ind w:left="2160" w:hanging="360"/>
      </w:pPr>
      <w:rPr>
        <w:rFonts w:ascii="Wingdings" w:hAnsi="Wingdings"/>
      </w:rPr>
    </w:lvl>
    <w:lvl w:ilvl="3" w:tplc="F84E79E4">
      <w:start w:val="1"/>
      <w:numFmt w:val="bullet"/>
      <w:lvlText w:val=""/>
      <w:lvlJc w:val="left"/>
      <w:pPr>
        <w:tabs>
          <w:tab w:val="num" w:pos="2880"/>
        </w:tabs>
        <w:ind w:left="2880" w:hanging="360"/>
      </w:pPr>
      <w:rPr>
        <w:rFonts w:ascii="Symbol" w:hAnsi="Symbol"/>
      </w:rPr>
    </w:lvl>
    <w:lvl w:ilvl="4" w:tplc="892ABBEC">
      <w:start w:val="1"/>
      <w:numFmt w:val="bullet"/>
      <w:lvlText w:val="o"/>
      <w:lvlJc w:val="left"/>
      <w:pPr>
        <w:tabs>
          <w:tab w:val="num" w:pos="3600"/>
        </w:tabs>
        <w:ind w:left="3600" w:hanging="360"/>
      </w:pPr>
      <w:rPr>
        <w:rFonts w:ascii="Courier New" w:hAnsi="Courier New"/>
      </w:rPr>
    </w:lvl>
    <w:lvl w:ilvl="5" w:tplc="00B8E5FA">
      <w:start w:val="1"/>
      <w:numFmt w:val="bullet"/>
      <w:lvlText w:val=""/>
      <w:lvlJc w:val="left"/>
      <w:pPr>
        <w:tabs>
          <w:tab w:val="num" w:pos="4320"/>
        </w:tabs>
        <w:ind w:left="4320" w:hanging="360"/>
      </w:pPr>
      <w:rPr>
        <w:rFonts w:ascii="Wingdings" w:hAnsi="Wingdings"/>
      </w:rPr>
    </w:lvl>
    <w:lvl w:ilvl="6" w:tplc="50C85A06">
      <w:start w:val="1"/>
      <w:numFmt w:val="bullet"/>
      <w:lvlText w:val=""/>
      <w:lvlJc w:val="left"/>
      <w:pPr>
        <w:tabs>
          <w:tab w:val="num" w:pos="5040"/>
        </w:tabs>
        <w:ind w:left="5040" w:hanging="360"/>
      </w:pPr>
      <w:rPr>
        <w:rFonts w:ascii="Symbol" w:hAnsi="Symbol"/>
      </w:rPr>
    </w:lvl>
    <w:lvl w:ilvl="7" w:tplc="05BC5172">
      <w:start w:val="1"/>
      <w:numFmt w:val="bullet"/>
      <w:lvlText w:val="o"/>
      <w:lvlJc w:val="left"/>
      <w:pPr>
        <w:tabs>
          <w:tab w:val="num" w:pos="5760"/>
        </w:tabs>
        <w:ind w:left="5760" w:hanging="360"/>
      </w:pPr>
      <w:rPr>
        <w:rFonts w:ascii="Courier New" w:hAnsi="Courier New"/>
      </w:rPr>
    </w:lvl>
    <w:lvl w:ilvl="8" w:tplc="145A3976">
      <w:start w:val="1"/>
      <w:numFmt w:val="bullet"/>
      <w:lvlText w:val=""/>
      <w:lvlJc w:val="left"/>
      <w:pPr>
        <w:tabs>
          <w:tab w:val="num" w:pos="6480"/>
        </w:tabs>
        <w:ind w:left="6480" w:hanging="360"/>
      </w:pPr>
      <w:rPr>
        <w:rFonts w:ascii="Wingdings" w:hAnsi="Wingdings"/>
      </w:rPr>
    </w:lvl>
  </w:abstractNum>
  <w:abstractNum w:abstractNumId="21" w15:restartNumberingAfterBreak="0">
    <w:nsid w:val="664C4ABD"/>
    <w:multiLevelType w:val="hybridMultilevel"/>
    <w:tmpl w:val="00000005"/>
    <w:lvl w:ilvl="0" w:tplc="FC1C8222">
      <w:start w:val="1"/>
      <w:numFmt w:val="bullet"/>
      <w:lvlText w:val=""/>
      <w:lvlJc w:val="left"/>
      <w:pPr>
        <w:tabs>
          <w:tab w:val="num" w:pos="720"/>
        </w:tabs>
        <w:ind w:left="720" w:hanging="360"/>
      </w:pPr>
      <w:rPr>
        <w:rFonts w:ascii="Symbol" w:hAnsi="Symbol"/>
        <w:bdr w:val="nil"/>
      </w:rPr>
    </w:lvl>
    <w:lvl w:ilvl="1" w:tplc="E33AC3A6">
      <w:start w:val="1"/>
      <w:numFmt w:val="bullet"/>
      <w:lvlText w:val="o"/>
      <w:lvlJc w:val="left"/>
      <w:pPr>
        <w:tabs>
          <w:tab w:val="num" w:pos="1440"/>
        </w:tabs>
        <w:ind w:left="1440" w:hanging="360"/>
      </w:pPr>
      <w:rPr>
        <w:rFonts w:ascii="Courier New" w:hAnsi="Courier New"/>
      </w:rPr>
    </w:lvl>
    <w:lvl w:ilvl="2" w:tplc="5FBE8F32">
      <w:start w:val="1"/>
      <w:numFmt w:val="bullet"/>
      <w:lvlText w:val=""/>
      <w:lvlJc w:val="left"/>
      <w:pPr>
        <w:tabs>
          <w:tab w:val="num" w:pos="2160"/>
        </w:tabs>
        <w:ind w:left="2160" w:hanging="360"/>
      </w:pPr>
      <w:rPr>
        <w:rFonts w:ascii="Wingdings" w:hAnsi="Wingdings"/>
      </w:rPr>
    </w:lvl>
    <w:lvl w:ilvl="3" w:tplc="D3947AC6">
      <w:start w:val="1"/>
      <w:numFmt w:val="bullet"/>
      <w:lvlText w:val=""/>
      <w:lvlJc w:val="left"/>
      <w:pPr>
        <w:tabs>
          <w:tab w:val="num" w:pos="2880"/>
        </w:tabs>
        <w:ind w:left="2880" w:hanging="360"/>
      </w:pPr>
      <w:rPr>
        <w:rFonts w:ascii="Symbol" w:hAnsi="Symbol"/>
      </w:rPr>
    </w:lvl>
    <w:lvl w:ilvl="4" w:tplc="80BE83EA">
      <w:start w:val="1"/>
      <w:numFmt w:val="bullet"/>
      <w:lvlText w:val="o"/>
      <w:lvlJc w:val="left"/>
      <w:pPr>
        <w:tabs>
          <w:tab w:val="num" w:pos="3600"/>
        </w:tabs>
        <w:ind w:left="3600" w:hanging="360"/>
      </w:pPr>
      <w:rPr>
        <w:rFonts w:ascii="Courier New" w:hAnsi="Courier New"/>
      </w:rPr>
    </w:lvl>
    <w:lvl w:ilvl="5" w:tplc="108C1DD0">
      <w:start w:val="1"/>
      <w:numFmt w:val="bullet"/>
      <w:lvlText w:val=""/>
      <w:lvlJc w:val="left"/>
      <w:pPr>
        <w:tabs>
          <w:tab w:val="num" w:pos="4320"/>
        </w:tabs>
        <w:ind w:left="4320" w:hanging="360"/>
      </w:pPr>
      <w:rPr>
        <w:rFonts w:ascii="Wingdings" w:hAnsi="Wingdings"/>
      </w:rPr>
    </w:lvl>
    <w:lvl w:ilvl="6" w:tplc="F916489E">
      <w:start w:val="1"/>
      <w:numFmt w:val="bullet"/>
      <w:lvlText w:val=""/>
      <w:lvlJc w:val="left"/>
      <w:pPr>
        <w:tabs>
          <w:tab w:val="num" w:pos="5040"/>
        </w:tabs>
        <w:ind w:left="5040" w:hanging="360"/>
      </w:pPr>
      <w:rPr>
        <w:rFonts w:ascii="Symbol" w:hAnsi="Symbol"/>
      </w:rPr>
    </w:lvl>
    <w:lvl w:ilvl="7" w:tplc="38E28F36">
      <w:start w:val="1"/>
      <w:numFmt w:val="bullet"/>
      <w:lvlText w:val="o"/>
      <w:lvlJc w:val="left"/>
      <w:pPr>
        <w:tabs>
          <w:tab w:val="num" w:pos="5760"/>
        </w:tabs>
        <w:ind w:left="5760" w:hanging="360"/>
      </w:pPr>
      <w:rPr>
        <w:rFonts w:ascii="Courier New" w:hAnsi="Courier New"/>
      </w:rPr>
    </w:lvl>
    <w:lvl w:ilvl="8" w:tplc="8EDAB44C">
      <w:start w:val="1"/>
      <w:numFmt w:val="bullet"/>
      <w:lvlText w:val=""/>
      <w:lvlJc w:val="left"/>
      <w:pPr>
        <w:tabs>
          <w:tab w:val="num" w:pos="6480"/>
        </w:tabs>
        <w:ind w:left="6480" w:hanging="360"/>
      </w:pPr>
      <w:rPr>
        <w:rFonts w:ascii="Wingdings" w:hAnsi="Wingdings"/>
      </w:rPr>
    </w:lvl>
  </w:abstractNum>
  <w:abstractNum w:abstractNumId="22" w15:restartNumberingAfterBreak="0">
    <w:nsid w:val="664C4AEC"/>
    <w:multiLevelType w:val="hybridMultilevel"/>
    <w:tmpl w:val="00000034"/>
    <w:lvl w:ilvl="0" w:tplc="4BB2717C">
      <w:start w:val="1"/>
      <w:numFmt w:val="bullet"/>
      <w:lvlText w:val=""/>
      <w:lvlJc w:val="left"/>
      <w:pPr>
        <w:tabs>
          <w:tab w:val="num" w:pos="720"/>
        </w:tabs>
        <w:ind w:left="720" w:hanging="360"/>
      </w:pPr>
      <w:rPr>
        <w:rFonts w:ascii="Symbol" w:hAnsi="Symbol"/>
        <w:bdr w:val="nil"/>
      </w:rPr>
    </w:lvl>
    <w:lvl w:ilvl="1" w:tplc="3D765334">
      <w:start w:val="1"/>
      <w:numFmt w:val="bullet"/>
      <w:lvlText w:val="o"/>
      <w:lvlJc w:val="left"/>
      <w:pPr>
        <w:tabs>
          <w:tab w:val="num" w:pos="1440"/>
        </w:tabs>
        <w:ind w:left="1440" w:hanging="360"/>
      </w:pPr>
      <w:rPr>
        <w:rFonts w:ascii="Courier New" w:hAnsi="Courier New"/>
      </w:rPr>
    </w:lvl>
    <w:lvl w:ilvl="2" w:tplc="7C3A589E">
      <w:start w:val="1"/>
      <w:numFmt w:val="bullet"/>
      <w:lvlText w:val=""/>
      <w:lvlJc w:val="left"/>
      <w:pPr>
        <w:tabs>
          <w:tab w:val="num" w:pos="2160"/>
        </w:tabs>
        <w:ind w:left="2160" w:hanging="360"/>
      </w:pPr>
      <w:rPr>
        <w:rFonts w:ascii="Wingdings" w:hAnsi="Wingdings"/>
      </w:rPr>
    </w:lvl>
    <w:lvl w:ilvl="3" w:tplc="33AA6CF8">
      <w:start w:val="1"/>
      <w:numFmt w:val="bullet"/>
      <w:lvlText w:val=""/>
      <w:lvlJc w:val="left"/>
      <w:pPr>
        <w:tabs>
          <w:tab w:val="num" w:pos="2880"/>
        </w:tabs>
        <w:ind w:left="2880" w:hanging="360"/>
      </w:pPr>
      <w:rPr>
        <w:rFonts w:ascii="Symbol" w:hAnsi="Symbol"/>
      </w:rPr>
    </w:lvl>
    <w:lvl w:ilvl="4" w:tplc="D8AE051A">
      <w:start w:val="1"/>
      <w:numFmt w:val="bullet"/>
      <w:lvlText w:val="o"/>
      <w:lvlJc w:val="left"/>
      <w:pPr>
        <w:tabs>
          <w:tab w:val="num" w:pos="3600"/>
        </w:tabs>
        <w:ind w:left="3600" w:hanging="360"/>
      </w:pPr>
      <w:rPr>
        <w:rFonts w:ascii="Courier New" w:hAnsi="Courier New"/>
      </w:rPr>
    </w:lvl>
    <w:lvl w:ilvl="5" w:tplc="0DB2EAE2">
      <w:start w:val="1"/>
      <w:numFmt w:val="bullet"/>
      <w:lvlText w:val=""/>
      <w:lvlJc w:val="left"/>
      <w:pPr>
        <w:tabs>
          <w:tab w:val="num" w:pos="4320"/>
        </w:tabs>
        <w:ind w:left="4320" w:hanging="360"/>
      </w:pPr>
      <w:rPr>
        <w:rFonts w:ascii="Wingdings" w:hAnsi="Wingdings"/>
      </w:rPr>
    </w:lvl>
    <w:lvl w:ilvl="6" w:tplc="5DECAE20">
      <w:start w:val="1"/>
      <w:numFmt w:val="bullet"/>
      <w:lvlText w:val=""/>
      <w:lvlJc w:val="left"/>
      <w:pPr>
        <w:tabs>
          <w:tab w:val="num" w:pos="5040"/>
        </w:tabs>
        <w:ind w:left="5040" w:hanging="360"/>
      </w:pPr>
      <w:rPr>
        <w:rFonts w:ascii="Symbol" w:hAnsi="Symbol"/>
      </w:rPr>
    </w:lvl>
    <w:lvl w:ilvl="7" w:tplc="B7524878">
      <w:start w:val="1"/>
      <w:numFmt w:val="bullet"/>
      <w:lvlText w:val="o"/>
      <w:lvlJc w:val="left"/>
      <w:pPr>
        <w:tabs>
          <w:tab w:val="num" w:pos="5760"/>
        </w:tabs>
        <w:ind w:left="5760" w:hanging="360"/>
      </w:pPr>
      <w:rPr>
        <w:rFonts w:ascii="Courier New" w:hAnsi="Courier New"/>
      </w:rPr>
    </w:lvl>
    <w:lvl w:ilvl="8" w:tplc="9614095E">
      <w:start w:val="1"/>
      <w:numFmt w:val="bullet"/>
      <w:lvlText w:val=""/>
      <w:lvlJc w:val="left"/>
      <w:pPr>
        <w:tabs>
          <w:tab w:val="num" w:pos="6480"/>
        </w:tabs>
        <w:ind w:left="6480" w:hanging="360"/>
      </w:pPr>
      <w:rPr>
        <w:rFonts w:ascii="Wingdings" w:hAnsi="Wingdings"/>
      </w:rPr>
    </w:lvl>
  </w:abstractNum>
  <w:abstractNum w:abstractNumId="23" w15:restartNumberingAfterBreak="0">
    <w:nsid w:val="664C4AED"/>
    <w:multiLevelType w:val="hybridMultilevel"/>
    <w:tmpl w:val="00000035"/>
    <w:lvl w:ilvl="0" w:tplc="D57A24C8">
      <w:start w:val="1"/>
      <w:numFmt w:val="bullet"/>
      <w:lvlText w:val=""/>
      <w:lvlJc w:val="left"/>
      <w:pPr>
        <w:tabs>
          <w:tab w:val="num" w:pos="720"/>
        </w:tabs>
        <w:ind w:left="720" w:hanging="360"/>
      </w:pPr>
      <w:rPr>
        <w:rFonts w:ascii="Symbol" w:hAnsi="Symbol"/>
        <w:bdr w:val="nil"/>
      </w:rPr>
    </w:lvl>
    <w:lvl w:ilvl="1" w:tplc="71F8D9B2">
      <w:start w:val="1"/>
      <w:numFmt w:val="bullet"/>
      <w:lvlText w:val="o"/>
      <w:lvlJc w:val="left"/>
      <w:pPr>
        <w:tabs>
          <w:tab w:val="num" w:pos="1440"/>
        </w:tabs>
        <w:ind w:left="1440" w:hanging="360"/>
      </w:pPr>
      <w:rPr>
        <w:rFonts w:ascii="Courier New" w:hAnsi="Courier New"/>
      </w:rPr>
    </w:lvl>
    <w:lvl w:ilvl="2" w:tplc="F9888060">
      <w:start w:val="1"/>
      <w:numFmt w:val="bullet"/>
      <w:lvlText w:val=""/>
      <w:lvlJc w:val="left"/>
      <w:pPr>
        <w:tabs>
          <w:tab w:val="num" w:pos="2160"/>
        </w:tabs>
        <w:ind w:left="2160" w:hanging="360"/>
      </w:pPr>
      <w:rPr>
        <w:rFonts w:ascii="Wingdings" w:hAnsi="Wingdings"/>
      </w:rPr>
    </w:lvl>
    <w:lvl w:ilvl="3" w:tplc="754A0B5A">
      <w:start w:val="1"/>
      <w:numFmt w:val="bullet"/>
      <w:lvlText w:val=""/>
      <w:lvlJc w:val="left"/>
      <w:pPr>
        <w:tabs>
          <w:tab w:val="num" w:pos="2880"/>
        </w:tabs>
        <w:ind w:left="2880" w:hanging="360"/>
      </w:pPr>
      <w:rPr>
        <w:rFonts w:ascii="Symbol" w:hAnsi="Symbol"/>
      </w:rPr>
    </w:lvl>
    <w:lvl w:ilvl="4" w:tplc="F4AAA3AC">
      <w:start w:val="1"/>
      <w:numFmt w:val="bullet"/>
      <w:lvlText w:val="o"/>
      <w:lvlJc w:val="left"/>
      <w:pPr>
        <w:tabs>
          <w:tab w:val="num" w:pos="3600"/>
        </w:tabs>
        <w:ind w:left="3600" w:hanging="360"/>
      </w:pPr>
      <w:rPr>
        <w:rFonts w:ascii="Courier New" w:hAnsi="Courier New"/>
      </w:rPr>
    </w:lvl>
    <w:lvl w:ilvl="5" w:tplc="6EECCDB6">
      <w:start w:val="1"/>
      <w:numFmt w:val="bullet"/>
      <w:lvlText w:val=""/>
      <w:lvlJc w:val="left"/>
      <w:pPr>
        <w:tabs>
          <w:tab w:val="num" w:pos="4320"/>
        </w:tabs>
        <w:ind w:left="4320" w:hanging="360"/>
      </w:pPr>
      <w:rPr>
        <w:rFonts w:ascii="Wingdings" w:hAnsi="Wingdings"/>
      </w:rPr>
    </w:lvl>
    <w:lvl w:ilvl="6" w:tplc="73E82FE6">
      <w:start w:val="1"/>
      <w:numFmt w:val="bullet"/>
      <w:lvlText w:val=""/>
      <w:lvlJc w:val="left"/>
      <w:pPr>
        <w:tabs>
          <w:tab w:val="num" w:pos="5040"/>
        </w:tabs>
        <w:ind w:left="5040" w:hanging="360"/>
      </w:pPr>
      <w:rPr>
        <w:rFonts w:ascii="Symbol" w:hAnsi="Symbol"/>
      </w:rPr>
    </w:lvl>
    <w:lvl w:ilvl="7" w:tplc="F17E14D6">
      <w:start w:val="1"/>
      <w:numFmt w:val="bullet"/>
      <w:lvlText w:val="o"/>
      <w:lvlJc w:val="left"/>
      <w:pPr>
        <w:tabs>
          <w:tab w:val="num" w:pos="5760"/>
        </w:tabs>
        <w:ind w:left="5760" w:hanging="360"/>
      </w:pPr>
      <w:rPr>
        <w:rFonts w:ascii="Courier New" w:hAnsi="Courier New"/>
      </w:rPr>
    </w:lvl>
    <w:lvl w:ilvl="8" w:tplc="D0B09556">
      <w:start w:val="1"/>
      <w:numFmt w:val="bullet"/>
      <w:lvlText w:val=""/>
      <w:lvlJc w:val="left"/>
      <w:pPr>
        <w:tabs>
          <w:tab w:val="num" w:pos="6480"/>
        </w:tabs>
        <w:ind w:left="6480" w:hanging="360"/>
      </w:pPr>
      <w:rPr>
        <w:rFonts w:ascii="Wingdings" w:hAnsi="Wingdings"/>
      </w:rPr>
    </w:lvl>
  </w:abstractNum>
  <w:abstractNum w:abstractNumId="24" w15:restartNumberingAfterBreak="0">
    <w:nsid w:val="664C4AEE"/>
    <w:multiLevelType w:val="hybridMultilevel"/>
    <w:tmpl w:val="00000036"/>
    <w:lvl w:ilvl="0" w:tplc="8ABA74CA">
      <w:start w:val="1"/>
      <w:numFmt w:val="bullet"/>
      <w:lvlText w:val=""/>
      <w:lvlJc w:val="left"/>
      <w:pPr>
        <w:tabs>
          <w:tab w:val="num" w:pos="720"/>
        </w:tabs>
        <w:ind w:left="720" w:hanging="360"/>
      </w:pPr>
      <w:rPr>
        <w:rFonts w:ascii="Symbol" w:hAnsi="Symbol"/>
        <w:bdr w:val="nil"/>
      </w:rPr>
    </w:lvl>
    <w:lvl w:ilvl="1" w:tplc="DF5EB5FE">
      <w:start w:val="1"/>
      <w:numFmt w:val="bullet"/>
      <w:lvlText w:val="o"/>
      <w:lvlJc w:val="left"/>
      <w:pPr>
        <w:tabs>
          <w:tab w:val="num" w:pos="1440"/>
        </w:tabs>
        <w:ind w:left="1440" w:hanging="360"/>
      </w:pPr>
      <w:rPr>
        <w:rFonts w:ascii="Courier New" w:hAnsi="Courier New"/>
      </w:rPr>
    </w:lvl>
    <w:lvl w:ilvl="2" w:tplc="813078F2">
      <w:start w:val="1"/>
      <w:numFmt w:val="bullet"/>
      <w:lvlText w:val=""/>
      <w:lvlJc w:val="left"/>
      <w:pPr>
        <w:tabs>
          <w:tab w:val="num" w:pos="2160"/>
        </w:tabs>
        <w:ind w:left="2160" w:hanging="360"/>
      </w:pPr>
      <w:rPr>
        <w:rFonts w:ascii="Wingdings" w:hAnsi="Wingdings"/>
      </w:rPr>
    </w:lvl>
    <w:lvl w:ilvl="3" w:tplc="6F38206E">
      <w:start w:val="1"/>
      <w:numFmt w:val="bullet"/>
      <w:lvlText w:val=""/>
      <w:lvlJc w:val="left"/>
      <w:pPr>
        <w:tabs>
          <w:tab w:val="num" w:pos="2880"/>
        </w:tabs>
        <w:ind w:left="2880" w:hanging="360"/>
      </w:pPr>
      <w:rPr>
        <w:rFonts w:ascii="Symbol" w:hAnsi="Symbol"/>
      </w:rPr>
    </w:lvl>
    <w:lvl w:ilvl="4" w:tplc="7F76379E">
      <w:start w:val="1"/>
      <w:numFmt w:val="bullet"/>
      <w:lvlText w:val="o"/>
      <w:lvlJc w:val="left"/>
      <w:pPr>
        <w:tabs>
          <w:tab w:val="num" w:pos="3600"/>
        </w:tabs>
        <w:ind w:left="3600" w:hanging="360"/>
      </w:pPr>
      <w:rPr>
        <w:rFonts w:ascii="Courier New" w:hAnsi="Courier New"/>
      </w:rPr>
    </w:lvl>
    <w:lvl w:ilvl="5" w:tplc="1A802696">
      <w:start w:val="1"/>
      <w:numFmt w:val="bullet"/>
      <w:lvlText w:val=""/>
      <w:lvlJc w:val="left"/>
      <w:pPr>
        <w:tabs>
          <w:tab w:val="num" w:pos="4320"/>
        </w:tabs>
        <w:ind w:left="4320" w:hanging="360"/>
      </w:pPr>
      <w:rPr>
        <w:rFonts w:ascii="Wingdings" w:hAnsi="Wingdings"/>
      </w:rPr>
    </w:lvl>
    <w:lvl w:ilvl="6" w:tplc="C5201228">
      <w:start w:val="1"/>
      <w:numFmt w:val="bullet"/>
      <w:lvlText w:val=""/>
      <w:lvlJc w:val="left"/>
      <w:pPr>
        <w:tabs>
          <w:tab w:val="num" w:pos="5040"/>
        </w:tabs>
        <w:ind w:left="5040" w:hanging="360"/>
      </w:pPr>
      <w:rPr>
        <w:rFonts w:ascii="Symbol" w:hAnsi="Symbol"/>
      </w:rPr>
    </w:lvl>
    <w:lvl w:ilvl="7" w:tplc="08528452">
      <w:start w:val="1"/>
      <w:numFmt w:val="bullet"/>
      <w:lvlText w:val="o"/>
      <w:lvlJc w:val="left"/>
      <w:pPr>
        <w:tabs>
          <w:tab w:val="num" w:pos="5760"/>
        </w:tabs>
        <w:ind w:left="5760" w:hanging="360"/>
      </w:pPr>
      <w:rPr>
        <w:rFonts w:ascii="Courier New" w:hAnsi="Courier New"/>
      </w:rPr>
    </w:lvl>
    <w:lvl w:ilvl="8" w:tplc="A4A28398">
      <w:start w:val="1"/>
      <w:numFmt w:val="bullet"/>
      <w:lvlText w:val=""/>
      <w:lvlJc w:val="left"/>
      <w:pPr>
        <w:tabs>
          <w:tab w:val="num" w:pos="6480"/>
        </w:tabs>
        <w:ind w:left="6480" w:hanging="360"/>
      </w:pPr>
      <w:rPr>
        <w:rFonts w:ascii="Wingdings" w:hAnsi="Wingdings"/>
      </w:rPr>
    </w:lvl>
  </w:abstractNum>
  <w:abstractNum w:abstractNumId="25" w15:restartNumberingAfterBreak="0">
    <w:nsid w:val="664C4AEF"/>
    <w:multiLevelType w:val="hybridMultilevel"/>
    <w:tmpl w:val="00000037"/>
    <w:lvl w:ilvl="0" w:tplc="67E066A8">
      <w:start w:val="1"/>
      <w:numFmt w:val="bullet"/>
      <w:lvlText w:val=""/>
      <w:lvlJc w:val="left"/>
      <w:pPr>
        <w:tabs>
          <w:tab w:val="num" w:pos="720"/>
        </w:tabs>
        <w:ind w:left="720" w:hanging="360"/>
      </w:pPr>
      <w:rPr>
        <w:rFonts w:ascii="Symbol" w:hAnsi="Symbol"/>
        <w:bdr w:val="nil"/>
      </w:rPr>
    </w:lvl>
    <w:lvl w:ilvl="1" w:tplc="ADD8DCC0">
      <w:start w:val="1"/>
      <w:numFmt w:val="bullet"/>
      <w:lvlText w:val="o"/>
      <w:lvlJc w:val="left"/>
      <w:pPr>
        <w:tabs>
          <w:tab w:val="num" w:pos="1440"/>
        </w:tabs>
        <w:ind w:left="1440" w:hanging="360"/>
      </w:pPr>
      <w:rPr>
        <w:rFonts w:ascii="Courier New" w:hAnsi="Courier New"/>
      </w:rPr>
    </w:lvl>
    <w:lvl w:ilvl="2" w:tplc="669857D4">
      <w:start w:val="1"/>
      <w:numFmt w:val="bullet"/>
      <w:lvlText w:val=""/>
      <w:lvlJc w:val="left"/>
      <w:pPr>
        <w:tabs>
          <w:tab w:val="num" w:pos="2160"/>
        </w:tabs>
        <w:ind w:left="2160" w:hanging="360"/>
      </w:pPr>
      <w:rPr>
        <w:rFonts w:ascii="Wingdings" w:hAnsi="Wingdings"/>
      </w:rPr>
    </w:lvl>
    <w:lvl w:ilvl="3" w:tplc="E8327692">
      <w:start w:val="1"/>
      <w:numFmt w:val="bullet"/>
      <w:lvlText w:val=""/>
      <w:lvlJc w:val="left"/>
      <w:pPr>
        <w:tabs>
          <w:tab w:val="num" w:pos="2880"/>
        </w:tabs>
        <w:ind w:left="2880" w:hanging="360"/>
      </w:pPr>
      <w:rPr>
        <w:rFonts w:ascii="Symbol" w:hAnsi="Symbol"/>
      </w:rPr>
    </w:lvl>
    <w:lvl w:ilvl="4" w:tplc="294A43E2">
      <w:start w:val="1"/>
      <w:numFmt w:val="bullet"/>
      <w:lvlText w:val="o"/>
      <w:lvlJc w:val="left"/>
      <w:pPr>
        <w:tabs>
          <w:tab w:val="num" w:pos="3600"/>
        </w:tabs>
        <w:ind w:left="3600" w:hanging="360"/>
      </w:pPr>
      <w:rPr>
        <w:rFonts w:ascii="Courier New" w:hAnsi="Courier New"/>
      </w:rPr>
    </w:lvl>
    <w:lvl w:ilvl="5" w:tplc="B36CC154">
      <w:start w:val="1"/>
      <w:numFmt w:val="bullet"/>
      <w:lvlText w:val=""/>
      <w:lvlJc w:val="left"/>
      <w:pPr>
        <w:tabs>
          <w:tab w:val="num" w:pos="4320"/>
        </w:tabs>
        <w:ind w:left="4320" w:hanging="360"/>
      </w:pPr>
      <w:rPr>
        <w:rFonts w:ascii="Wingdings" w:hAnsi="Wingdings"/>
      </w:rPr>
    </w:lvl>
    <w:lvl w:ilvl="6" w:tplc="3E048E08">
      <w:start w:val="1"/>
      <w:numFmt w:val="bullet"/>
      <w:lvlText w:val=""/>
      <w:lvlJc w:val="left"/>
      <w:pPr>
        <w:tabs>
          <w:tab w:val="num" w:pos="5040"/>
        </w:tabs>
        <w:ind w:left="5040" w:hanging="360"/>
      </w:pPr>
      <w:rPr>
        <w:rFonts w:ascii="Symbol" w:hAnsi="Symbol"/>
      </w:rPr>
    </w:lvl>
    <w:lvl w:ilvl="7" w:tplc="32044F7E">
      <w:start w:val="1"/>
      <w:numFmt w:val="bullet"/>
      <w:lvlText w:val="o"/>
      <w:lvlJc w:val="left"/>
      <w:pPr>
        <w:tabs>
          <w:tab w:val="num" w:pos="5760"/>
        </w:tabs>
        <w:ind w:left="5760" w:hanging="360"/>
      </w:pPr>
      <w:rPr>
        <w:rFonts w:ascii="Courier New" w:hAnsi="Courier New"/>
      </w:rPr>
    </w:lvl>
    <w:lvl w:ilvl="8" w:tplc="FD368F7A">
      <w:start w:val="1"/>
      <w:numFmt w:val="bullet"/>
      <w:lvlText w:val=""/>
      <w:lvlJc w:val="left"/>
      <w:pPr>
        <w:tabs>
          <w:tab w:val="num" w:pos="6480"/>
        </w:tabs>
        <w:ind w:left="6480" w:hanging="360"/>
      </w:pPr>
      <w:rPr>
        <w:rFonts w:ascii="Wingdings" w:hAnsi="Wingdings"/>
      </w:rPr>
    </w:lvl>
  </w:abstractNum>
  <w:abstractNum w:abstractNumId="26" w15:restartNumberingAfterBreak="0">
    <w:nsid w:val="664C4AF0"/>
    <w:multiLevelType w:val="hybridMultilevel"/>
    <w:tmpl w:val="00000038"/>
    <w:lvl w:ilvl="0" w:tplc="85802772">
      <w:start w:val="1"/>
      <w:numFmt w:val="bullet"/>
      <w:lvlText w:val=""/>
      <w:lvlJc w:val="left"/>
      <w:pPr>
        <w:tabs>
          <w:tab w:val="num" w:pos="720"/>
        </w:tabs>
        <w:ind w:left="720" w:hanging="360"/>
      </w:pPr>
      <w:rPr>
        <w:rFonts w:ascii="Symbol" w:hAnsi="Symbol"/>
        <w:bdr w:val="nil"/>
      </w:rPr>
    </w:lvl>
    <w:lvl w:ilvl="1" w:tplc="8CF4DE86">
      <w:start w:val="1"/>
      <w:numFmt w:val="bullet"/>
      <w:lvlText w:val="o"/>
      <w:lvlJc w:val="left"/>
      <w:pPr>
        <w:tabs>
          <w:tab w:val="num" w:pos="1440"/>
        </w:tabs>
        <w:ind w:left="1440" w:hanging="360"/>
      </w:pPr>
      <w:rPr>
        <w:rFonts w:ascii="Courier New" w:hAnsi="Courier New"/>
      </w:rPr>
    </w:lvl>
    <w:lvl w:ilvl="2" w:tplc="4D90036E">
      <w:start w:val="1"/>
      <w:numFmt w:val="bullet"/>
      <w:lvlText w:val=""/>
      <w:lvlJc w:val="left"/>
      <w:pPr>
        <w:tabs>
          <w:tab w:val="num" w:pos="2160"/>
        </w:tabs>
        <w:ind w:left="2160" w:hanging="360"/>
      </w:pPr>
      <w:rPr>
        <w:rFonts w:ascii="Wingdings" w:hAnsi="Wingdings"/>
      </w:rPr>
    </w:lvl>
    <w:lvl w:ilvl="3" w:tplc="15FCB3B8">
      <w:start w:val="1"/>
      <w:numFmt w:val="bullet"/>
      <w:lvlText w:val=""/>
      <w:lvlJc w:val="left"/>
      <w:pPr>
        <w:tabs>
          <w:tab w:val="num" w:pos="2880"/>
        </w:tabs>
        <w:ind w:left="2880" w:hanging="360"/>
      </w:pPr>
      <w:rPr>
        <w:rFonts w:ascii="Symbol" w:hAnsi="Symbol"/>
      </w:rPr>
    </w:lvl>
    <w:lvl w:ilvl="4" w:tplc="0B52B09A">
      <w:start w:val="1"/>
      <w:numFmt w:val="bullet"/>
      <w:lvlText w:val="o"/>
      <w:lvlJc w:val="left"/>
      <w:pPr>
        <w:tabs>
          <w:tab w:val="num" w:pos="3600"/>
        </w:tabs>
        <w:ind w:left="3600" w:hanging="360"/>
      </w:pPr>
      <w:rPr>
        <w:rFonts w:ascii="Courier New" w:hAnsi="Courier New"/>
      </w:rPr>
    </w:lvl>
    <w:lvl w:ilvl="5" w:tplc="79007CAE">
      <w:start w:val="1"/>
      <w:numFmt w:val="bullet"/>
      <w:lvlText w:val=""/>
      <w:lvlJc w:val="left"/>
      <w:pPr>
        <w:tabs>
          <w:tab w:val="num" w:pos="4320"/>
        </w:tabs>
        <w:ind w:left="4320" w:hanging="360"/>
      </w:pPr>
      <w:rPr>
        <w:rFonts w:ascii="Wingdings" w:hAnsi="Wingdings"/>
      </w:rPr>
    </w:lvl>
    <w:lvl w:ilvl="6" w:tplc="B1F0B882">
      <w:start w:val="1"/>
      <w:numFmt w:val="bullet"/>
      <w:lvlText w:val=""/>
      <w:lvlJc w:val="left"/>
      <w:pPr>
        <w:tabs>
          <w:tab w:val="num" w:pos="5040"/>
        </w:tabs>
        <w:ind w:left="5040" w:hanging="360"/>
      </w:pPr>
      <w:rPr>
        <w:rFonts w:ascii="Symbol" w:hAnsi="Symbol"/>
      </w:rPr>
    </w:lvl>
    <w:lvl w:ilvl="7" w:tplc="DAD852C2">
      <w:start w:val="1"/>
      <w:numFmt w:val="bullet"/>
      <w:lvlText w:val="o"/>
      <w:lvlJc w:val="left"/>
      <w:pPr>
        <w:tabs>
          <w:tab w:val="num" w:pos="5760"/>
        </w:tabs>
        <w:ind w:left="5760" w:hanging="360"/>
      </w:pPr>
      <w:rPr>
        <w:rFonts w:ascii="Courier New" w:hAnsi="Courier New"/>
      </w:rPr>
    </w:lvl>
    <w:lvl w:ilvl="8" w:tplc="331E4EE8">
      <w:start w:val="1"/>
      <w:numFmt w:val="bullet"/>
      <w:lvlText w:val=""/>
      <w:lvlJc w:val="left"/>
      <w:pPr>
        <w:tabs>
          <w:tab w:val="num" w:pos="6480"/>
        </w:tabs>
        <w:ind w:left="6480" w:hanging="360"/>
      </w:pPr>
      <w:rPr>
        <w:rFonts w:ascii="Wingdings" w:hAnsi="Wingdings"/>
      </w:rPr>
    </w:lvl>
  </w:abstractNum>
  <w:abstractNum w:abstractNumId="27" w15:restartNumberingAfterBreak="0">
    <w:nsid w:val="6A7132FE"/>
    <w:multiLevelType w:val="multilevel"/>
    <w:tmpl w:val="D57A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3121E6"/>
    <w:multiLevelType w:val="multilevel"/>
    <w:tmpl w:val="6E8C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8"/>
  </w:num>
  <w:num w:numId="3">
    <w:abstractNumId w:val="19"/>
  </w:num>
  <w:num w:numId="4">
    <w:abstractNumId w:val="20"/>
  </w:num>
  <w:num w:numId="5">
    <w:abstractNumId w:val="21"/>
  </w:num>
  <w:num w:numId="6">
    <w:abstractNumId w:val="22"/>
  </w:num>
  <w:num w:numId="7">
    <w:abstractNumId w:val="23"/>
  </w:num>
  <w:num w:numId="8">
    <w:abstractNumId w:val="24"/>
  </w:num>
  <w:num w:numId="9">
    <w:abstractNumId w:val="25"/>
  </w:num>
  <w:num w:numId="10">
    <w:abstractNumId w:val="26"/>
  </w:num>
  <w:num w:numId="11">
    <w:abstractNumId w:val="4"/>
  </w:num>
  <w:num w:numId="12">
    <w:abstractNumId w:val="10"/>
  </w:num>
  <w:num w:numId="13">
    <w:abstractNumId w:val="0"/>
  </w:num>
  <w:num w:numId="14">
    <w:abstractNumId w:val="14"/>
  </w:num>
  <w:num w:numId="15">
    <w:abstractNumId w:val="11"/>
  </w:num>
  <w:num w:numId="16">
    <w:abstractNumId w:val="5"/>
  </w:num>
  <w:num w:numId="17">
    <w:abstractNumId w:val="12"/>
  </w:num>
  <w:num w:numId="18">
    <w:abstractNumId w:val="1"/>
  </w:num>
  <w:num w:numId="19">
    <w:abstractNumId w:val="16"/>
  </w:num>
  <w:num w:numId="20">
    <w:abstractNumId w:val="9"/>
  </w:num>
  <w:num w:numId="21">
    <w:abstractNumId w:val="28"/>
  </w:num>
  <w:num w:numId="22">
    <w:abstractNumId w:val="6"/>
  </w:num>
  <w:num w:numId="23">
    <w:abstractNumId w:val="13"/>
  </w:num>
  <w:num w:numId="24">
    <w:abstractNumId w:val="27"/>
  </w:num>
  <w:num w:numId="25">
    <w:abstractNumId w:val="8"/>
  </w:num>
  <w:num w:numId="26">
    <w:abstractNumId w:val="2"/>
  </w:num>
  <w:num w:numId="27">
    <w:abstractNumId w:val="3"/>
  </w:num>
  <w:num w:numId="28">
    <w:abstractNumId w:val="7"/>
  </w:num>
  <w:num w:numId="29">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73B"/>
    <w:rsid w:val="00000203"/>
    <w:rsid w:val="00000392"/>
    <w:rsid w:val="00007D3E"/>
    <w:rsid w:val="0001532A"/>
    <w:rsid w:val="000205D0"/>
    <w:rsid w:val="00020943"/>
    <w:rsid w:val="00023557"/>
    <w:rsid w:val="0003289B"/>
    <w:rsid w:val="00070666"/>
    <w:rsid w:val="0007652F"/>
    <w:rsid w:val="00081B67"/>
    <w:rsid w:val="000943B5"/>
    <w:rsid w:val="000A76EA"/>
    <w:rsid w:val="000C1767"/>
    <w:rsid w:val="000C2811"/>
    <w:rsid w:val="000C3650"/>
    <w:rsid w:val="000D04CD"/>
    <w:rsid w:val="000F28AD"/>
    <w:rsid w:val="000F75BA"/>
    <w:rsid w:val="00110255"/>
    <w:rsid w:val="001110DC"/>
    <w:rsid w:val="00122133"/>
    <w:rsid w:val="0014297B"/>
    <w:rsid w:val="00157391"/>
    <w:rsid w:val="00170311"/>
    <w:rsid w:val="0017514C"/>
    <w:rsid w:val="00191A2F"/>
    <w:rsid w:val="00194FE4"/>
    <w:rsid w:val="001A5FFA"/>
    <w:rsid w:val="001B3308"/>
    <w:rsid w:val="001D66B2"/>
    <w:rsid w:val="001D7E2C"/>
    <w:rsid w:val="001E3E13"/>
    <w:rsid w:val="002055D9"/>
    <w:rsid w:val="00221FC2"/>
    <w:rsid w:val="00225662"/>
    <w:rsid w:val="00230CC8"/>
    <w:rsid w:val="002348D7"/>
    <w:rsid w:val="00240083"/>
    <w:rsid w:val="002407DC"/>
    <w:rsid w:val="002519A1"/>
    <w:rsid w:val="00257D93"/>
    <w:rsid w:val="0026204F"/>
    <w:rsid w:val="00274ACC"/>
    <w:rsid w:val="00280347"/>
    <w:rsid w:val="00290F7D"/>
    <w:rsid w:val="00292EFF"/>
    <w:rsid w:val="002A729A"/>
    <w:rsid w:val="002B6AE5"/>
    <w:rsid w:val="002D28BE"/>
    <w:rsid w:val="002D5FD0"/>
    <w:rsid w:val="002F43D5"/>
    <w:rsid w:val="002F7F6E"/>
    <w:rsid w:val="00300CB2"/>
    <w:rsid w:val="00306F2D"/>
    <w:rsid w:val="00316D9C"/>
    <w:rsid w:val="00320993"/>
    <w:rsid w:val="00324C67"/>
    <w:rsid w:val="00332807"/>
    <w:rsid w:val="00334C98"/>
    <w:rsid w:val="00337DD0"/>
    <w:rsid w:val="00340EF5"/>
    <w:rsid w:val="00343BEF"/>
    <w:rsid w:val="003714CB"/>
    <w:rsid w:val="00375774"/>
    <w:rsid w:val="0039299A"/>
    <w:rsid w:val="00393CAE"/>
    <w:rsid w:val="003A1758"/>
    <w:rsid w:val="003A79DF"/>
    <w:rsid w:val="003B1326"/>
    <w:rsid w:val="003C2247"/>
    <w:rsid w:val="003C3C5E"/>
    <w:rsid w:val="003D01C1"/>
    <w:rsid w:val="0040570C"/>
    <w:rsid w:val="00412038"/>
    <w:rsid w:val="004136ED"/>
    <w:rsid w:val="004241EC"/>
    <w:rsid w:val="00432C8D"/>
    <w:rsid w:val="00434066"/>
    <w:rsid w:val="004354BB"/>
    <w:rsid w:val="004367AC"/>
    <w:rsid w:val="00444646"/>
    <w:rsid w:val="00452513"/>
    <w:rsid w:val="00466340"/>
    <w:rsid w:val="0046777F"/>
    <w:rsid w:val="0049574D"/>
    <w:rsid w:val="004A3FD8"/>
    <w:rsid w:val="004B24B4"/>
    <w:rsid w:val="004C294D"/>
    <w:rsid w:val="004C6648"/>
    <w:rsid w:val="004C74F2"/>
    <w:rsid w:val="004D153C"/>
    <w:rsid w:val="004E29E9"/>
    <w:rsid w:val="004E7673"/>
    <w:rsid w:val="004F16F8"/>
    <w:rsid w:val="004F223F"/>
    <w:rsid w:val="004F23BB"/>
    <w:rsid w:val="0050545A"/>
    <w:rsid w:val="0050589C"/>
    <w:rsid w:val="0051568D"/>
    <w:rsid w:val="00530E0A"/>
    <w:rsid w:val="00543E99"/>
    <w:rsid w:val="00587289"/>
    <w:rsid w:val="005929F3"/>
    <w:rsid w:val="0059489F"/>
    <w:rsid w:val="00594EFA"/>
    <w:rsid w:val="00595FC6"/>
    <w:rsid w:val="005A476C"/>
    <w:rsid w:val="005A4F43"/>
    <w:rsid w:val="005B3936"/>
    <w:rsid w:val="005B6EBF"/>
    <w:rsid w:val="005C4632"/>
    <w:rsid w:val="005C7B47"/>
    <w:rsid w:val="005D6D54"/>
    <w:rsid w:val="005E5B85"/>
    <w:rsid w:val="006023D2"/>
    <w:rsid w:val="00603E7B"/>
    <w:rsid w:val="006069A5"/>
    <w:rsid w:val="00607270"/>
    <w:rsid w:val="00607705"/>
    <w:rsid w:val="006210FF"/>
    <w:rsid w:val="00621855"/>
    <w:rsid w:val="00640F17"/>
    <w:rsid w:val="00653330"/>
    <w:rsid w:val="00653836"/>
    <w:rsid w:val="0066365A"/>
    <w:rsid w:val="0067741B"/>
    <w:rsid w:val="00682D1E"/>
    <w:rsid w:val="006846AE"/>
    <w:rsid w:val="006A30EF"/>
    <w:rsid w:val="006C75D5"/>
    <w:rsid w:val="006D5812"/>
    <w:rsid w:val="006D7283"/>
    <w:rsid w:val="006E1AD4"/>
    <w:rsid w:val="00701139"/>
    <w:rsid w:val="00705E1B"/>
    <w:rsid w:val="00706F78"/>
    <w:rsid w:val="00720FC8"/>
    <w:rsid w:val="007248F7"/>
    <w:rsid w:val="00727DA3"/>
    <w:rsid w:val="00741757"/>
    <w:rsid w:val="00757C9D"/>
    <w:rsid w:val="007626CF"/>
    <w:rsid w:val="00771C20"/>
    <w:rsid w:val="00773A91"/>
    <w:rsid w:val="007764D4"/>
    <w:rsid w:val="007801A7"/>
    <w:rsid w:val="00787F73"/>
    <w:rsid w:val="007A559A"/>
    <w:rsid w:val="007A7257"/>
    <w:rsid w:val="007B001E"/>
    <w:rsid w:val="007D0A09"/>
    <w:rsid w:val="007E1627"/>
    <w:rsid w:val="007E2AC7"/>
    <w:rsid w:val="00801A67"/>
    <w:rsid w:val="00803FE3"/>
    <w:rsid w:val="00803FE4"/>
    <w:rsid w:val="008143F2"/>
    <w:rsid w:val="008357F5"/>
    <w:rsid w:val="00841DA3"/>
    <w:rsid w:val="00845CC6"/>
    <w:rsid w:val="0085287E"/>
    <w:rsid w:val="00862CBA"/>
    <w:rsid w:val="008630BE"/>
    <w:rsid w:val="0086793B"/>
    <w:rsid w:val="0087703D"/>
    <w:rsid w:val="008773BF"/>
    <w:rsid w:val="00886AD8"/>
    <w:rsid w:val="008924DD"/>
    <w:rsid w:val="00894680"/>
    <w:rsid w:val="008A7BD4"/>
    <w:rsid w:val="008B08E9"/>
    <w:rsid w:val="008B118E"/>
    <w:rsid w:val="008C6922"/>
    <w:rsid w:val="008D2AEE"/>
    <w:rsid w:val="008D552F"/>
    <w:rsid w:val="008E0BE6"/>
    <w:rsid w:val="008E48B0"/>
    <w:rsid w:val="008F45FD"/>
    <w:rsid w:val="00912CFE"/>
    <w:rsid w:val="00915750"/>
    <w:rsid w:val="00924A84"/>
    <w:rsid w:val="00936715"/>
    <w:rsid w:val="00946248"/>
    <w:rsid w:val="00954522"/>
    <w:rsid w:val="00954777"/>
    <w:rsid w:val="00961B8B"/>
    <w:rsid w:val="0096775B"/>
    <w:rsid w:val="00976C0F"/>
    <w:rsid w:val="0097773B"/>
    <w:rsid w:val="00990D5B"/>
    <w:rsid w:val="00995AAE"/>
    <w:rsid w:val="00997353"/>
    <w:rsid w:val="009A4EAB"/>
    <w:rsid w:val="009B4AA4"/>
    <w:rsid w:val="009B7ADA"/>
    <w:rsid w:val="009C1E56"/>
    <w:rsid w:val="009C221B"/>
    <w:rsid w:val="009D5435"/>
    <w:rsid w:val="009D613D"/>
    <w:rsid w:val="009E235C"/>
    <w:rsid w:val="009E6104"/>
    <w:rsid w:val="009E614D"/>
    <w:rsid w:val="00A11761"/>
    <w:rsid w:val="00A308A2"/>
    <w:rsid w:val="00A4732B"/>
    <w:rsid w:val="00A54420"/>
    <w:rsid w:val="00A56DE2"/>
    <w:rsid w:val="00A73C67"/>
    <w:rsid w:val="00A819E1"/>
    <w:rsid w:val="00A81AC9"/>
    <w:rsid w:val="00A90EA6"/>
    <w:rsid w:val="00A93799"/>
    <w:rsid w:val="00A953EE"/>
    <w:rsid w:val="00A96422"/>
    <w:rsid w:val="00A972EE"/>
    <w:rsid w:val="00AA2E31"/>
    <w:rsid w:val="00AC0C12"/>
    <w:rsid w:val="00AC1BA3"/>
    <w:rsid w:val="00AC2A87"/>
    <w:rsid w:val="00AC5863"/>
    <w:rsid w:val="00AC70B7"/>
    <w:rsid w:val="00AD2DD0"/>
    <w:rsid w:val="00AF00EC"/>
    <w:rsid w:val="00AF5956"/>
    <w:rsid w:val="00B006FB"/>
    <w:rsid w:val="00B10324"/>
    <w:rsid w:val="00B13B17"/>
    <w:rsid w:val="00B14D42"/>
    <w:rsid w:val="00B249A9"/>
    <w:rsid w:val="00B30751"/>
    <w:rsid w:val="00B407C1"/>
    <w:rsid w:val="00B45CE3"/>
    <w:rsid w:val="00B5571C"/>
    <w:rsid w:val="00B67DC9"/>
    <w:rsid w:val="00B7367D"/>
    <w:rsid w:val="00B82C7F"/>
    <w:rsid w:val="00BB1CDD"/>
    <w:rsid w:val="00BB2987"/>
    <w:rsid w:val="00BC1A63"/>
    <w:rsid w:val="00BD68E7"/>
    <w:rsid w:val="00BE70C8"/>
    <w:rsid w:val="00BF0B65"/>
    <w:rsid w:val="00BF16B0"/>
    <w:rsid w:val="00BF200A"/>
    <w:rsid w:val="00BF39BF"/>
    <w:rsid w:val="00BF6CB1"/>
    <w:rsid w:val="00C021C6"/>
    <w:rsid w:val="00C10B71"/>
    <w:rsid w:val="00C10C11"/>
    <w:rsid w:val="00C33FAC"/>
    <w:rsid w:val="00C35C18"/>
    <w:rsid w:val="00C36693"/>
    <w:rsid w:val="00C36F31"/>
    <w:rsid w:val="00C45D28"/>
    <w:rsid w:val="00C514C1"/>
    <w:rsid w:val="00C640FF"/>
    <w:rsid w:val="00C6462E"/>
    <w:rsid w:val="00C65B48"/>
    <w:rsid w:val="00C705DD"/>
    <w:rsid w:val="00C80CE5"/>
    <w:rsid w:val="00C8252C"/>
    <w:rsid w:val="00C90874"/>
    <w:rsid w:val="00C95ABF"/>
    <w:rsid w:val="00CA3086"/>
    <w:rsid w:val="00CA5954"/>
    <w:rsid w:val="00CA66FE"/>
    <w:rsid w:val="00CB063D"/>
    <w:rsid w:val="00CB6747"/>
    <w:rsid w:val="00CC4737"/>
    <w:rsid w:val="00CD3160"/>
    <w:rsid w:val="00CD7C03"/>
    <w:rsid w:val="00CF6E6F"/>
    <w:rsid w:val="00D04CE2"/>
    <w:rsid w:val="00D06786"/>
    <w:rsid w:val="00D16FE1"/>
    <w:rsid w:val="00D41488"/>
    <w:rsid w:val="00D44F9C"/>
    <w:rsid w:val="00D81F6E"/>
    <w:rsid w:val="00D83875"/>
    <w:rsid w:val="00D85A62"/>
    <w:rsid w:val="00D9008B"/>
    <w:rsid w:val="00D952AA"/>
    <w:rsid w:val="00DA2C69"/>
    <w:rsid w:val="00DA5B3F"/>
    <w:rsid w:val="00DB1B05"/>
    <w:rsid w:val="00DC5F06"/>
    <w:rsid w:val="00DD7773"/>
    <w:rsid w:val="00DE14DF"/>
    <w:rsid w:val="00DE15C4"/>
    <w:rsid w:val="00DE4FF7"/>
    <w:rsid w:val="00DF0BB0"/>
    <w:rsid w:val="00DF4584"/>
    <w:rsid w:val="00E04D2D"/>
    <w:rsid w:val="00E10157"/>
    <w:rsid w:val="00E25620"/>
    <w:rsid w:val="00E35C92"/>
    <w:rsid w:val="00E3687A"/>
    <w:rsid w:val="00E41483"/>
    <w:rsid w:val="00E550AE"/>
    <w:rsid w:val="00E74AB5"/>
    <w:rsid w:val="00E87518"/>
    <w:rsid w:val="00E90E7B"/>
    <w:rsid w:val="00E94E76"/>
    <w:rsid w:val="00EA0193"/>
    <w:rsid w:val="00EB4B08"/>
    <w:rsid w:val="00ED6F43"/>
    <w:rsid w:val="00EE167D"/>
    <w:rsid w:val="00EF6FC8"/>
    <w:rsid w:val="00F1105D"/>
    <w:rsid w:val="00F243BA"/>
    <w:rsid w:val="00F33F2F"/>
    <w:rsid w:val="00F43F82"/>
    <w:rsid w:val="00F57339"/>
    <w:rsid w:val="00F62A1E"/>
    <w:rsid w:val="00F65500"/>
    <w:rsid w:val="00F659E9"/>
    <w:rsid w:val="00F73C84"/>
    <w:rsid w:val="00F757C1"/>
    <w:rsid w:val="00F83492"/>
    <w:rsid w:val="00FA29A8"/>
    <w:rsid w:val="00FB0CB3"/>
    <w:rsid w:val="00FB2F85"/>
    <w:rsid w:val="00FC1A44"/>
    <w:rsid w:val="00FC3F84"/>
    <w:rsid w:val="00FD4B35"/>
    <w:rsid w:val="00FD72C1"/>
    <w:rsid w:val="00FE18D5"/>
    <w:rsid w:val="00FE5CB1"/>
    <w:rsid w:val="00FF3254"/>
    <w:rsid w:val="00FF56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F7FCE04"/>
  <w15:docId w15:val="{A1C84CCE-2FB6-42C5-9D9E-936BD10FB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63C93"/>
    <w:pPr>
      <w:spacing w:after="100" w:line="259" w:lineRule="auto"/>
    </w:pPr>
    <w:rPr>
      <w:rFonts w:asciiTheme="minorHAnsi" w:eastAsiaTheme="minorEastAsia" w:hAnsiTheme="minorHAnsi"/>
      <w:color w:val="333333"/>
      <w:sz w:val="21"/>
      <w:szCs w:val="24"/>
    </w:rPr>
  </w:style>
  <w:style w:type="paragraph" w:styleId="Nadpis1">
    <w:name w:val="heading 1"/>
    <w:basedOn w:val="Normln"/>
    <w:link w:val="Nadpis1Char"/>
    <w:uiPriority w:val="9"/>
    <w:qFormat/>
    <w:rsid w:val="000465F1"/>
    <w:pPr>
      <w:keepNext/>
      <w:numPr>
        <w:numId w:val="12"/>
      </w:numPr>
      <w:spacing w:before="280" w:beforeAutospacing="1" w:after="160" w:afterAutospacing="1"/>
      <w:ind w:left="432"/>
      <w:outlineLvl w:val="0"/>
    </w:pPr>
    <w:rPr>
      <w:rFonts w:ascii="Aptos Display" w:eastAsia="Aptos Display" w:hAnsi="Aptos Display"/>
      <w:b/>
      <w:bCs/>
      <w:color w:val="17365D"/>
      <w:kern w:val="36"/>
      <w:sz w:val="38"/>
      <w:szCs w:val="48"/>
    </w:rPr>
  </w:style>
  <w:style w:type="paragraph" w:styleId="Nadpis2">
    <w:name w:val="heading 2"/>
    <w:basedOn w:val="Normln"/>
    <w:link w:val="Nadpis2Char"/>
    <w:uiPriority w:val="9"/>
    <w:qFormat/>
    <w:rsid w:val="000465F1"/>
    <w:pPr>
      <w:keepNext/>
      <w:numPr>
        <w:ilvl w:val="1"/>
        <w:numId w:val="12"/>
      </w:numPr>
      <w:spacing w:before="240" w:beforeAutospacing="1" w:after="120" w:afterAutospacing="1"/>
      <w:outlineLvl w:val="1"/>
    </w:pPr>
    <w:rPr>
      <w:rFonts w:ascii="Aptos" w:eastAsia="Aptos" w:hAnsi="Aptos"/>
      <w:b/>
      <w:bCs/>
      <w:color w:val="1F4E79"/>
      <w:sz w:val="30"/>
      <w:szCs w:val="36"/>
    </w:rPr>
  </w:style>
  <w:style w:type="paragraph" w:styleId="Nadpis3">
    <w:name w:val="heading 3"/>
    <w:basedOn w:val="Normln"/>
    <w:link w:val="Nadpis3Char"/>
    <w:uiPriority w:val="9"/>
    <w:qFormat/>
    <w:rsid w:val="000465F1"/>
    <w:pPr>
      <w:keepNext/>
      <w:numPr>
        <w:ilvl w:val="2"/>
        <w:numId w:val="12"/>
      </w:numPr>
      <w:spacing w:before="180" w:beforeAutospacing="1" w:after="80" w:afterAutospacing="1"/>
      <w:outlineLvl w:val="2"/>
    </w:pPr>
    <w:rPr>
      <w:rFonts w:ascii="Aptos" w:eastAsia="Aptos" w:hAnsi="Aptos"/>
      <w:b/>
      <w:bCs/>
      <w:color w:val="F28C28"/>
      <w:sz w:val="24"/>
      <w:szCs w:val="27"/>
    </w:rPr>
  </w:style>
  <w:style w:type="paragraph" w:styleId="Nadpis4">
    <w:name w:val="heading 4"/>
    <w:basedOn w:val="Normln"/>
    <w:link w:val="Nadpis4Char"/>
    <w:uiPriority w:val="9"/>
    <w:qFormat/>
    <w:rsid w:val="005E2B7C"/>
    <w:pPr>
      <w:keepNext/>
      <w:numPr>
        <w:ilvl w:val="3"/>
        <w:numId w:val="12"/>
      </w:numPr>
      <w:spacing w:before="140" w:beforeAutospacing="1" w:after="60" w:afterAutospacing="1"/>
      <w:outlineLvl w:val="3"/>
    </w:pPr>
    <w:rPr>
      <w:rFonts w:ascii="Aptos" w:eastAsia="Aptos" w:hAnsi="Aptos"/>
      <w:b/>
      <w:bCs/>
      <w:color w:val="2A9DAD"/>
    </w:rPr>
  </w:style>
  <w:style w:type="paragraph" w:styleId="Nadpis5">
    <w:name w:val="heading 5"/>
    <w:basedOn w:val="Normln"/>
    <w:next w:val="Normln"/>
    <w:link w:val="Nadpis5Char"/>
    <w:uiPriority w:val="9"/>
    <w:semiHidden/>
    <w:unhideWhenUsed/>
    <w:qFormat/>
    <w:rsid w:val="005E2B7C"/>
    <w:pPr>
      <w:keepNext/>
      <w:keepLines/>
      <w:numPr>
        <w:ilvl w:val="4"/>
        <w:numId w:val="12"/>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E2B7C"/>
    <w:pPr>
      <w:keepNext/>
      <w:keepLines/>
      <w:numPr>
        <w:ilvl w:val="5"/>
        <w:numId w:val="12"/>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E2B7C"/>
    <w:pPr>
      <w:keepNext/>
      <w:keepLines/>
      <w:numPr>
        <w:ilvl w:val="6"/>
        <w:numId w:val="12"/>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E2B7C"/>
    <w:pPr>
      <w:keepNext/>
      <w:keepLines/>
      <w:numPr>
        <w:ilvl w:val="7"/>
        <w:numId w:val="12"/>
      </w:numPr>
      <w:spacing w:before="40"/>
      <w:outlineLvl w:val="7"/>
    </w:pPr>
    <w:rPr>
      <w:rFonts w:asciiTheme="majorHAnsi" w:eastAsiaTheme="majorEastAsia" w:hAnsiTheme="majorHAnsi" w:cstheme="majorBidi"/>
      <w:color w:val="272727" w:themeColor="text1" w:themeTint="D8"/>
      <w:szCs w:val="21"/>
    </w:rPr>
  </w:style>
  <w:style w:type="paragraph" w:styleId="Nadpis9">
    <w:name w:val="heading 9"/>
    <w:basedOn w:val="Normln"/>
    <w:next w:val="Normln"/>
    <w:link w:val="Nadpis9Char"/>
    <w:uiPriority w:val="9"/>
    <w:semiHidden/>
    <w:unhideWhenUsed/>
    <w:qFormat/>
    <w:rsid w:val="005E2B7C"/>
    <w:pPr>
      <w:keepNext/>
      <w:keepLines/>
      <w:numPr>
        <w:ilvl w:val="8"/>
        <w:numId w:val="12"/>
      </w:numPr>
      <w:spacing w:before="40"/>
      <w:outlineLvl w:val="8"/>
    </w:pPr>
    <w:rPr>
      <w:rFonts w:asciiTheme="majorHAnsi" w:eastAsiaTheme="majorEastAsia" w:hAnsiTheme="majorHAnsi" w:cstheme="majorBidi"/>
      <w: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465F1"/>
    <w:rPr>
      <w:rFonts w:ascii="Aptos Display" w:eastAsia="Aptos Display" w:hAnsi="Aptos Display"/>
      <w:b/>
      <w:bCs/>
      <w:color w:val="17365D"/>
      <w:kern w:val="36"/>
      <w:sz w:val="38"/>
      <w:szCs w:val="48"/>
    </w:rPr>
  </w:style>
  <w:style w:type="character" w:customStyle="1" w:styleId="Nadpis2Char">
    <w:name w:val="Nadpis 2 Char"/>
    <w:basedOn w:val="Standardnpsmoodstavce"/>
    <w:link w:val="Nadpis2"/>
    <w:uiPriority w:val="9"/>
    <w:rsid w:val="000465F1"/>
    <w:rPr>
      <w:rFonts w:ascii="Aptos" w:eastAsia="Aptos" w:hAnsi="Aptos"/>
      <w:b/>
      <w:bCs/>
      <w:color w:val="1F4E79"/>
      <w:sz w:val="30"/>
      <w:szCs w:val="36"/>
    </w:rPr>
  </w:style>
  <w:style w:type="character" w:styleId="Siln">
    <w:name w:val="Strong"/>
    <w:basedOn w:val="Standardnpsmoodstavce"/>
    <w:uiPriority w:val="22"/>
    <w:qFormat/>
    <w:rsid w:val="005E2B7C"/>
    <w:rPr>
      <w:b/>
      <w:bCs/>
    </w:rPr>
  </w:style>
  <w:style w:type="paragraph" w:styleId="Normlnweb">
    <w:name w:val="Normal (Web)"/>
    <w:basedOn w:val="Normln"/>
    <w:uiPriority w:val="99"/>
    <w:unhideWhenUsed/>
    <w:rsid w:val="005E2B7C"/>
    <w:pPr>
      <w:spacing w:before="100" w:beforeAutospacing="1" w:afterAutospacing="1"/>
    </w:pPr>
  </w:style>
  <w:style w:type="character" w:customStyle="1" w:styleId="Nadpis4Char">
    <w:name w:val="Nadpis 4 Char"/>
    <w:basedOn w:val="Standardnpsmoodstavce"/>
    <w:link w:val="Nadpis4"/>
    <w:uiPriority w:val="9"/>
    <w:rsid w:val="005E2B7C"/>
    <w:rPr>
      <w:rFonts w:ascii="Aptos" w:eastAsia="Aptos" w:hAnsi="Aptos"/>
      <w:b/>
      <w:bCs/>
      <w:color w:val="2A9DAD"/>
      <w:sz w:val="21"/>
      <w:szCs w:val="24"/>
    </w:rPr>
  </w:style>
  <w:style w:type="character" w:customStyle="1" w:styleId="Nadpis3Char">
    <w:name w:val="Nadpis 3 Char"/>
    <w:basedOn w:val="Standardnpsmoodstavce"/>
    <w:link w:val="Nadpis3"/>
    <w:uiPriority w:val="9"/>
    <w:rsid w:val="000465F1"/>
    <w:rPr>
      <w:rFonts w:ascii="Aptos" w:eastAsia="Aptos" w:hAnsi="Aptos"/>
      <w:b/>
      <w:bCs/>
      <w:color w:val="F28C28"/>
      <w:sz w:val="24"/>
      <w:szCs w:val="27"/>
    </w:rPr>
  </w:style>
  <w:style w:type="paragraph" w:styleId="Odstavecseseznamem">
    <w:name w:val="List Paragraph"/>
    <w:basedOn w:val="Normln"/>
    <w:uiPriority w:val="1"/>
    <w:qFormat/>
    <w:rsid w:val="005E2B7C"/>
    <w:pPr>
      <w:ind w:left="720"/>
      <w:contextualSpacing/>
    </w:pPr>
  </w:style>
  <w:style w:type="paragraph" w:styleId="Nadpisobsahu">
    <w:name w:val="TOC Heading"/>
    <w:basedOn w:val="Nadpis1"/>
    <w:next w:val="Normln"/>
    <w:uiPriority w:val="39"/>
    <w:unhideWhenUsed/>
    <w:qFormat/>
    <w:rsid w:val="005E2B7C"/>
    <w:pPr>
      <w:keepLines/>
      <w:numPr>
        <w:numId w:val="0"/>
      </w:numPr>
      <w:spacing w:before="240" w:beforeAutospacing="0" w:after="0" w:afterAutospacing="0"/>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rsid w:val="00463C93"/>
    <w:pPr>
      <w:tabs>
        <w:tab w:val="left" w:pos="851"/>
        <w:tab w:val="right" w:leader="dot" w:pos="9072"/>
      </w:tabs>
      <w:ind w:left="851" w:hanging="851"/>
    </w:pPr>
  </w:style>
  <w:style w:type="paragraph" w:styleId="Obsah2">
    <w:name w:val="toc 2"/>
    <w:basedOn w:val="Normln"/>
    <w:next w:val="Normln"/>
    <w:autoRedefine/>
    <w:uiPriority w:val="39"/>
    <w:unhideWhenUsed/>
    <w:rsid w:val="00463C93"/>
    <w:pPr>
      <w:tabs>
        <w:tab w:val="left" w:pos="1600"/>
        <w:tab w:val="right" w:leader="dot" w:pos="9072"/>
      </w:tabs>
      <w:ind w:left="1600" w:hanging="1175"/>
    </w:pPr>
  </w:style>
  <w:style w:type="character" w:styleId="Hypertextovodkaz">
    <w:name w:val="Hyperlink"/>
    <w:basedOn w:val="Standardnpsmoodstavce"/>
    <w:uiPriority w:val="99"/>
    <w:unhideWhenUsed/>
    <w:rsid w:val="005E2B7C"/>
    <w:rPr>
      <w:color w:val="0563C1" w:themeColor="hyperlink"/>
      <w:u w:val="single"/>
    </w:rPr>
  </w:style>
  <w:style w:type="table" w:styleId="Mkatabulky">
    <w:name w:val="Table Grid"/>
    <w:basedOn w:val="Normlntabulka"/>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semiHidden/>
    <w:rsid w:val="005E2B7C"/>
    <w:rPr>
      <w:rFonts w:asciiTheme="majorHAnsi" w:eastAsiaTheme="majorEastAsia" w:hAnsiTheme="majorHAnsi" w:cstheme="majorBidi"/>
      <w:color w:val="2E74B5" w:themeColor="accent1" w:themeShade="BF"/>
      <w:sz w:val="21"/>
      <w:szCs w:val="24"/>
    </w:rPr>
  </w:style>
  <w:style w:type="character" w:customStyle="1" w:styleId="Nadpis6Char">
    <w:name w:val="Nadpis 6 Char"/>
    <w:basedOn w:val="Standardnpsmoodstavce"/>
    <w:link w:val="Nadpis6"/>
    <w:uiPriority w:val="9"/>
    <w:semiHidden/>
    <w:rsid w:val="005E2B7C"/>
    <w:rPr>
      <w:rFonts w:asciiTheme="majorHAnsi" w:eastAsiaTheme="majorEastAsia" w:hAnsiTheme="majorHAnsi" w:cstheme="majorBidi"/>
      <w:color w:val="1F4D78" w:themeColor="accent1" w:themeShade="7F"/>
      <w:sz w:val="21"/>
      <w:szCs w:val="24"/>
    </w:rPr>
  </w:style>
  <w:style w:type="character" w:customStyle="1" w:styleId="Nadpis7Char">
    <w:name w:val="Nadpis 7 Char"/>
    <w:basedOn w:val="Standardnpsmoodstavce"/>
    <w:link w:val="Nadpis7"/>
    <w:uiPriority w:val="9"/>
    <w:semiHidden/>
    <w:rsid w:val="005E2B7C"/>
    <w:rPr>
      <w:rFonts w:asciiTheme="majorHAnsi" w:eastAsiaTheme="majorEastAsia" w:hAnsiTheme="majorHAnsi" w:cstheme="majorBidi"/>
      <w:i/>
      <w:iCs/>
      <w:color w:val="1F4D78" w:themeColor="accent1" w:themeShade="7F"/>
      <w:sz w:val="21"/>
      <w:szCs w:val="24"/>
    </w:rPr>
  </w:style>
  <w:style w:type="character" w:customStyle="1" w:styleId="Nadpis8Char">
    <w:name w:val="Nadpis 8 Char"/>
    <w:basedOn w:val="Standardnpsmoodstavce"/>
    <w:link w:val="Nadpis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E2B7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rsid w:val="00463C93"/>
    <w:pPr>
      <w:tabs>
        <w:tab w:val="left" w:pos="851"/>
        <w:tab w:val="right" w:leader="dot" w:pos="9072"/>
      </w:tabs>
    </w:pPr>
  </w:style>
  <w:style w:type="table" w:styleId="Stednseznam1zvraznn6">
    <w:name w:val="Medium List 1 Accent 6"/>
    <w:basedOn w:val="Normlntabulka"/>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Zhlav">
    <w:name w:val="header"/>
    <w:basedOn w:val="Normln"/>
    <w:link w:val="ZhlavChar"/>
    <w:uiPriority w:val="99"/>
    <w:unhideWhenUsed/>
    <w:rsid w:val="005E2B7C"/>
    <w:pPr>
      <w:tabs>
        <w:tab w:val="center" w:pos="4536"/>
        <w:tab w:val="right" w:pos="9072"/>
      </w:tabs>
      <w:spacing w:line="240" w:lineRule="auto"/>
    </w:pPr>
  </w:style>
  <w:style w:type="character" w:customStyle="1" w:styleId="ZhlavChar">
    <w:name w:val="Záhlaví Char"/>
    <w:basedOn w:val="Standardnpsmoodstavce"/>
    <w:link w:val="Zhlav"/>
    <w:uiPriority w:val="99"/>
    <w:rsid w:val="005E2B7C"/>
    <w:rPr>
      <w:rFonts w:asciiTheme="minorHAnsi" w:eastAsiaTheme="minorEastAsia" w:hAnsiTheme="minorHAnsi"/>
      <w:sz w:val="24"/>
      <w:szCs w:val="24"/>
    </w:rPr>
  </w:style>
  <w:style w:type="paragraph" w:styleId="Zpat">
    <w:name w:val="footer"/>
    <w:basedOn w:val="Normln"/>
    <w:link w:val="ZpatChar"/>
    <w:uiPriority w:val="99"/>
    <w:unhideWhenUsed/>
    <w:rsid w:val="005E2B7C"/>
    <w:pPr>
      <w:tabs>
        <w:tab w:val="center" w:pos="4536"/>
        <w:tab w:val="right" w:pos="9072"/>
      </w:tabs>
      <w:spacing w:line="240" w:lineRule="auto"/>
    </w:pPr>
  </w:style>
  <w:style w:type="character" w:customStyle="1" w:styleId="ZpatChar">
    <w:name w:val="Zápatí Char"/>
    <w:basedOn w:val="Standardnpsmoodstavce"/>
    <w:link w:val="Zpat"/>
    <w:uiPriority w:val="99"/>
    <w:rsid w:val="005E2B7C"/>
    <w:rPr>
      <w:rFonts w:asciiTheme="minorHAnsi" w:eastAsiaTheme="minorEastAsia" w:hAnsiTheme="minorHAnsi"/>
      <w:sz w:val="24"/>
      <w:szCs w:val="24"/>
    </w:rPr>
  </w:style>
  <w:style w:type="paragraph" w:styleId="Revize">
    <w:name w:val="Revision"/>
    <w:hidden/>
    <w:uiPriority w:val="99"/>
    <w:semiHidden/>
    <w:rsid w:val="00E236A1"/>
    <w:rPr>
      <w:rFonts w:asciiTheme="minorHAnsi" w:eastAsiaTheme="minorEastAsia" w:hAnsiTheme="minorHAnsi"/>
      <w:sz w:val="24"/>
      <w:szCs w:val="24"/>
    </w:rPr>
  </w:style>
  <w:style w:type="paragraph" w:styleId="Textbubliny">
    <w:name w:val="Balloon Text"/>
    <w:basedOn w:val="Normln"/>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236A1"/>
    <w:rPr>
      <w:rFonts w:ascii="Segoe UI" w:eastAsiaTheme="minorEastAsia" w:hAnsi="Segoe UI" w:cs="Segoe UI"/>
      <w:sz w:val="18"/>
      <w:szCs w:val="18"/>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Theme="minorHAnsi" w:eastAsiaTheme="minorEastAsia" w:hAnsiTheme="minorHAnsi"/>
    </w:rPr>
  </w:style>
  <w:style w:type="paragraph" w:styleId="Pedmtkomente">
    <w:name w:val="annotation subject"/>
    <w:basedOn w:val="Textkomente"/>
    <w:next w:val="Textkomente"/>
    <w:link w:val="PedmtkomenteChar"/>
    <w:uiPriority w:val="99"/>
    <w:semiHidden/>
    <w:unhideWhenUsed/>
    <w:rsid w:val="00A04770"/>
    <w:rPr>
      <w:b/>
      <w:bCs/>
    </w:rPr>
  </w:style>
  <w:style w:type="character" w:customStyle="1" w:styleId="PedmtkomenteChar">
    <w:name w:val="Předmět komentáře Char"/>
    <w:basedOn w:val="TextkomenteChar"/>
    <w:link w:val="Pedmtkomente"/>
    <w:uiPriority w:val="99"/>
    <w:semiHidden/>
    <w:rsid w:val="00A04770"/>
    <w:rPr>
      <w:rFonts w:asciiTheme="minorHAnsi" w:eastAsiaTheme="minorEastAsia" w:hAnsiTheme="minorHAnsi"/>
      <w:b/>
      <w:bCs/>
    </w:r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6C0091"/>
    <w:pPr>
      <w:shd w:val="clear" w:color="auto" w:fill="9CC2E5" w:themeFill="accent1" w:themeFillTint="99"/>
    </w:pPr>
    <w:rPr>
      <w:sz w:val="24"/>
    </w:rPr>
  </w:style>
  <w:style w:type="paragraph" w:customStyle="1" w:styleId="TabulkaSouhrn">
    <w:name w:val="Tabulka_Souhrn"/>
    <w:basedOn w:val="Normln"/>
    <w:qFormat/>
    <w:rsid w:val="006C0091"/>
    <w:pPr>
      <w:shd w:val="clear" w:color="auto" w:fill="DEEAF6" w:themeFill="accent1" w:themeFillTint="33"/>
    </w:pPr>
    <w:rPr>
      <w:sz w:val="24"/>
    </w:rPr>
  </w:style>
  <w:style w:type="paragraph" w:styleId="Bezmezer">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2E35A6"/>
    <w:rPr>
      <w:rFonts w:asciiTheme="minorHAnsi" w:eastAsiaTheme="minorEastAsia" w:hAnsiTheme="minorHAnsi" w:cstheme="minorBidi"/>
      <w:sz w:val="22"/>
      <w:szCs w:val="22"/>
    </w:rPr>
  </w:style>
  <w:style w:type="character" w:styleId="Zstupntext">
    <w:name w:val="Placeholder Text"/>
    <w:uiPriority w:val="99"/>
    <w:semiHidden/>
    <w:rsid w:val="002E35A6"/>
    <w:rPr>
      <w:color w:val="808080"/>
    </w:rPr>
  </w:style>
  <w:style w:type="paragraph" w:customStyle="1" w:styleId="Default">
    <w:name w:val="Default"/>
    <w:rsid w:val="00803FE4"/>
    <w:pPr>
      <w:autoSpaceDE w:val="0"/>
      <w:autoSpaceDN w:val="0"/>
      <w:adjustRightInd w:val="0"/>
      <w:jc w:val="both"/>
    </w:pPr>
    <w:rPr>
      <w:rFonts w:ascii="Cambria" w:eastAsiaTheme="minorEastAsia" w:hAnsi="Cambria" w:cs="Cambria"/>
      <w:color w:val="000000"/>
      <w:sz w:val="24"/>
      <w:szCs w:val="24"/>
      <w:lang w:eastAsia="en-US"/>
    </w:rPr>
  </w:style>
  <w:style w:type="paragraph" w:styleId="Seznamsodrkami">
    <w:name w:val="List Bullet"/>
    <w:basedOn w:val="Normln"/>
    <w:uiPriority w:val="99"/>
    <w:unhideWhenUsed/>
    <w:rsid w:val="001D66B2"/>
    <w:pPr>
      <w:numPr>
        <w:numId w:val="13"/>
      </w:numPr>
      <w:tabs>
        <w:tab w:val="clear" w:pos="360"/>
      </w:tabs>
      <w:spacing w:after="200" w:line="276" w:lineRule="auto"/>
      <w:ind w:left="0" w:firstLine="0"/>
      <w:contextualSpacing/>
    </w:pPr>
    <w:rPr>
      <w:rFonts w:cstheme="minorBidi"/>
      <w:szCs w:val="22"/>
      <w:lang w:val="en-US" w:eastAsia="en-US"/>
    </w:rPr>
  </w:style>
  <w:style w:type="paragraph" w:styleId="Zkladntext">
    <w:name w:val="Body Text"/>
    <w:basedOn w:val="Normln"/>
    <w:link w:val="ZkladntextChar"/>
    <w:uiPriority w:val="1"/>
    <w:qFormat/>
    <w:rsid w:val="00D04CE2"/>
    <w:pPr>
      <w:widowControl w:val="0"/>
      <w:autoSpaceDE w:val="0"/>
      <w:autoSpaceDN w:val="0"/>
      <w:spacing w:before="9" w:after="0" w:line="240" w:lineRule="auto"/>
    </w:pPr>
    <w:rPr>
      <w:rFonts w:ascii="Tahoma" w:eastAsia="Tahoma" w:hAnsi="Tahoma" w:cs="Tahoma"/>
      <w:color w:val="auto"/>
      <w:sz w:val="19"/>
      <w:szCs w:val="19"/>
      <w:lang w:eastAsia="en-US"/>
    </w:rPr>
  </w:style>
  <w:style w:type="character" w:customStyle="1" w:styleId="ZkladntextChar">
    <w:name w:val="Základní text Char"/>
    <w:basedOn w:val="Standardnpsmoodstavce"/>
    <w:link w:val="Zkladntext"/>
    <w:uiPriority w:val="1"/>
    <w:rsid w:val="00D04CE2"/>
    <w:rPr>
      <w:rFonts w:ascii="Tahoma" w:eastAsia="Tahoma" w:hAnsi="Tahoma" w:cs="Tahoma"/>
      <w:sz w:val="19"/>
      <w:szCs w:val="19"/>
      <w:lang w:eastAsia="en-US"/>
    </w:rPr>
  </w:style>
  <w:style w:type="paragraph" w:customStyle="1" w:styleId="NEMOLead">
    <w:name w:val="NEMO Lead"/>
    <w:rsid w:val="007B001E"/>
    <w:pPr>
      <w:spacing w:after="160" w:line="276" w:lineRule="auto"/>
    </w:pPr>
    <w:rPr>
      <w:rFonts w:ascii="Aptos" w:eastAsiaTheme="minorEastAsia" w:hAnsi="Aptos" w:cstheme="minorBidi"/>
      <w:color w:val="24343B"/>
      <w:sz w:val="22"/>
      <w:szCs w:val="22"/>
      <w:lang w:val="en-US" w:eastAsia="en-US"/>
    </w:rPr>
  </w:style>
  <w:style w:type="paragraph" w:customStyle="1" w:styleId="NEMOSmall">
    <w:name w:val="NEMO Small"/>
    <w:rsid w:val="007B001E"/>
    <w:pPr>
      <w:spacing w:after="60" w:line="276" w:lineRule="auto"/>
    </w:pPr>
    <w:rPr>
      <w:rFonts w:ascii="Aptos" w:eastAsiaTheme="minorEastAsia" w:hAnsi="Aptos" w:cstheme="minorBidi"/>
      <w:color w:val="66757D"/>
      <w:sz w:val="17"/>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59606">
      <w:bodyDiv w:val="1"/>
      <w:marLeft w:val="0"/>
      <w:marRight w:val="0"/>
      <w:marTop w:val="0"/>
      <w:marBottom w:val="0"/>
      <w:divBdr>
        <w:top w:val="none" w:sz="0" w:space="0" w:color="auto"/>
        <w:left w:val="none" w:sz="0" w:space="0" w:color="auto"/>
        <w:bottom w:val="none" w:sz="0" w:space="0" w:color="auto"/>
        <w:right w:val="none" w:sz="0" w:space="0" w:color="auto"/>
      </w:divBdr>
    </w:div>
    <w:div w:id="478040981">
      <w:bodyDiv w:val="1"/>
      <w:marLeft w:val="0"/>
      <w:marRight w:val="0"/>
      <w:marTop w:val="0"/>
      <w:marBottom w:val="0"/>
      <w:divBdr>
        <w:top w:val="none" w:sz="0" w:space="0" w:color="auto"/>
        <w:left w:val="none" w:sz="0" w:space="0" w:color="auto"/>
        <w:bottom w:val="none" w:sz="0" w:space="0" w:color="auto"/>
        <w:right w:val="none" w:sz="0" w:space="0" w:color="auto"/>
      </w:divBdr>
    </w:div>
    <w:div w:id="547693367">
      <w:bodyDiv w:val="1"/>
      <w:marLeft w:val="0"/>
      <w:marRight w:val="0"/>
      <w:marTop w:val="0"/>
      <w:marBottom w:val="0"/>
      <w:divBdr>
        <w:top w:val="none" w:sz="0" w:space="0" w:color="auto"/>
        <w:left w:val="none" w:sz="0" w:space="0" w:color="auto"/>
        <w:bottom w:val="none" w:sz="0" w:space="0" w:color="auto"/>
        <w:right w:val="none" w:sz="0" w:space="0" w:color="auto"/>
      </w:divBdr>
    </w:div>
    <w:div w:id="1233851877">
      <w:bodyDiv w:val="1"/>
      <w:marLeft w:val="0"/>
      <w:marRight w:val="0"/>
      <w:marTop w:val="0"/>
      <w:marBottom w:val="0"/>
      <w:divBdr>
        <w:top w:val="none" w:sz="0" w:space="0" w:color="auto"/>
        <w:left w:val="none" w:sz="0" w:space="0" w:color="auto"/>
        <w:bottom w:val="none" w:sz="0" w:space="0" w:color="auto"/>
        <w:right w:val="none" w:sz="0" w:space="0" w:color="auto"/>
      </w:divBdr>
      <w:divsChild>
        <w:div w:id="977757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info@nemoricany.cz" TargetMode="External"/><Relationship Id="rId26" Type="http://schemas.openxmlformats.org/officeDocument/2006/relationships/hyperlink" Target="https://www.csicr.cz/cz/Dokumenty/Kriteria-hodnoceni/Kriteria-hodnoceni-podminek%2C-prubehu-a-vysled-%2811%29" TargetMode="External"/><Relationship Id="rId3" Type="http://schemas.openxmlformats.org/officeDocument/2006/relationships/numbering" Target="numbering.xml"/><Relationship Id="rId21" Type="http://schemas.openxmlformats.org/officeDocument/2006/relationships/hyperlink" Target="https://prohlednout.rvp.cz/predskolni-vzdelavani"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hyperlink" Target="https://revize.rvp.cz/pv/jak-na-svp"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revize.rvp.cz/pv/jak-na-svp"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msmt.gov.cz/vzdelavani/predskolni-vzdelavani/ramcovy-vzdelavaci-program-pro-predskolni-vzdelavani" TargetMode="External"/><Relationship Id="rId28" Type="http://schemas.openxmlformats.org/officeDocument/2006/relationships/hyperlink" Target="https://www.npi.cz/images/ukrajina/Kurikulum_cestiny_jako_druheho_jazyka.pdf" TargetMode="External"/><Relationship Id="rId10" Type="http://schemas.openxmlformats.org/officeDocument/2006/relationships/oleObject" Target="embeddings/oleObject1.bin"/><Relationship Id="rId19" Type="http://schemas.openxmlformats.org/officeDocument/2006/relationships/hyperlink" Target="http://www.nemoricany.cz"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2.xml"/><Relationship Id="rId22" Type="http://schemas.openxmlformats.org/officeDocument/2006/relationships/hyperlink" Target="https://msmt.gov.cz/vzdelavani/predskolni-vzdelavani/ramcovy-vzdelavaci-program-pro-predskolni-vzdelavani" TargetMode="External"/><Relationship Id="rId27" Type="http://schemas.openxmlformats.org/officeDocument/2006/relationships/hyperlink" Target="https://edu.gov.cz/wp-content/uploads/2025/08/Metodika_JP_2025_26.pdf" TargetMode="External"/><Relationship Id="rId30"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BE80A-7D20-427F-AF95-C97C0A261D71}">
  <ds:schemaRefs>
    <ds:schemaRef ds:uri="http://schemas.openxmlformats.org/officeDocument/2006/bibliography"/>
  </ds:schemaRefs>
</ds:datastoreItem>
</file>

<file path=customXml/itemProps2.xml><?xml version="1.0" encoding="utf-8"?>
<ds:datastoreItem xmlns:ds="http://schemas.openxmlformats.org/officeDocument/2006/customXml" ds:itemID="{7D267E87-EFC1-4784-AA3B-9DAF506B7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2795</TotalTime>
  <Pages>151</Pages>
  <Words>43292</Words>
  <Characters>288798</Characters>
  <Application>Microsoft Office Word</Application>
  <DocSecurity>0</DocSecurity>
  <Lines>2406</Lines>
  <Paragraphs>662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Sosnovcová</dc:creator>
  <cp:keywords/>
  <dc:description/>
  <cp:lastModifiedBy>Lenka_Cestovní</cp:lastModifiedBy>
  <cp:revision>71</cp:revision>
  <dcterms:created xsi:type="dcterms:W3CDTF">2026-07-13T15:14:00Z</dcterms:created>
  <dcterms:modified xsi:type="dcterms:W3CDTF">2026-08-23T14:13:00Z</dcterms:modified>
</cp:coreProperties>
</file>